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7BFD" w14:textId="44F58A5C" w:rsidR="00B80363" w:rsidRPr="00B80363" w:rsidRDefault="00B80363" w:rsidP="001A04DE">
      <w:pPr>
        <w:spacing w:line="480" w:lineRule="auto"/>
        <w:rPr>
          <w:rFonts w:ascii="Times New Roman" w:hAnsi="Times New Roman" w:cs="Times New Roman"/>
          <w:b/>
          <w:bCs/>
          <w:sz w:val="24"/>
          <w:szCs w:val="24"/>
          <w:u w:val="single"/>
        </w:rPr>
      </w:pPr>
      <w:r w:rsidRPr="00B80363">
        <w:rPr>
          <w:rFonts w:ascii="Times New Roman" w:hAnsi="Times New Roman" w:cs="Times New Roman"/>
          <w:b/>
          <w:bCs/>
          <w:sz w:val="24"/>
          <w:szCs w:val="24"/>
          <w:u w:val="single"/>
        </w:rPr>
        <w:t>Desert claims as demands for recognition</w:t>
      </w:r>
    </w:p>
    <w:p w14:paraId="4BFD11DA" w14:textId="6B8010A4" w:rsidR="00B80363" w:rsidRPr="006D5E20" w:rsidRDefault="00B80363" w:rsidP="00452D27">
      <w:pPr>
        <w:spacing w:line="480" w:lineRule="auto"/>
        <w:rPr>
          <w:rFonts w:ascii="Times New Roman" w:hAnsi="Times New Roman" w:cs="Times New Roman"/>
          <w:i/>
          <w:iCs/>
          <w:sz w:val="24"/>
          <w:szCs w:val="24"/>
        </w:rPr>
      </w:pPr>
      <w:r>
        <w:rPr>
          <w:rFonts w:ascii="Times New Roman" w:hAnsi="Times New Roman" w:cs="Times New Roman"/>
          <w:sz w:val="24"/>
          <w:szCs w:val="24"/>
          <w:u w:val="single"/>
        </w:rPr>
        <w:t>Abstract:</w:t>
      </w:r>
      <w:r w:rsidR="006D5E20">
        <w:rPr>
          <w:rFonts w:ascii="Times New Roman" w:hAnsi="Times New Roman" w:cs="Times New Roman"/>
          <w:sz w:val="24"/>
          <w:szCs w:val="24"/>
        </w:rPr>
        <w:t xml:space="preserve"> </w:t>
      </w:r>
      <w:r w:rsidR="006D5E20" w:rsidRPr="005C0FA5">
        <w:rPr>
          <w:rFonts w:ascii="Times New Roman" w:hAnsi="Times New Roman" w:cs="Times New Roman"/>
          <w:i/>
          <w:iCs/>
          <w:sz w:val="24"/>
          <w:szCs w:val="24"/>
        </w:rPr>
        <w:t>Desert claims are part of our ordinary moral language. Indeed, the notion of desert might well seem indispensable to how we see the world in moral terms. For all this however, moral and political philosophers have had a difficult time making sense of desert claims, particularly in the context of distributive justice.</w:t>
      </w:r>
      <w:r w:rsidR="006D5E20">
        <w:rPr>
          <w:rFonts w:ascii="Times New Roman" w:hAnsi="Times New Roman" w:cs="Times New Roman"/>
          <w:i/>
          <w:iCs/>
          <w:sz w:val="24"/>
          <w:szCs w:val="24"/>
        </w:rPr>
        <w:t xml:space="preserve"> This issue is particularly pressing </w:t>
      </w:r>
      <w:r w:rsidR="00452D27">
        <w:rPr>
          <w:rFonts w:ascii="Times New Roman" w:hAnsi="Times New Roman" w:cs="Times New Roman"/>
          <w:i/>
          <w:iCs/>
          <w:sz w:val="24"/>
          <w:szCs w:val="24"/>
        </w:rPr>
        <w:t>given a recent surge in philosophers attempting to develop ‘desert-sensitive’ theories of justice</w:t>
      </w:r>
      <w:r w:rsidR="008A1949">
        <w:rPr>
          <w:rFonts w:ascii="Times New Roman" w:hAnsi="Times New Roman" w:cs="Times New Roman"/>
          <w:i/>
          <w:iCs/>
          <w:sz w:val="24"/>
          <w:szCs w:val="24"/>
        </w:rPr>
        <w:t xml:space="preserve"> – against a post-Rawlsian orthodoxy which attempted to do without desert</w:t>
      </w:r>
      <w:r w:rsidR="00452D27">
        <w:rPr>
          <w:rFonts w:ascii="Times New Roman" w:hAnsi="Times New Roman" w:cs="Times New Roman"/>
          <w:i/>
          <w:iCs/>
          <w:sz w:val="24"/>
          <w:szCs w:val="24"/>
        </w:rPr>
        <w:t>.</w:t>
      </w:r>
      <w:r w:rsidR="006D5E20" w:rsidRPr="005C0FA5">
        <w:rPr>
          <w:rFonts w:ascii="Times New Roman" w:hAnsi="Times New Roman" w:cs="Times New Roman"/>
          <w:i/>
          <w:iCs/>
          <w:sz w:val="24"/>
          <w:szCs w:val="24"/>
        </w:rPr>
        <w:t xml:space="preserve"> In this paper, </w:t>
      </w:r>
      <w:r w:rsidR="00452D27">
        <w:rPr>
          <w:rFonts w:ascii="Times New Roman" w:hAnsi="Times New Roman" w:cs="Times New Roman"/>
          <w:i/>
          <w:iCs/>
          <w:sz w:val="24"/>
          <w:szCs w:val="24"/>
        </w:rPr>
        <w:t xml:space="preserve">I introduce a hypothesis to the effect that </w:t>
      </w:r>
      <w:r w:rsidR="006D5E20" w:rsidRPr="005C0FA5">
        <w:rPr>
          <w:rFonts w:ascii="Times New Roman" w:hAnsi="Times New Roman" w:cs="Times New Roman"/>
          <w:i/>
          <w:iCs/>
          <w:sz w:val="24"/>
          <w:szCs w:val="24"/>
        </w:rPr>
        <w:t xml:space="preserve">we might obtain a better understanding both of desert claims themselves, and the sort of role desert </w:t>
      </w:r>
      <w:r w:rsidR="00452D27">
        <w:rPr>
          <w:rFonts w:ascii="Times New Roman" w:hAnsi="Times New Roman" w:cs="Times New Roman"/>
          <w:i/>
          <w:iCs/>
          <w:sz w:val="24"/>
          <w:szCs w:val="24"/>
        </w:rPr>
        <w:t>ought to</w:t>
      </w:r>
      <w:r w:rsidR="006D5E20" w:rsidRPr="005C0FA5">
        <w:rPr>
          <w:rFonts w:ascii="Times New Roman" w:hAnsi="Times New Roman" w:cs="Times New Roman"/>
          <w:i/>
          <w:iCs/>
          <w:sz w:val="24"/>
          <w:szCs w:val="24"/>
        </w:rPr>
        <w:t xml:space="preserve"> play in our </w:t>
      </w:r>
      <w:r w:rsidR="00636201">
        <w:rPr>
          <w:rFonts w:ascii="Times New Roman" w:hAnsi="Times New Roman" w:cs="Times New Roman"/>
          <w:i/>
          <w:iCs/>
          <w:sz w:val="24"/>
          <w:szCs w:val="24"/>
        </w:rPr>
        <w:t>thinking about</w:t>
      </w:r>
      <w:r w:rsidR="006D5E20" w:rsidRPr="005C0FA5">
        <w:rPr>
          <w:rFonts w:ascii="Times New Roman" w:hAnsi="Times New Roman" w:cs="Times New Roman"/>
          <w:i/>
          <w:iCs/>
          <w:sz w:val="24"/>
          <w:szCs w:val="24"/>
        </w:rPr>
        <w:t xml:space="preserve"> justice, by understanding desert claims as being expressive of demands for recognition: a </w:t>
      </w:r>
      <w:r w:rsidR="00636201">
        <w:rPr>
          <w:rFonts w:ascii="Times New Roman" w:hAnsi="Times New Roman" w:cs="Times New Roman"/>
          <w:i/>
          <w:iCs/>
          <w:sz w:val="24"/>
          <w:szCs w:val="24"/>
        </w:rPr>
        <w:t>notion</w:t>
      </w:r>
      <w:r w:rsidR="006D5E20" w:rsidRPr="005C0FA5">
        <w:rPr>
          <w:rFonts w:ascii="Times New Roman" w:hAnsi="Times New Roman" w:cs="Times New Roman"/>
          <w:i/>
          <w:iCs/>
          <w:sz w:val="24"/>
          <w:szCs w:val="24"/>
        </w:rPr>
        <w:t xml:space="preserve"> prominent in Hegelian social theory, but </w:t>
      </w:r>
      <w:r w:rsidR="00452D27">
        <w:rPr>
          <w:rFonts w:ascii="Times New Roman" w:hAnsi="Times New Roman" w:cs="Times New Roman"/>
          <w:i/>
          <w:iCs/>
          <w:sz w:val="24"/>
          <w:szCs w:val="24"/>
        </w:rPr>
        <w:t>not yet</w:t>
      </w:r>
      <w:r w:rsidR="006D5E20" w:rsidRPr="005C0FA5">
        <w:rPr>
          <w:rFonts w:ascii="Times New Roman" w:hAnsi="Times New Roman" w:cs="Times New Roman"/>
          <w:i/>
          <w:iCs/>
          <w:sz w:val="24"/>
          <w:szCs w:val="24"/>
        </w:rPr>
        <w:t xml:space="preserve"> invoked in any systematic way </w:t>
      </w:r>
      <w:r w:rsidR="006D5E20">
        <w:rPr>
          <w:rFonts w:ascii="Times New Roman" w:hAnsi="Times New Roman" w:cs="Times New Roman"/>
          <w:i/>
          <w:iCs/>
          <w:sz w:val="24"/>
          <w:szCs w:val="24"/>
        </w:rPr>
        <w:t>in the desert literature</w:t>
      </w:r>
      <w:r w:rsidR="006D5E20" w:rsidRPr="005C0FA5">
        <w:rPr>
          <w:rFonts w:ascii="Times New Roman" w:hAnsi="Times New Roman" w:cs="Times New Roman"/>
          <w:i/>
          <w:iCs/>
          <w:sz w:val="24"/>
          <w:szCs w:val="24"/>
        </w:rPr>
        <w:t xml:space="preserve">. </w:t>
      </w:r>
      <w:r w:rsidR="00452D27">
        <w:rPr>
          <w:rFonts w:ascii="Times New Roman" w:hAnsi="Times New Roman" w:cs="Times New Roman"/>
          <w:i/>
          <w:iCs/>
          <w:sz w:val="24"/>
          <w:szCs w:val="24"/>
        </w:rPr>
        <w:t>Such a ‘recognitive’ account of desert</w:t>
      </w:r>
      <w:r w:rsidR="006D5E20" w:rsidRPr="005C0FA5">
        <w:rPr>
          <w:rFonts w:ascii="Times New Roman" w:hAnsi="Times New Roman" w:cs="Times New Roman"/>
          <w:i/>
          <w:iCs/>
          <w:sz w:val="24"/>
          <w:szCs w:val="24"/>
        </w:rPr>
        <w:t xml:space="preserve">, I argue, </w:t>
      </w:r>
      <w:r w:rsidR="00452D27">
        <w:rPr>
          <w:rFonts w:ascii="Times New Roman" w:hAnsi="Times New Roman" w:cs="Times New Roman"/>
          <w:i/>
          <w:iCs/>
          <w:sz w:val="24"/>
          <w:szCs w:val="24"/>
        </w:rPr>
        <w:t>promises to dissolve a number of the perennial problems dogging the concept.</w:t>
      </w:r>
    </w:p>
    <w:p w14:paraId="63E505CD" w14:textId="6F9D69F9" w:rsidR="00B80363" w:rsidRPr="00144E0D" w:rsidRDefault="00B80363" w:rsidP="001A04DE">
      <w:pPr>
        <w:spacing w:line="480" w:lineRule="auto"/>
        <w:rPr>
          <w:rFonts w:ascii="Times New Roman" w:hAnsi="Times New Roman" w:cs="Times New Roman"/>
          <w:sz w:val="24"/>
          <w:szCs w:val="24"/>
        </w:rPr>
      </w:pPr>
      <w:r>
        <w:rPr>
          <w:rFonts w:ascii="Times New Roman" w:hAnsi="Times New Roman" w:cs="Times New Roman"/>
          <w:sz w:val="24"/>
          <w:szCs w:val="24"/>
          <w:u w:val="single"/>
        </w:rPr>
        <w:t>Keywords</w:t>
      </w:r>
      <w:r w:rsidR="009157AB">
        <w:rPr>
          <w:rFonts w:ascii="Times New Roman" w:hAnsi="Times New Roman" w:cs="Times New Roman"/>
          <w:sz w:val="24"/>
          <w:szCs w:val="24"/>
          <w:u w:val="single"/>
        </w:rPr>
        <w:t>:</w:t>
      </w:r>
      <w:r w:rsidR="00144E0D" w:rsidRPr="00144E0D">
        <w:rPr>
          <w:rFonts w:ascii="Times New Roman" w:hAnsi="Times New Roman" w:cs="Times New Roman"/>
          <w:sz w:val="24"/>
          <w:szCs w:val="24"/>
        </w:rPr>
        <w:t xml:space="preserve"> Desert, Desertism, Justice, Recognition, Hegelian social theory.</w:t>
      </w:r>
    </w:p>
    <w:p w14:paraId="0D534C2D" w14:textId="5B66482B" w:rsidR="007739FF" w:rsidRPr="007739FF" w:rsidRDefault="007739FF" w:rsidP="001A04DE">
      <w:pPr>
        <w:spacing w:line="480" w:lineRule="auto"/>
        <w:rPr>
          <w:rFonts w:ascii="Times New Roman" w:hAnsi="Times New Roman" w:cs="Times New Roman"/>
          <w:sz w:val="24"/>
          <w:szCs w:val="24"/>
          <w:u w:val="single"/>
        </w:rPr>
      </w:pPr>
      <w:r w:rsidRPr="007739FF">
        <w:rPr>
          <w:rFonts w:ascii="Times New Roman" w:hAnsi="Times New Roman" w:cs="Times New Roman"/>
          <w:sz w:val="24"/>
          <w:szCs w:val="24"/>
          <w:u w:val="single"/>
        </w:rPr>
        <w:t>Introduction</w:t>
      </w:r>
      <w:r w:rsidR="00777FB5">
        <w:rPr>
          <w:rFonts w:ascii="Times New Roman" w:hAnsi="Times New Roman" w:cs="Times New Roman"/>
          <w:sz w:val="24"/>
          <w:szCs w:val="24"/>
          <w:u w:val="single"/>
        </w:rPr>
        <w:t xml:space="preserve">: </w:t>
      </w:r>
      <w:r w:rsidR="005A5AC5">
        <w:rPr>
          <w:rFonts w:ascii="Times New Roman" w:hAnsi="Times New Roman" w:cs="Times New Roman"/>
          <w:sz w:val="24"/>
          <w:szCs w:val="24"/>
          <w:u w:val="single"/>
        </w:rPr>
        <w:t>desertism and its discontents</w:t>
      </w:r>
    </w:p>
    <w:p w14:paraId="4977E35A" w14:textId="03CDCCF2" w:rsidR="00825B25" w:rsidRDefault="00825B25" w:rsidP="001A04DE">
      <w:pPr>
        <w:spacing w:line="480" w:lineRule="auto"/>
        <w:rPr>
          <w:rFonts w:ascii="Times New Roman" w:hAnsi="Times New Roman" w:cs="Times New Roman"/>
          <w:sz w:val="24"/>
          <w:szCs w:val="24"/>
        </w:rPr>
      </w:pPr>
      <w:r w:rsidRPr="00825B25">
        <w:rPr>
          <w:rFonts w:ascii="Times New Roman" w:hAnsi="Times New Roman" w:cs="Times New Roman"/>
          <w:sz w:val="24"/>
          <w:szCs w:val="24"/>
        </w:rPr>
        <w:t xml:space="preserve">Recent </w:t>
      </w:r>
      <w:r>
        <w:rPr>
          <w:rFonts w:ascii="Times New Roman" w:hAnsi="Times New Roman" w:cs="Times New Roman"/>
          <w:sz w:val="24"/>
          <w:szCs w:val="24"/>
        </w:rPr>
        <w:t>work by the likes of Sorin Baiasu (2021), Huub Brouwer &amp; Thomas Mulligan (2019), Joseph de la Torre Dwyer (2020), J.P. Messina (2016), and Jeffrey Moriarity (2018) has asserted that our thinking about distributive justice ought to be ‘desert-sensitive’ in some way. This is in stark contrast to the received wisdom for much of the 20</w:t>
      </w:r>
      <w:r w:rsidRPr="00825B25">
        <w:rPr>
          <w:rFonts w:ascii="Times New Roman" w:hAnsi="Times New Roman" w:cs="Times New Roman"/>
          <w:sz w:val="24"/>
          <w:szCs w:val="24"/>
          <w:vertAlign w:val="superscript"/>
        </w:rPr>
        <w:t>th</w:t>
      </w:r>
      <w:r>
        <w:rPr>
          <w:rFonts w:ascii="Times New Roman" w:hAnsi="Times New Roman" w:cs="Times New Roman"/>
          <w:sz w:val="24"/>
          <w:szCs w:val="24"/>
        </w:rPr>
        <w:t xml:space="preserve"> century after the publication of </w:t>
      </w:r>
      <w:r w:rsidRPr="00825B25">
        <w:rPr>
          <w:rFonts w:ascii="Times New Roman" w:hAnsi="Times New Roman" w:cs="Times New Roman"/>
          <w:i/>
          <w:iCs/>
          <w:sz w:val="24"/>
          <w:szCs w:val="24"/>
        </w:rPr>
        <w:t>A Theory of Justice</w:t>
      </w:r>
      <w:r>
        <w:rPr>
          <w:rFonts w:ascii="Times New Roman" w:hAnsi="Times New Roman" w:cs="Times New Roman"/>
          <w:sz w:val="24"/>
          <w:szCs w:val="24"/>
        </w:rPr>
        <w:t xml:space="preserve"> – with Rawls’s great tome often, if not always</w:t>
      </w:r>
      <w:r w:rsidR="00D0061C">
        <w:rPr>
          <w:rFonts w:ascii="Times New Roman" w:hAnsi="Times New Roman" w:cs="Times New Roman"/>
          <w:sz w:val="24"/>
          <w:szCs w:val="24"/>
        </w:rPr>
        <w:t>,</w:t>
      </w:r>
      <w:r w:rsidR="00D0061C">
        <w:rPr>
          <w:rStyle w:val="FootnoteReference"/>
          <w:rFonts w:ascii="Times New Roman" w:hAnsi="Times New Roman" w:cs="Times New Roman"/>
          <w:sz w:val="24"/>
          <w:szCs w:val="24"/>
        </w:rPr>
        <w:footnoteReference w:id="1"/>
      </w:r>
      <w:r w:rsidR="00D0061C">
        <w:rPr>
          <w:rFonts w:ascii="Times New Roman" w:hAnsi="Times New Roman" w:cs="Times New Roman"/>
          <w:sz w:val="24"/>
          <w:szCs w:val="24"/>
        </w:rPr>
        <w:t xml:space="preserve"> </w:t>
      </w:r>
      <w:r>
        <w:rPr>
          <w:rFonts w:ascii="Times New Roman" w:hAnsi="Times New Roman" w:cs="Times New Roman"/>
          <w:sz w:val="24"/>
          <w:szCs w:val="24"/>
        </w:rPr>
        <w:t xml:space="preserve">thought to have given us a theory of distributive justice in which desert (rightly) plays no meaningful role. If a theory of distributive justice is ‘desert-sensitive’, then it is one that holds it is </w:t>
      </w:r>
      <w:r w:rsidRPr="00825B25">
        <w:rPr>
          <w:rFonts w:ascii="Times New Roman" w:hAnsi="Times New Roman" w:cs="Times New Roman"/>
          <w:i/>
          <w:iCs/>
          <w:sz w:val="24"/>
          <w:szCs w:val="24"/>
        </w:rPr>
        <w:t>just</w:t>
      </w:r>
      <w:r>
        <w:rPr>
          <w:rFonts w:ascii="Times New Roman" w:hAnsi="Times New Roman" w:cs="Times New Roman"/>
          <w:sz w:val="24"/>
          <w:szCs w:val="24"/>
        </w:rPr>
        <w:t xml:space="preserve"> that resources be distributed not only, for instance, on the basis of entitlement, need, or </w:t>
      </w:r>
      <w:r>
        <w:rPr>
          <w:rFonts w:ascii="Times New Roman" w:hAnsi="Times New Roman" w:cs="Times New Roman"/>
          <w:sz w:val="24"/>
          <w:szCs w:val="24"/>
        </w:rPr>
        <w:lastRenderedPageBreak/>
        <w:t>utilitarian considerations of well-being. For the desert</w:t>
      </w:r>
      <w:r w:rsidR="006429F6">
        <w:rPr>
          <w:rFonts w:ascii="Times New Roman" w:hAnsi="Times New Roman" w:cs="Times New Roman"/>
          <w:sz w:val="24"/>
          <w:szCs w:val="24"/>
        </w:rPr>
        <w:t>-sensitive theorist of justice (henceforth, ‘the desertist’)</w:t>
      </w:r>
      <w:r>
        <w:rPr>
          <w:rFonts w:ascii="Times New Roman" w:hAnsi="Times New Roman" w:cs="Times New Roman"/>
          <w:sz w:val="24"/>
          <w:szCs w:val="24"/>
        </w:rPr>
        <w:t>, resources ought to be distributed either solely</w:t>
      </w:r>
      <w:r w:rsidR="006429F6">
        <w:rPr>
          <w:rFonts w:ascii="Times New Roman" w:hAnsi="Times New Roman" w:cs="Times New Roman"/>
          <w:sz w:val="24"/>
          <w:szCs w:val="24"/>
        </w:rPr>
        <w:t xml:space="preserve"> (desert monism)</w:t>
      </w:r>
      <w:r w:rsidR="00CF0FAD">
        <w:rPr>
          <w:rFonts w:ascii="Times New Roman" w:hAnsi="Times New Roman" w:cs="Times New Roman"/>
          <w:sz w:val="24"/>
          <w:szCs w:val="24"/>
        </w:rPr>
        <w:t xml:space="preserve"> or </w:t>
      </w:r>
      <w:r>
        <w:rPr>
          <w:rFonts w:ascii="Times New Roman" w:hAnsi="Times New Roman" w:cs="Times New Roman"/>
          <w:sz w:val="24"/>
          <w:szCs w:val="24"/>
        </w:rPr>
        <w:t>partly</w:t>
      </w:r>
      <w:r w:rsidR="006429F6">
        <w:rPr>
          <w:rFonts w:ascii="Times New Roman" w:hAnsi="Times New Roman" w:cs="Times New Roman"/>
          <w:sz w:val="24"/>
          <w:szCs w:val="24"/>
        </w:rPr>
        <w:t xml:space="preserve"> (pluralist desertism)</w:t>
      </w:r>
      <w:r>
        <w:rPr>
          <w:rFonts w:ascii="Times New Roman" w:hAnsi="Times New Roman" w:cs="Times New Roman"/>
          <w:sz w:val="24"/>
          <w:szCs w:val="24"/>
        </w:rPr>
        <w:t xml:space="preserve"> on the basis that certain individuals </w:t>
      </w:r>
      <w:r w:rsidRPr="00825B25">
        <w:rPr>
          <w:rFonts w:ascii="Times New Roman" w:hAnsi="Times New Roman" w:cs="Times New Roman"/>
          <w:i/>
          <w:iCs/>
          <w:sz w:val="24"/>
          <w:szCs w:val="24"/>
        </w:rPr>
        <w:t>deserve</w:t>
      </w:r>
      <w:r>
        <w:rPr>
          <w:rFonts w:ascii="Times New Roman" w:hAnsi="Times New Roman" w:cs="Times New Roman"/>
          <w:sz w:val="24"/>
          <w:szCs w:val="24"/>
        </w:rPr>
        <w:t xml:space="preserve"> </w:t>
      </w:r>
      <w:r w:rsidR="00471DFA">
        <w:rPr>
          <w:rFonts w:ascii="Times New Roman" w:hAnsi="Times New Roman" w:cs="Times New Roman"/>
          <w:sz w:val="24"/>
          <w:szCs w:val="24"/>
        </w:rPr>
        <w:t>to receive them</w:t>
      </w:r>
      <w:r>
        <w:rPr>
          <w:rFonts w:ascii="Times New Roman" w:hAnsi="Times New Roman" w:cs="Times New Roman"/>
          <w:sz w:val="24"/>
          <w:szCs w:val="24"/>
        </w:rPr>
        <w:t xml:space="preserve"> more than others.</w:t>
      </w:r>
      <w:r>
        <w:rPr>
          <w:rStyle w:val="FootnoteReference"/>
          <w:rFonts w:ascii="Times New Roman" w:hAnsi="Times New Roman" w:cs="Times New Roman"/>
          <w:sz w:val="24"/>
          <w:szCs w:val="24"/>
        </w:rPr>
        <w:footnoteReference w:id="2"/>
      </w:r>
    </w:p>
    <w:p w14:paraId="7261397E" w14:textId="29259350" w:rsidR="00FD5D36" w:rsidRDefault="00825B25" w:rsidP="001A04DE">
      <w:pPr>
        <w:spacing w:line="480" w:lineRule="auto"/>
        <w:rPr>
          <w:rFonts w:ascii="Times New Roman" w:hAnsi="Times New Roman" w:cs="Times New Roman"/>
          <w:sz w:val="24"/>
          <w:szCs w:val="24"/>
        </w:rPr>
      </w:pPr>
      <w:r>
        <w:rPr>
          <w:rFonts w:ascii="Times New Roman" w:hAnsi="Times New Roman" w:cs="Times New Roman"/>
          <w:sz w:val="24"/>
          <w:szCs w:val="24"/>
        </w:rPr>
        <w:t>But while desertism is certainly undergoing a minor renaissance</w:t>
      </w:r>
      <w:r w:rsidR="00731ACD">
        <w:rPr>
          <w:rFonts w:ascii="Times New Roman" w:hAnsi="Times New Roman" w:cs="Times New Roman"/>
          <w:sz w:val="24"/>
          <w:szCs w:val="24"/>
        </w:rPr>
        <w:t xml:space="preserve"> of late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there remain a number of problems both with the concept itself, and its place (or otherwise) in our thinking about distributive justice. </w:t>
      </w:r>
    </w:p>
    <w:p w14:paraId="77F15C0A" w14:textId="1CD4443A" w:rsidR="00FD5D36" w:rsidRDefault="00FD5D36" w:rsidP="001A04DE">
      <w:pPr>
        <w:spacing w:line="480" w:lineRule="auto"/>
        <w:rPr>
          <w:rFonts w:ascii="Times New Roman" w:hAnsi="Times New Roman" w:cs="Times New Roman"/>
          <w:sz w:val="24"/>
          <w:szCs w:val="24"/>
        </w:rPr>
      </w:pPr>
      <w:r>
        <w:rPr>
          <w:rFonts w:ascii="Times New Roman" w:hAnsi="Times New Roman" w:cs="Times New Roman"/>
          <w:sz w:val="24"/>
          <w:szCs w:val="24"/>
        </w:rPr>
        <w:t>There is controversy</w:t>
      </w:r>
      <w:r w:rsidR="001152EE">
        <w:rPr>
          <w:rFonts w:ascii="Times New Roman" w:hAnsi="Times New Roman" w:cs="Times New Roman"/>
          <w:sz w:val="24"/>
          <w:szCs w:val="24"/>
        </w:rPr>
        <w:t>,</w:t>
      </w:r>
      <w:r>
        <w:rPr>
          <w:rFonts w:ascii="Times New Roman" w:hAnsi="Times New Roman" w:cs="Times New Roman"/>
          <w:sz w:val="24"/>
          <w:szCs w:val="24"/>
        </w:rPr>
        <w:t xml:space="preserve"> for instance</w:t>
      </w:r>
      <w:r w:rsidR="001152EE">
        <w:rPr>
          <w:rFonts w:ascii="Times New Roman" w:hAnsi="Times New Roman" w:cs="Times New Roman"/>
          <w:sz w:val="24"/>
          <w:szCs w:val="24"/>
        </w:rPr>
        <w:t>,</w:t>
      </w:r>
      <w:r>
        <w:rPr>
          <w:rFonts w:ascii="Times New Roman" w:hAnsi="Times New Roman" w:cs="Times New Roman"/>
          <w:sz w:val="24"/>
          <w:szCs w:val="24"/>
        </w:rPr>
        <w:t xml:space="preserve"> about how to ‘model’ desert. The ‘received wisdom’ in the field has been that desert claims can be formalised as the ‘triadic’ relation, “A [some subject] deserves X [some treatment] in virtue of Y [some ‘desert base’].” Thus Gilda deserves a promotion because of her hard work, or Wes deserves to go to prison because he committed fraud. But this received wisdom has been challenged in recent years by Kevin Kinghorn (2021) and Toby Napoletano (2022); in turn, Kinghorn and Napoletano’s challenges to the triadic model have been countered by Andersson, Brouwer &amp; Mulligan (</w:t>
      </w:r>
      <w:r w:rsidR="00F21A47">
        <w:rPr>
          <w:rFonts w:ascii="Times New Roman" w:hAnsi="Times New Roman" w:cs="Times New Roman"/>
          <w:sz w:val="24"/>
          <w:szCs w:val="24"/>
        </w:rPr>
        <w:t>draft paper</w:t>
      </w:r>
      <w:r>
        <w:rPr>
          <w:rFonts w:ascii="Times New Roman" w:hAnsi="Times New Roman" w:cs="Times New Roman"/>
          <w:sz w:val="24"/>
          <w:szCs w:val="24"/>
        </w:rPr>
        <w:t>) and Bunyard (</w:t>
      </w:r>
      <w:r w:rsidR="00F21A47">
        <w:rPr>
          <w:rFonts w:ascii="Times New Roman" w:hAnsi="Times New Roman" w:cs="Times New Roman"/>
          <w:sz w:val="24"/>
          <w:szCs w:val="24"/>
        </w:rPr>
        <w:t>draft paper</w:t>
      </w:r>
      <w:r>
        <w:rPr>
          <w:rFonts w:ascii="Times New Roman" w:hAnsi="Times New Roman" w:cs="Times New Roman"/>
          <w:sz w:val="24"/>
          <w:szCs w:val="24"/>
        </w:rPr>
        <w:t>).</w:t>
      </w:r>
      <w:r w:rsidR="004564C6">
        <w:rPr>
          <w:rFonts w:ascii="Times New Roman" w:hAnsi="Times New Roman" w:cs="Times New Roman"/>
          <w:sz w:val="24"/>
          <w:szCs w:val="24"/>
        </w:rPr>
        <w:t xml:space="preserve"> Call this the </w:t>
      </w:r>
      <w:r w:rsidR="004564C6" w:rsidRPr="004564C6">
        <w:rPr>
          <w:rFonts w:ascii="Times New Roman" w:hAnsi="Times New Roman" w:cs="Times New Roman"/>
          <w:i/>
          <w:iCs/>
          <w:sz w:val="24"/>
          <w:szCs w:val="24"/>
        </w:rPr>
        <w:t>modelling problem</w:t>
      </w:r>
      <w:r w:rsidR="004564C6">
        <w:rPr>
          <w:rFonts w:ascii="Times New Roman" w:hAnsi="Times New Roman" w:cs="Times New Roman"/>
          <w:sz w:val="24"/>
          <w:szCs w:val="24"/>
        </w:rPr>
        <w:t>.</w:t>
      </w:r>
    </w:p>
    <w:p w14:paraId="41B2BBCD" w14:textId="618EF519" w:rsidR="00D94AF7" w:rsidRDefault="00FD5D36" w:rsidP="001A04DE">
      <w:pPr>
        <w:spacing w:line="480" w:lineRule="auto"/>
        <w:rPr>
          <w:rFonts w:ascii="Times New Roman" w:hAnsi="Times New Roman" w:cs="Times New Roman"/>
          <w:sz w:val="24"/>
          <w:szCs w:val="24"/>
        </w:rPr>
      </w:pPr>
      <w:r>
        <w:rPr>
          <w:rFonts w:ascii="Times New Roman" w:hAnsi="Times New Roman" w:cs="Times New Roman"/>
          <w:sz w:val="24"/>
          <w:szCs w:val="24"/>
        </w:rPr>
        <w:t>Meanwhile, there are problems to do with how one relates the formal language of ‘desert’ in political philosophy to our ordinary language understanding of the concept.</w:t>
      </w:r>
      <w:r w:rsidR="004564C6">
        <w:rPr>
          <w:rFonts w:ascii="Times New Roman" w:hAnsi="Times New Roman" w:cs="Times New Roman"/>
          <w:sz w:val="24"/>
          <w:szCs w:val="24"/>
        </w:rPr>
        <w:t xml:space="preserve"> Call this the </w:t>
      </w:r>
      <w:r w:rsidR="004564C6" w:rsidRPr="004564C6">
        <w:rPr>
          <w:rFonts w:ascii="Times New Roman" w:hAnsi="Times New Roman" w:cs="Times New Roman"/>
          <w:i/>
          <w:iCs/>
          <w:sz w:val="24"/>
          <w:szCs w:val="24"/>
        </w:rPr>
        <w:t>mismatch problem</w:t>
      </w:r>
      <w:r w:rsidR="004564C6">
        <w:rPr>
          <w:rFonts w:ascii="Times New Roman" w:hAnsi="Times New Roman" w:cs="Times New Roman"/>
          <w:sz w:val="24"/>
          <w:szCs w:val="24"/>
        </w:rPr>
        <w:t>.</w:t>
      </w:r>
      <w:r>
        <w:rPr>
          <w:rFonts w:ascii="Times New Roman" w:hAnsi="Times New Roman" w:cs="Times New Roman"/>
          <w:sz w:val="24"/>
          <w:szCs w:val="24"/>
        </w:rPr>
        <w:t xml:space="preserve"> Mulligan, for instance, </w:t>
      </w:r>
      <w:r w:rsidR="007739FF">
        <w:rPr>
          <w:rFonts w:ascii="Times New Roman" w:hAnsi="Times New Roman" w:cs="Times New Roman"/>
          <w:sz w:val="24"/>
          <w:szCs w:val="24"/>
        </w:rPr>
        <w:t xml:space="preserve">defends his desert monism by drawing, in part, on evidence from empirical psychology which suggests that we </w:t>
      </w:r>
      <w:r w:rsidR="007739FF" w:rsidRPr="007739FF">
        <w:rPr>
          <w:rFonts w:ascii="Times New Roman" w:hAnsi="Times New Roman" w:cs="Times New Roman"/>
          <w:i/>
          <w:iCs/>
          <w:sz w:val="24"/>
          <w:szCs w:val="24"/>
        </w:rPr>
        <w:t>actually are</w:t>
      </w:r>
      <w:r w:rsidR="007739FF">
        <w:rPr>
          <w:rFonts w:ascii="Times New Roman" w:hAnsi="Times New Roman" w:cs="Times New Roman"/>
          <w:sz w:val="24"/>
          <w:szCs w:val="24"/>
        </w:rPr>
        <w:t xml:space="preserve"> motivated by a </w:t>
      </w:r>
      <w:r w:rsidR="007739FF">
        <w:rPr>
          <w:rFonts w:ascii="Times New Roman" w:hAnsi="Times New Roman" w:cs="Times New Roman"/>
          <w:sz w:val="24"/>
          <w:szCs w:val="24"/>
        </w:rPr>
        <w:lastRenderedPageBreak/>
        <w:t>sense of desert (Mulligan 2018: 44). But in ordinary language, we apply the concept of desert very widely: I might say, for instance, that a</w:t>
      </w:r>
      <w:r w:rsidR="00B80363">
        <w:rPr>
          <w:rFonts w:ascii="Times New Roman" w:hAnsi="Times New Roman" w:cs="Times New Roman"/>
          <w:sz w:val="24"/>
          <w:szCs w:val="24"/>
        </w:rPr>
        <w:t xml:space="preserve"> sick child dying of renal disease “deserves a kidney transplant,” or that a painting “deserves to be appreciated.” </w:t>
      </w:r>
      <w:r w:rsidR="000B2E9B">
        <w:rPr>
          <w:rFonts w:ascii="Times New Roman" w:hAnsi="Times New Roman" w:cs="Times New Roman"/>
          <w:sz w:val="24"/>
          <w:szCs w:val="24"/>
        </w:rPr>
        <w:t xml:space="preserve">Such usages, however, are often rejected by desert theorists, as being </w:t>
      </w:r>
      <w:r w:rsidR="005E5CFA">
        <w:rPr>
          <w:rFonts w:ascii="Times New Roman" w:hAnsi="Times New Roman" w:cs="Times New Roman"/>
          <w:sz w:val="24"/>
          <w:szCs w:val="24"/>
        </w:rPr>
        <w:t>what David Miller has</w:t>
      </w:r>
      <w:r w:rsidR="000B2E9B">
        <w:rPr>
          <w:rFonts w:ascii="Times New Roman" w:hAnsi="Times New Roman" w:cs="Times New Roman"/>
          <w:sz w:val="24"/>
          <w:szCs w:val="24"/>
        </w:rPr>
        <w:t xml:space="preserve"> called </w:t>
      </w:r>
      <w:r w:rsidR="001E3EA0">
        <w:rPr>
          <w:rFonts w:ascii="Times New Roman" w:hAnsi="Times New Roman" w:cs="Times New Roman"/>
          <w:sz w:val="24"/>
          <w:szCs w:val="24"/>
        </w:rPr>
        <w:t>‘</w:t>
      </w:r>
      <w:r w:rsidR="000B2E9B">
        <w:rPr>
          <w:rFonts w:ascii="Times New Roman" w:hAnsi="Times New Roman" w:cs="Times New Roman"/>
          <w:sz w:val="24"/>
          <w:szCs w:val="24"/>
        </w:rPr>
        <w:t>sham desert claims</w:t>
      </w:r>
      <w:r w:rsidR="00394A48">
        <w:rPr>
          <w:rFonts w:ascii="Times New Roman" w:hAnsi="Times New Roman" w:cs="Times New Roman"/>
          <w:sz w:val="24"/>
          <w:szCs w:val="24"/>
        </w:rPr>
        <w:t>’</w:t>
      </w:r>
      <w:r w:rsidR="00425C65">
        <w:rPr>
          <w:rFonts w:ascii="Times New Roman" w:hAnsi="Times New Roman" w:cs="Times New Roman"/>
          <w:sz w:val="24"/>
          <w:szCs w:val="24"/>
        </w:rPr>
        <w:t xml:space="preserve">. The paradigmatic sham desert claim is one </w:t>
      </w:r>
      <w:r w:rsidR="000F54EF">
        <w:rPr>
          <w:rFonts w:ascii="Times New Roman" w:hAnsi="Times New Roman" w:cs="Times New Roman"/>
          <w:sz w:val="24"/>
          <w:szCs w:val="24"/>
        </w:rPr>
        <w:t>in which</w:t>
      </w:r>
      <w:r w:rsidR="00425C65">
        <w:rPr>
          <w:rFonts w:ascii="Times New Roman" w:hAnsi="Times New Roman" w:cs="Times New Roman"/>
          <w:sz w:val="24"/>
          <w:szCs w:val="24"/>
        </w:rPr>
        <w:t xml:space="preserve"> the notion of desert is invoked, but in fact the normative basis</w:t>
      </w:r>
      <w:r w:rsidR="005F001A">
        <w:rPr>
          <w:rFonts w:ascii="Times New Roman" w:hAnsi="Times New Roman" w:cs="Times New Roman"/>
          <w:sz w:val="24"/>
          <w:szCs w:val="24"/>
        </w:rPr>
        <w:t xml:space="preserve"> of the claim</w:t>
      </w:r>
      <w:r w:rsidR="00425C65">
        <w:rPr>
          <w:rFonts w:ascii="Times New Roman" w:hAnsi="Times New Roman" w:cs="Times New Roman"/>
          <w:sz w:val="24"/>
          <w:szCs w:val="24"/>
        </w:rPr>
        <w:t xml:space="preserve"> lies elsewhere. For instance, </w:t>
      </w:r>
      <w:r w:rsidR="00957CCB">
        <w:rPr>
          <w:rFonts w:ascii="Times New Roman" w:hAnsi="Times New Roman" w:cs="Times New Roman"/>
          <w:sz w:val="24"/>
          <w:szCs w:val="24"/>
        </w:rPr>
        <w:t xml:space="preserve">I might say that City deserved to win the Cup because they won the </w:t>
      </w:r>
      <w:r w:rsidR="005E5CFA">
        <w:rPr>
          <w:rFonts w:ascii="Times New Roman" w:hAnsi="Times New Roman" w:cs="Times New Roman"/>
          <w:sz w:val="24"/>
          <w:szCs w:val="24"/>
        </w:rPr>
        <w:t>final</w:t>
      </w:r>
      <w:r w:rsidR="00957CCB">
        <w:rPr>
          <w:rFonts w:ascii="Times New Roman" w:hAnsi="Times New Roman" w:cs="Times New Roman"/>
          <w:sz w:val="24"/>
          <w:szCs w:val="24"/>
        </w:rPr>
        <w:t xml:space="preserve"> – but in fact, winning the </w:t>
      </w:r>
      <w:r w:rsidR="007E6965">
        <w:rPr>
          <w:rFonts w:ascii="Times New Roman" w:hAnsi="Times New Roman" w:cs="Times New Roman"/>
          <w:sz w:val="24"/>
          <w:szCs w:val="24"/>
        </w:rPr>
        <w:t>final</w:t>
      </w:r>
      <w:r w:rsidR="00957CCB">
        <w:rPr>
          <w:rFonts w:ascii="Times New Roman" w:hAnsi="Times New Roman" w:cs="Times New Roman"/>
          <w:sz w:val="24"/>
          <w:szCs w:val="24"/>
        </w:rPr>
        <w:t xml:space="preserve"> simply </w:t>
      </w:r>
      <w:r w:rsidR="00957CCB" w:rsidRPr="00957CCB">
        <w:rPr>
          <w:rFonts w:ascii="Times New Roman" w:hAnsi="Times New Roman" w:cs="Times New Roman"/>
          <w:i/>
          <w:iCs/>
          <w:sz w:val="24"/>
          <w:szCs w:val="24"/>
        </w:rPr>
        <w:t>entitled</w:t>
      </w:r>
      <w:r w:rsidR="00957CCB">
        <w:rPr>
          <w:rFonts w:ascii="Times New Roman" w:hAnsi="Times New Roman" w:cs="Times New Roman"/>
          <w:sz w:val="24"/>
          <w:szCs w:val="24"/>
        </w:rPr>
        <w:t xml:space="preserve"> City to call themselves the champions</w:t>
      </w:r>
      <w:r w:rsidR="005F001A">
        <w:rPr>
          <w:rFonts w:ascii="Times New Roman" w:hAnsi="Times New Roman" w:cs="Times New Roman"/>
          <w:sz w:val="24"/>
          <w:szCs w:val="24"/>
        </w:rPr>
        <w:t>: maybe they also ‘deserved’ it, but this would contingent on the work they put in, there having been a level playing field</w:t>
      </w:r>
      <w:r w:rsidR="000F17C8">
        <w:rPr>
          <w:rFonts w:ascii="Times New Roman" w:hAnsi="Times New Roman" w:cs="Times New Roman"/>
          <w:sz w:val="24"/>
          <w:szCs w:val="24"/>
        </w:rPr>
        <w:t xml:space="preserve">, </w:t>
      </w:r>
      <w:r w:rsidR="00856664">
        <w:rPr>
          <w:rFonts w:ascii="Times New Roman" w:hAnsi="Times New Roman" w:cs="Times New Roman"/>
          <w:sz w:val="24"/>
          <w:szCs w:val="24"/>
        </w:rPr>
        <w:t>&amp;c.</w:t>
      </w:r>
      <w:r w:rsidR="00957CCB">
        <w:rPr>
          <w:rFonts w:ascii="Times New Roman" w:hAnsi="Times New Roman" w:cs="Times New Roman"/>
          <w:sz w:val="24"/>
          <w:szCs w:val="24"/>
        </w:rPr>
        <w:t xml:space="preserve"> </w:t>
      </w:r>
      <w:r w:rsidR="00BE1625">
        <w:rPr>
          <w:rFonts w:ascii="Times New Roman" w:hAnsi="Times New Roman" w:cs="Times New Roman"/>
          <w:sz w:val="24"/>
          <w:szCs w:val="24"/>
        </w:rPr>
        <w:t>Meanwhile</w:t>
      </w:r>
      <w:r w:rsidR="007E6965">
        <w:rPr>
          <w:rFonts w:ascii="Times New Roman" w:hAnsi="Times New Roman" w:cs="Times New Roman"/>
          <w:sz w:val="24"/>
          <w:szCs w:val="24"/>
        </w:rPr>
        <w:t>,</w:t>
      </w:r>
      <w:r w:rsidR="00BE1625">
        <w:rPr>
          <w:rFonts w:ascii="Times New Roman" w:hAnsi="Times New Roman" w:cs="Times New Roman"/>
          <w:sz w:val="24"/>
          <w:szCs w:val="24"/>
        </w:rPr>
        <w:t xml:space="preserve"> a sick child might warrant a kidney transplant because they </w:t>
      </w:r>
      <w:r w:rsidR="00BE1625" w:rsidRPr="00BE1625">
        <w:rPr>
          <w:rFonts w:ascii="Times New Roman" w:hAnsi="Times New Roman" w:cs="Times New Roman"/>
          <w:i/>
          <w:iCs/>
          <w:sz w:val="24"/>
          <w:szCs w:val="24"/>
        </w:rPr>
        <w:t>need</w:t>
      </w:r>
      <w:r w:rsidR="00BE1625">
        <w:rPr>
          <w:rFonts w:ascii="Times New Roman" w:hAnsi="Times New Roman" w:cs="Times New Roman"/>
          <w:sz w:val="24"/>
          <w:szCs w:val="24"/>
        </w:rPr>
        <w:t xml:space="preserve"> it, but not have done anything to ‘deserve’ a kidney, strictly speaking</w:t>
      </w:r>
      <w:r w:rsidR="00CD191D">
        <w:rPr>
          <w:rFonts w:ascii="Times New Roman" w:hAnsi="Times New Roman" w:cs="Times New Roman"/>
          <w:sz w:val="24"/>
          <w:szCs w:val="24"/>
        </w:rPr>
        <w:t xml:space="preserve">: a sick baby, for instance, would be thought by most desert theorists too young to have done anything </w:t>
      </w:r>
      <w:r w:rsidR="00A563F5">
        <w:rPr>
          <w:rFonts w:ascii="Times New Roman" w:hAnsi="Times New Roman" w:cs="Times New Roman"/>
          <w:sz w:val="24"/>
          <w:szCs w:val="24"/>
        </w:rPr>
        <w:t>that merits treatment on the basis of desert</w:t>
      </w:r>
      <w:r w:rsidR="00BE1625">
        <w:rPr>
          <w:rFonts w:ascii="Times New Roman" w:hAnsi="Times New Roman" w:cs="Times New Roman"/>
          <w:sz w:val="24"/>
          <w:szCs w:val="24"/>
        </w:rPr>
        <w:t xml:space="preserve"> </w:t>
      </w:r>
      <w:r w:rsidR="00A45A2D">
        <w:rPr>
          <w:rFonts w:ascii="Times New Roman" w:hAnsi="Times New Roman" w:cs="Times New Roman"/>
          <w:sz w:val="24"/>
          <w:szCs w:val="24"/>
        </w:rPr>
        <w:t>(</w:t>
      </w:r>
      <w:r w:rsidR="00425C65">
        <w:rPr>
          <w:rFonts w:ascii="Times New Roman" w:hAnsi="Times New Roman" w:cs="Times New Roman"/>
          <w:sz w:val="24"/>
          <w:szCs w:val="24"/>
        </w:rPr>
        <w:t xml:space="preserve">see e.g. </w:t>
      </w:r>
      <w:r w:rsidR="00A45A2D">
        <w:rPr>
          <w:rFonts w:ascii="Times New Roman" w:hAnsi="Times New Roman" w:cs="Times New Roman"/>
          <w:sz w:val="24"/>
          <w:szCs w:val="24"/>
        </w:rPr>
        <w:t>Feinberg 1970: 56, Miller 1976: 94, Kristjánsson 2006: 45)</w:t>
      </w:r>
      <w:r w:rsidR="00425C65">
        <w:rPr>
          <w:rFonts w:ascii="Times New Roman" w:hAnsi="Times New Roman" w:cs="Times New Roman"/>
          <w:sz w:val="24"/>
          <w:szCs w:val="24"/>
        </w:rPr>
        <w:t>.</w:t>
      </w:r>
      <w:r w:rsidR="00A563F5">
        <w:rPr>
          <w:rStyle w:val="FootnoteReference"/>
          <w:rFonts w:ascii="Times New Roman" w:hAnsi="Times New Roman" w:cs="Times New Roman"/>
          <w:sz w:val="24"/>
          <w:szCs w:val="24"/>
        </w:rPr>
        <w:footnoteReference w:id="4"/>
      </w:r>
    </w:p>
    <w:p w14:paraId="662A03EE" w14:textId="4D6968A4" w:rsidR="00DB3AC9" w:rsidRDefault="00557395"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As the majority of desert theorists emphasise, ‘genuine’ desert claims are both </w:t>
      </w:r>
      <w:r w:rsidRPr="00557395">
        <w:rPr>
          <w:rFonts w:ascii="Times New Roman" w:hAnsi="Times New Roman" w:cs="Times New Roman"/>
          <w:i/>
          <w:iCs/>
          <w:sz w:val="24"/>
          <w:szCs w:val="24"/>
        </w:rPr>
        <w:t>agentic</w:t>
      </w:r>
      <w:r>
        <w:rPr>
          <w:rFonts w:ascii="Times New Roman" w:hAnsi="Times New Roman" w:cs="Times New Roman"/>
          <w:sz w:val="24"/>
          <w:szCs w:val="24"/>
        </w:rPr>
        <w:t xml:space="preserve"> and </w:t>
      </w:r>
      <w:r w:rsidRPr="00557395">
        <w:rPr>
          <w:rFonts w:ascii="Times New Roman" w:hAnsi="Times New Roman" w:cs="Times New Roman"/>
          <w:i/>
          <w:iCs/>
          <w:sz w:val="24"/>
          <w:szCs w:val="24"/>
        </w:rPr>
        <w:t>backwards-looking</w:t>
      </w:r>
      <w:r>
        <w:rPr>
          <w:rFonts w:ascii="Times New Roman" w:hAnsi="Times New Roman" w:cs="Times New Roman"/>
          <w:sz w:val="24"/>
          <w:szCs w:val="24"/>
        </w:rPr>
        <w:t xml:space="preserve">: </w:t>
      </w:r>
      <w:r w:rsidRPr="00557395">
        <w:rPr>
          <w:rFonts w:ascii="Times New Roman" w:hAnsi="Times New Roman" w:cs="Times New Roman"/>
          <w:i/>
          <w:iCs/>
          <w:sz w:val="24"/>
          <w:szCs w:val="24"/>
        </w:rPr>
        <w:t>agents</w:t>
      </w:r>
      <w:r>
        <w:rPr>
          <w:rFonts w:ascii="Times New Roman" w:hAnsi="Times New Roman" w:cs="Times New Roman"/>
          <w:sz w:val="24"/>
          <w:szCs w:val="24"/>
        </w:rPr>
        <w:t xml:space="preserve"> – paradigmatically, </w:t>
      </w:r>
      <w:r w:rsidRPr="00557395">
        <w:rPr>
          <w:rFonts w:ascii="Times New Roman" w:hAnsi="Times New Roman" w:cs="Times New Roman"/>
          <w:i/>
          <w:iCs/>
          <w:sz w:val="24"/>
          <w:szCs w:val="24"/>
        </w:rPr>
        <w:t>individuals</w:t>
      </w:r>
      <w:r>
        <w:rPr>
          <w:rFonts w:ascii="Times New Roman" w:hAnsi="Times New Roman" w:cs="Times New Roman"/>
          <w:sz w:val="24"/>
          <w:szCs w:val="24"/>
        </w:rPr>
        <w:t xml:space="preserve"> – deserve things, on the basis of their actions, thus what they </w:t>
      </w:r>
      <w:r w:rsidRPr="00557395">
        <w:rPr>
          <w:rFonts w:ascii="Times New Roman" w:hAnsi="Times New Roman" w:cs="Times New Roman"/>
          <w:i/>
          <w:iCs/>
          <w:sz w:val="24"/>
          <w:szCs w:val="24"/>
        </w:rPr>
        <w:t>have</w:t>
      </w:r>
      <w:r>
        <w:rPr>
          <w:rFonts w:ascii="Times New Roman" w:hAnsi="Times New Roman" w:cs="Times New Roman"/>
          <w:sz w:val="24"/>
          <w:szCs w:val="24"/>
        </w:rPr>
        <w:t xml:space="preserve"> done, and not what they </w:t>
      </w:r>
      <w:r w:rsidRPr="00557395">
        <w:rPr>
          <w:rFonts w:ascii="Times New Roman" w:hAnsi="Times New Roman" w:cs="Times New Roman"/>
          <w:i/>
          <w:iCs/>
          <w:sz w:val="24"/>
          <w:szCs w:val="24"/>
        </w:rPr>
        <w:t>will</w:t>
      </w:r>
      <w:r>
        <w:rPr>
          <w:rFonts w:ascii="Times New Roman" w:hAnsi="Times New Roman" w:cs="Times New Roman"/>
          <w:sz w:val="24"/>
          <w:szCs w:val="24"/>
        </w:rPr>
        <w:t xml:space="preserve"> do (this latter piece of received wisdom has been challenged </w:t>
      </w:r>
      <w:r w:rsidR="00C47920">
        <w:rPr>
          <w:rFonts w:ascii="Times New Roman" w:hAnsi="Times New Roman" w:cs="Times New Roman"/>
          <w:sz w:val="24"/>
          <w:szCs w:val="24"/>
        </w:rPr>
        <w:t>in</w:t>
      </w:r>
      <w:r>
        <w:rPr>
          <w:rFonts w:ascii="Times New Roman" w:hAnsi="Times New Roman" w:cs="Times New Roman"/>
          <w:sz w:val="24"/>
          <w:szCs w:val="24"/>
        </w:rPr>
        <w:t xml:space="preserve"> </w:t>
      </w:r>
      <w:r w:rsidR="00C47920">
        <w:rPr>
          <w:rFonts w:ascii="Times New Roman" w:hAnsi="Times New Roman" w:cs="Times New Roman"/>
          <w:sz w:val="24"/>
          <w:szCs w:val="24"/>
        </w:rPr>
        <w:t>Feldman 1995 and Schmidz 2002)</w:t>
      </w:r>
      <w:r>
        <w:rPr>
          <w:rFonts w:ascii="Times New Roman" w:hAnsi="Times New Roman" w:cs="Times New Roman"/>
          <w:sz w:val="24"/>
          <w:szCs w:val="24"/>
        </w:rPr>
        <w:t xml:space="preserve">. </w:t>
      </w:r>
      <w:r w:rsidR="004C52FC">
        <w:rPr>
          <w:rFonts w:ascii="Times New Roman" w:hAnsi="Times New Roman" w:cs="Times New Roman"/>
          <w:sz w:val="24"/>
          <w:szCs w:val="24"/>
        </w:rPr>
        <w:t xml:space="preserve">In short: we can only deserve what we are (in fact) responsible for. </w:t>
      </w:r>
      <w:r w:rsidR="009850D6">
        <w:rPr>
          <w:rFonts w:ascii="Times New Roman" w:hAnsi="Times New Roman" w:cs="Times New Roman"/>
          <w:sz w:val="24"/>
          <w:szCs w:val="24"/>
        </w:rPr>
        <w:t>But aside from ensuring a</w:t>
      </w:r>
      <w:r w:rsidR="00893B82">
        <w:rPr>
          <w:rFonts w:ascii="Times New Roman" w:hAnsi="Times New Roman" w:cs="Times New Roman"/>
          <w:sz w:val="24"/>
          <w:szCs w:val="24"/>
        </w:rPr>
        <w:t xml:space="preserve"> further</w:t>
      </w:r>
      <w:r w:rsidR="009850D6">
        <w:rPr>
          <w:rFonts w:ascii="Times New Roman" w:hAnsi="Times New Roman" w:cs="Times New Roman"/>
          <w:sz w:val="24"/>
          <w:szCs w:val="24"/>
        </w:rPr>
        <w:t xml:space="preserve"> departure from ordinary language</w:t>
      </w:r>
      <w:r w:rsidR="00085949">
        <w:rPr>
          <w:rFonts w:ascii="Times New Roman" w:hAnsi="Times New Roman" w:cs="Times New Roman"/>
          <w:sz w:val="24"/>
          <w:szCs w:val="24"/>
        </w:rPr>
        <w:t>,</w:t>
      </w:r>
      <w:r w:rsidR="00085949">
        <w:rPr>
          <w:rStyle w:val="FootnoteReference"/>
          <w:rFonts w:ascii="Times New Roman" w:hAnsi="Times New Roman" w:cs="Times New Roman"/>
          <w:sz w:val="24"/>
          <w:szCs w:val="24"/>
        </w:rPr>
        <w:footnoteReference w:id="5"/>
      </w:r>
      <w:r w:rsidR="00085949">
        <w:rPr>
          <w:rFonts w:ascii="Times New Roman" w:hAnsi="Times New Roman" w:cs="Times New Roman"/>
          <w:sz w:val="24"/>
          <w:szCs w:val="24"/>
        </w:rPr>
        <w:t xml:space="preserve"> </w:t>
      </w:r>
      <w:r w:rsidR="00312935">
        <w:rPr>
          <w:rFonts w:ascii="Times New Roman" w:hAnsi="Times New Roman" w:cs="Times New Roman"/>
          <w:sz w:val="24"/>
          <w:szCs w:val="24"/>
        </w:rPr>
        <w:t xml:space="preserve">this </w:t>
      </w:r>
      <w:r w:rsidR="005B304E">
        <w:rPr>
          <w:rFonts w:ascii="Times New Roman" w:hAnsi="Times New Roman" w:cs="Times New Roman"/>
          <w:sz w:val="24"/>
          <w:szCs w:val="24"/>
        </w:rPr>
        <w:t>insistence on individual agency opens desertists u</w:t>
      </w:r>
      <w:r w:rsidR="008B45B7">
        <w:rPr>
          <w:rFonts w:ascii="Times New Roman" w:hAnsi="Times New Roman" w:cs="Times New Roman"/>
          <w:sz w:val="24"/>
          <w:szCs w:val="24"/>
        </w:rPr>
        <w:t xml:space="preserve">p to the threat of particular skeptical regress, explored for instance in Zaitchik 1977. Call this the </w:t>
      </w:r>
      <w:r w:rsidR="008B45B7" w:rsidRPr="008B45B7">
        <w:rPr>
          <w:rFonts w:ascii="Times New Roman" w:hAnsi="Times New Roman" w:cs="Times New Roman"/>
          <w:i/>
          <w:iCs/>
          <w:sz w:val="24"/>
          <w:szCs w:val="24"/>
        </w:rPr>
        <w:t>problem of deserving to deserve</w:t>
      </w:r>
      <w:r w:rsidR="008B45B7">
        <w:rPr>
          <w:rFonts w:ascii="Times New Roman" w:hAnsi="Times New Roman" w:cs="Times New Roman"/>
          <w:sz w:val="24"/>
          <w:szCs w:val="24"/>
        </w:rPr>
        <w:t>.</w:t>
      </w:r>
      <w:r w:rsidR="005550B7">
        <w:rPr>
          <w:rFonts w:ascii="Times New Roman" w:hAnsi="Times New Roman" w:cs="Times New Roman"/>
          <w:sz w:val="24"/>
          <w:szCs w:val="24"/>
        </w:rPr>
        <w:t xml:space="preserve"> </w:t>
      </w:r>
    </w:p>
    <w:p w14:paraId="29B4D6FA" w14:textId="4DBCEC2C" w:rsidR="00CA364C" w:rsidRDefault="002D2B2B" w:rsidP="001A04D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Emily, for instance, might be thought to deserve the job over Stan: </w:t>
      </w:r>
      <w:r w:rsidR="002521CA">
        <w:rPr>
          <w:rFonts w:ascii="Times New Roman" w:hAnsi="Times New Roman" w:cs="Times New Roman"/>
          <w:sz w:val="24"/>
          <w:szCs w:val="24"/>
        </w:rPr>
        <w:t xml:space="preserve">she has better skills and experience, and a more professional manner. Fair enough – but perhaps Emily only had the opportunity to develop these skills because </w:t>
      </w:r>
      <w:r w:rsidR="002D0036">
        <w:rPr>
          <w:rFonts w:ascii="Times New Roman" w:hAnsi="Times New Roman" w:cs="Times New Roman"/>
          <w:sz w:val="24"/>
          <w:szCs w:val="24"/>
        </w:rPr>
        <w:t>she was born to a position of relative privilege; perhaps Emily was only able to take t</w:t>
      </w:r>
      <w:r w:rsidR="00840347">
        <w:rPr>
          <w:rFonts w:ascii="Times New Roman" w:hAnsi="Times New Roman" w:cs="Times New Roman"/>
          <w:sz w:val="24"/>
          <w:szCs w:val="24"/>
        </w:rPr>
        <w:t>hese opportunities up because she was lucky enough to have certain ‘in-born’ advantages inherited from her parents.</w:t>
      </w:r>
      <w:r w:rsidR="00077F83">
        <w:rPr>
          <w:rFonts w:ascii="Times New Roman" w:hAnsi="Times New Roman" w:cs="Times New Roman"/>
          <w:sz w:val="24"/>
          <w:szCs w:val="24"/>
        </w:rPr>
        <w:t xml:space="preserve"> Perhaps we only deserve things on the basis of what we’ve done, o</w:t>
      </w:r>
      <w:r w:rsidR="002E7DFE">
        <w:rPr>
          <w:rFonts w:ascii="Times New Roman" w:hAnsi="Times New Roman" w:cs="Times New Roman"/>
          <w:sz w:val="24"/>
          <w:szCs w:val="24"/>
        </w:rPr>
        <w:t>r of</w:t>
      </w:r>
      <w:r w:rsidR="00077F83">
        <w:rPr>
          <w:rFonts w:ascii="Times New Roman" w:hAnsi="Times New Roman" w:cs="Times New Roman"/>
          <w:sz w:val="24"/>
          <w:szCs w:val="24"/>
        </w:rPr>
        <w:t xml:space="preserve"> what we’re responsible for. But </w:t>
      </w:r>
      <w:r w:rsidR="00303B8D">
        <w:rPr>
          <w:rFonts w:ascii="Times New Roman" w:hAnsi="Times New Roman" w:cs="Times New Roman"/>
          <w:sz w:val="24"/>
          <w:szCs w:val="24"/>
        </w:rPr>
        <w:t>in what sense are we responsible for our characters? Moreover: in what sense are we responsible for the social and economic conditions which either make it possible for us to do well in life, or probable that we’ll do badly?</w:t>
      </w:r>
    </w:p>
    <w:p w14:paraId="00F3816F" w14:textId="0892EC7A" w:rsidR="00D875F9" w:rsidRDefault="00F80084" w:rsidP="001A04DE">
      <w:pPr>
        <w:spacing w:line="480" w:lineRule="auto"/>
        <w:rPr>
          <w:rFonts w:ascii="Times New Roman" w:hAnsi="Times New Roman" w:cs="Times New Roman"/>
          <w:sz w:val="24"/>
          <w:szCs w:val="24"/>
        </w:rPr>
      </w:pPr>
      <w:r>
        <w:rPr>
          <w:rFonts w:ascii="Times New Roman" w:hAnsi="Times New Roman" w:cs="Times New Roman"/>
          <w:sz w:val="24"/>
          <w:szCs w:val="24"/>
        </w:rPr>
        <w:t>Another problem concerns the basic desirability of distributing resources on the basis of ‘desert’ in the first place.</w:t>
      </w:r>
      <w:r w:rsidR="008B45B7">
        <w:rPr>
          <w:rFonts w:ascii="Times New Roman" w:hAnsi="Times New Roman" w:cs="Times New Roman"/>
          <w:sz w:val="24"/>
          <w:szCs w:val="24"/>
        </w:rPr>
        <w:t xml:space="preserve"> Call this the </w:t>
      </w:r>
      <w:r w:rsidR="008B45B7" w:rsidRPr="008B45B7">
        <w:rPr>
          <w:rFonts w:ascii="Times New Roman" w:hAnsi="Times New Roman" w:cs="Times New Roman"/>
          <w:i/>
          <w:iCs/>
          <w:sz w:val="24"/>
          <w:szCs w:val="24"/>
        </w:rPr>
        <w:t>desirability problem</w:t>
      </w:r>
      <w:r w:rsidR="008B45B7">
        <w:rPr>
          <w:rFonts w:ascii="Times New Roman" w:hAnsi="Times New Roman" w:cs="Times New Roman"/>
          <w:sz w:val="24"/>
          <w:szCs w:val="24"/>
        </w:rPr>
        <w:t>.</w:t>
      </w:r>
      <w:r>
        <w:rPr>
          <w:rFonts w:ascii="Times New Roman" w:hAnsi="Times New Roman" w:cs="Times New Roman"/>
          <w:sz w:val="24"/>
          <w:szCs w:val="24"/>
        </w:rPr>
        <w:t xml:space="preserve"> Mulligan, as noted above, argues that we are psychologically predisposed </w:t>
      </w:r>
      <w:r w:rsidR="00392CB6">
        <w:rPr>
          <w:rFonts w:ascii="Times New Roman" w:hAnsi="Times New Roman" w:cs="Times New Roman"/>
          <w:sz w:val="24"/>
          <w:szCs w:val="24"/>
        </w:rPr>
        <w:t xml:space="preserve">to </w:t>
      </w:r>
      <w:r w:rsidR="007D7FEE">
        <w:rPr>
          <w:rFonts w:ascii="Times New Roman" w:hAnsi="Times New Roman" w:cs="Times New Roman"/>
          <w:sz w:val="24"/>
          <w:szCs w:val="24"/>
        </w:rPr>
        <w:t xml:space="preserve">want things to be distributed on the basis of desert. But even granting this to be true: might we not </w:t>
      </w:r>
      <w:r w:rsidR="00230BA2" w:rsidRPr="00230BA2">
        <w:rPr>
          <w:rFonts w:ascii="Times New Roman" w:hAnsi="Times New Roman" w:cs="Times New Roman"/>
          <w:i/>
          <w:iCs/>
          <w:sz w:val="24"/>
          <w:szCs w:val="24"/>
        </w:rPr>
        <w:t>prefer</w:t>
      </w:r>
      <w:r w:rsidR="00230BA2">
        <w:rPr>
          <w:rFonts w:ascii="Times New Roman" w:hAnsi="Times New Roman" w:cs="Times New Roman"/>
          <w:sz w:val="24"/>
          <w:szCs w:val="24"/>
        </w:rPr>
        <w:t xml:space="preserve"> to do away with this predisposition, if </w:t>
      </w:r>
      <w:r w:rsidR="00230BA2" w:rsidRPr="00230BA2">
        <w:rPr>
          <w:rFonts w:ascii="Times New Roman" w:hAnsi="Times New Roman" w:cs="Times New Roman"/>
          <w:i/>
          <w:iCs/>
          <w:sz w:val="24"/>
          <w:szCs w:val="24"/>
        </w:rPr>
        <w:t>per impossible</w:t>
      </w:r>
      <w:r w:rsidR="00230BA2">
        <w:rPr>
          <w:rFonts w:ascii="Times New Roman" w:hAnsi="Times New Roman" w:cs="Times New Roman"/>
          <w:sz w:val="24"/>
          <w:szCs w:val="24"/>
        </w:rPr>
        <w:t xml:space="preserve"> we </w:t>
      </w:r>
      <w:r w:rsidR="00F7425D">
        <w:rPr>
          <w:rFonts w:ascii="Times New Roman" w:hAnsi="Times New Roman" w:cs="Times New Roman"/>
          <w:sz w:val="24"/>
          <w:szCs w:val="24"/>
        </w:rPr>
        <w:t>were able to</w:t>
      </w:r>
      <w:r w:rsidR="00230BA2">
        <w:rPr>
          <w:rFonts w:ascii="Times New Roman" w:hAnsi="Times New Roman" w:cs="Times New Roman"/>
          <w:sz w:val="24"/>
          <w:szCs w:val="24"/>
        </w:rPr>
        <w:t xml:space="preserve">? </w:t>
      </w:r>
      <w:r w:rsidR="00C56059">
        <w:rPr>
          <w:rFonts w:ascii="Times New Roman" w:hAnsi="Times New Roman" w:cs="Times New Roman"/>
          <w:sz w:val="24"/>
          <w:szCs w:val="24"/>
        </w:rPr>
        <w:t>For instance: i</w:t>
      </w:r>
      <w:r w:rsidR="00F073C6">
        <w:rPr>
          <w:rFonts w:ascii="Times New Roman" w:hAnsi="Times New Roman" w:cs="Times New Roman"/>
          <w:sz w:val="24"/>
          <w:szCs w:val="24"/>
        </w:rPr>
        <w:t xml:space="preserve">f desert is taken to be agentic and backwards-looking, then a desertist </w:t>
      </w:r>
      <w:r w:rsidR="00AC1801">
        <w:rPr>
          <w:rFonts w:ascii="Times New Roman" w:hAnsi="Times New Roman" w:cs="Times New Roman"/>
          <w:sz w:val="24"/>
          <w:szCs w:val="24"/>
        </w:rPr>
        <w:t xml:space="preserve">might find themselves forced into the view that it would be more just to award research grants only to established professors, with </w:t>
      </w:r>
      <w:r w:rsidR="00C73940">
        <w:rPr>
          <w:rFonts w:ascii="Times New Roman" w:hAnsi="Times New Roman" w:cs="Times New Roman"/>
          <w:sz w:val="24"/>
          <w:szCs w:val="24"/>
        </w:rPr>
        <w:t xml:space="preserve">long track records of excellent research. But it might still be </w:t>
      </w:r>
      <w:r w:rsidR="00C73940" w:rsidRPr="00C73940">
        <w:rPr>
          <w:rFonts w:ascii="Times New Roman" w:hAnsi="Times New Roman" w:cs="Times New Roman"/>
          <w:i/>
          <w:iCs/>
          <w:sz w:val="24"/>
          <w:szCs w:val="24"/>
        </w:rPr>
        <w:t>better</w:t>
      </w:r>
      <w:r w:rsidR="00C73940">
        <w:rPr>
          <w:rFonts w:ascii="Times New Roman" w:hAnsi="Times New Roman" w:cs="Times New Roman"/>
          <w:sz w:val="24"/>
          <w:szCs w:val="24"/>
        </w:rPr>
        <w:t xml:space="preserve">, for other reasons, to award a research grant to </w:t>
      </w:r>
      <w:r w:rsidR="00FE33E5">
        <w:rPr>
          <w:rFonts w:ascii="Times New Roman" w:hAnsi="Times New Roman" w:cs="Times New Roman"/>
          <w:sz w:val="24"/>
          <w:szCs w:val="24"/>
        </w:rPr>
        <w:t xml:space="preserve">a candidate </w:t>
      </w:r>
      <w:r w:rsidR="00C73940">
        <w:rPr>
          <w:rFonts w:ascii="Times New Roman" w:hAnsi="Times New Roman" w:cs="Times New Roman"/>
          <w:sz w:val="24"/>
          <w:szCs w:val="24"/>
        </w:rPr>
        <w:t xml:space="preserve">with no track record, but </w:t>
      </w:r>
      <w:r w:rsidR="00C45100">
        <w:rPr>
          <w:rFonts w:ascii="Times New Roman" w:hAnsi="Times New Roman" w:cs="Times New Roman"/>
          <w:sz w:val="24"/>
          <w:szCs w:val="24"/>
        </w:rPr>
        <w:t>whose ideas are more exciting</w:t>
      </w:r>
      <w:r w:rsidR="00EB24F9">
        <w:rPr>
          <w:rFonts w:ascii="Times New Roman" w:hAnsi="Times New Roman" w:cs="Times New Roman"/>
          <w:sz w:val="24"/>
          <w:szCs w:val="24"/>
        </w:rPr>
        <w:t xml:space="preserve"> – </w:t>
      </w:r>
      <w:r w:rsidR="00FE33E5">
        <w:rPr>
          <w:rFonts w:ascii="Times New Roman" w:hAnsi="Times New Roman" w:cs="Times New Roman"/>
          <w:sz w:val="24"/>
          <w:szCs w:val="24"/>
        </w:rPr>
        <w:t>a candidate whose work promises to push their field forward, in short</w:t>
      </w:r>
      <w:r w:rsidR="00EB24F9">
        <w:rPr>
          <w:rFonts w:ascii="Times New Roman" w:hAnsi="Times New Roman" w:cs="Times New Roman"/>
          <w:sz w:val="24"/>
          <w:szCs w:val="24"/>
        </w:rPr>
        <w:t>. Granted that a pluralist desertist might say that</w:t>
      </w:r>
      <w:r w:rsidR="007178A5">
        <w:rPr>
          <w:rFonts w:ascii="Times New Roman" w:hAnsi="Times New Roman" w:cs="Times New Roman"/>
          <w:sz w:val="24"/>
          <w:szCs w:val="24"/>
        </w:rPr>
        <w:t xml:space="preserve">, yes, they fully acknowledge this, that </w:t>
      </w:r>
      <w:r w:rsidR="00870D5C">
        <w:rPr>
          <w:rFonts w:ascii="Times New Roman" w:hAnsi="Times New Roman" w:cs="Times New Roman"/>
          <w:sz w:val="24"/>
          <w:szCs w:val="24"/>
        </w:rPr>
        <w:t>in their view</w:t>
      </w:r>
      <w:r w:rsidR="007178A5">
        <w:rPr>
          <w:rFonts w:ascii="Times New Roman" w:hAnsi="Times New Roman" w:cs="Times New Roman"/>
          <w:sz w:val="24"/>
          <w:szCs w:val="24"/>
        </w:rPr>
        <w:t xml:space="preserve"> desert is only a </w:t>
      </w:r>
      <w:r w:rsidR="007178A5" w:rsidRPr="007178A5">
        <w:rPr>
          <w:rFonts w:ascii="Times New Roman" w:hAnsi="Times New Roman" w:cs="Times New Roman"/>
          <w:i/>
          <w:iCs/>
          <w:sz w:val="24"/>
          <w:szCs w:val="24"/>
        </w:rPr>
        <w:t>part</w:t>
      </w:r>
      <w:r w:rsidR="007178A5">
        <w:rPr>
          <w:rFonts w:ascii="Times New Roman" w:hAnsi="Times New Roman" w:cs="Times New Roman"/>
          <w:sz w:val="24"/>
          <w:szCs w:val="24"/>
        </w:rPr>
        <w:t xml:space="preserve"> of justice, or morality, and not the whole of it. But </w:t>
      </w:r>
      <w:r w:rsidR="001474E3">
        <w:rPr>
          <w:rFonts w:ascii="Times New Roman" w:hAnsi="Times New Roman" w:cs="Times New Roman"/>
          <w:sz w:val="24"/>
          <w:szCs w:val="24"/>
        </w:rPr>
        <w:t>then one might say</w:t>
      </w:r>
      <w:r w:rsidR="00FE33E5">
        <w:rPr>
          <w:rFonts w:ascii="Times New Roman" w:hAnsi="Times New Roman" w:cs="Times New Roman"/>
          <w:sz w:val="24"/>
          <w:szCs w:val="24"/>
        </w:rPr>
        <w:t>:</w:t>
      </w:r>
      <w:r w:rsidR="001474E3">
        <w:rPr>
          <w:rFonts w:ascii="Times New Roman" w:hAnsi="Times New Roman" w:cs="Times New Roman"/>
          <w:sz w:val="24"/>
          <w:szCs w:val="24"/>
        </w:rPr>
        <w:t xml:space="preserve"> well</w:t>
      </w:r>
      <w:r w:rsidR="00FE33E5">
        <w:rPr>
          <w:rFonts w:ascii="Times New Roman" w:hAnsi="Times New Roman" w:cs="Times New Roman"/>
          <w:sz w:val="24"/>
          <w:szCs w:val="24"/>
        </w:rPr>
        <w:t>,</w:t>
      </w:r>
      <w:r w:rsidR="001474E3">
        <w:rPr>
          <w:rFonts w:ascii="Times New Roman" w:hAnsi="Times New Roman" w:cs="Times New Roman"/>
          <w:sz w:val="24"/>
          <w:szCs w:val="24"/>
        </w:rPr>
        <w:t xml:space="preserve"> what exactly </w:t>
      </w:r>
      <w:r w:rsidR="001474E3" w:rsidRPr="001474E3">
        <w:rPr>
          <w:rFonts w:ascii="Times New Roman" w:hAnsi="Times New Roman" w:cs="Times New Roman"/>
          <w:i/>
          <w:iCs/>
          <w:sz w:val="24"/>
          <w:szCs w:val="24"/>
        </w:rPr>
        <w:t>is</w:t>
      </w:r>
      <w:r w:rsidR="001474E3">
        <w:rPr>
          <w:rFonts w:ascii="Times New Roman" w:hAnsi="Times New Roman" w:cs="Times New Roman"/>
          <w:sz w:val="24"/>
          <w:szCs w:val="24"/>
        </w:rPr>
        <w:t xml:space="preserve"> this part? And in </w:t>
      </w:r>
      <w:r w:rsidR="00C113EB">
        <w:rPr>
          <w:rFonts w:ascii="Times New Roman" w:hAnsi="Times New Roman" w:cs="Times New Roman"/>
          <w:i/>
          <w:iCs/>
          <w:sz w:val="24"/>
          <w:szCs w:val="24"/>
        </w:rPr>
        <w:t>which</w:t>
      </w:r>
      <w:r w:rsidR="001474E3">
        <w:rPr>
          <w:rFonts w:ascii="Times New Roman" w:hAnsi="Times New Roman" w:cs="Times New Roman"/>
          <w:sz w:val="24"/>
          <w:szCs w:val="24"/>
        </w:rPr>
        <w:t xml:space="preserve"> </w:t>
      </w:r>
      <w:r w:rsidR="00FE33E5">
        <w:rPr>
          <w:rFonts w:ascii="Times New Roman" w:hAnsi="Times New Roman" w:cs="Times New Roman"/>
          <w:sz w:val="24"/>
          <w:szCs w:val="24"/>
        </w:rPr>
        <w:t xml:space="preserve">specific </w:t>
      </w:r>
      <w:r w:rsidR="001474E3">
        <w:rPr>
          <w:rFonts w:ascii="Times New Roman" w:hAnsi="Times New Roman" w:cs="Times New Roman"/>
          <w:sz w:val="24"/>
          <w:szCs w:val="24"/>
        </w:rPr>
        <w:t>situations ought it to override considerations of, say, general well-being?</w:t>
      </w:r>
      <w:r w:rsidR="00D875F9">
        <w:rPr>
          <w:rFonts w:ascii="Times New Roman" w:hAnsi="Times New Roman" w:cs="Times New Roman"/>
          <w:sz w:val="24"/>
          <w:szCs w:val="24"/>
        </w:rPr>
        <w:t xml:space="preserve"> </w:t>
      </w:r>
      <w:r w:rsidR="00D875F9" w:rsidRPr="00FE33E5">
        <w:rPr>
          <w:rFonts w:ascii="Times New Roman" w:hAnsi="Times New Roman" w:cs="Times New Roman"/>
          <w:i/>
          <w:iCs/>
          <w:sz w:val="24"/>
          <w:szCs w:val="24"/>
        </w:rPr>
        <w:t>Why</w:t>
      </w:r>
      <w:r w:rsidR="00D875F9">
        <w:rPr>
          <w:rFonts w:ascii="Times New Roman" w:hAnsi="Times New Roman" w:cs="Times New Roman"/>
          <w:sz w:val="24"/>
          <w:szCs w:val="24"/>
        </w:rPr>
        <w:t xml:space="preserve">, exactly, might we </w:t>
      </w:r>
      <w:r w:rsidR="00FE33E5">
        <w:rPr>
          <w:rFonts w:ascii="Times New Roman" w:hAnsi="Times New Roman" w:cs="Times New Roman"/>
          <w:sz w:val="24"/>
          <w:szCs w:val="24"/>
        </w:rPr>
        <w:t>want</w:t>
      </w:r>
      <w:r w:rsidR="00D875F9">
        <w:rPr>
          <w:rFonts w:ascii="Times New Roman" w:hAnsi="Times New Roman" w:cs="Times New Roman"/>
          <w:sz w:val="24"/>
          <w:szCs w:val="24"/>
        </w:rPr>
        <w:t xml:space="preserve"> our theories of distributive justice to be ‘desert-sensitive’ in the first place?</w:t>
      </w:r>
      <w:r w:rsidR="00FE33E5">
        <w:rPr>
          <w:rFonts w:ascii="Times New Roman" w:hAnsi="Times New Roman" w:cs="Times New Roman"/>
          <w:sz w:val="24"/>
          <w:szCs w:val="24"/>
        </w:rPr>
        <w:t xml:space="preserve"> What are we getting from desert?</w:t>
      </w:r>
    </w:p>
    <w:p w14:paraId="69106D19" w14:textId="396D5C4D" w:rsidR="00A22BC8" w:rsidRDefault="00D875F9" w:rsidP="001A04D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 this paper, </w:t>
      </w:r>
      <w:r w:rsidR="009265BE">
        <w:rPr>
          <w:rFonts w:ascii="Times New Roman" w:hAnsi="Times New Roman" w:cs="Times New Roman"/>
          <w:sz w:val="24"/>
          <w:szCs w:val="24"/>
        </w:rPr>
        <w:t xml:space="preserve">I argue that we </w:t>
      </w:r>
      <w:r w:rsidR="00201890">
        <w:rPr>
          <w:rFonts w:ascii="Times New Roman" w:hAnsi="Times New Roman" w:cs="Times New Roman"/>
          <w:sz w:val="24"/>
          <w:szCs w:val="24"/>
        </w:rPr>
        <w:t>might be able to overcome</w:t>
      </w:r>
      <w:r w:rsidR="009173E8">
        <w:rPr>
          <w:rFonts w:ascii="Times New Roman" w:hAnsi="Times New Roman" w:cs="Times New Roman"/>
          <w:sz w:val="24"/>
          <w:szCs w:val="24"/>
        </w:rPr>
        <w:t xml:space="preserve"> the </w:t>
      </w:r>
      <w:r w:rsidR="00FE33E5">
        <w:rPr>
          <w:rFonts w:ascii="Times New Roman" w:hAnsi="Times New Roman" w:cs="Times New Roman"/>
          <w:sz w:val="24"/>
          <w:szCs w:val="24"/>
        </w:rPr>
        <w:t>fourth</w:t>
      </w:r>
      <w:r w:rsidR="009173E8">
        <w:rPr>
          <w:rFonts w:ascii="Times New Roman" w:hAnsi="Times New Roman" w:cs="Times New Roman"/>
          <w:sz w:val="24"/>
          <w:szCs w:val="24"/>
        </w:rPr>
        <w:t xml:space="preserve"> three of these problems </w:t>
      </w:r>
      <w:r w:rsidR="003C43B2">
        <w:rPr>
          <w:rFonts w:ascii="Times New Roman" w:hAnsi="Times New Roman" w:cs="Times New Roman"/>
          <w:sz w:val="24"/>
          <w:szCs w:val="24"/>
        </w:rPr>
        <w:t>–</w:t>
      </w:r>
      <w:r w:rsidR="009173E8">
        <w:rPr>
          <w:rFonts w:ascii="Times New Roman" w:hAnsi="Times New Roman" w:cs="Times New Roman"/>
          <w:sz w:val="24"/>
          <w:szCs w:val="24"/>
        </w:rPr>
        <w:t xml:space="preserve"> </w:t>
      </w:r>
      <w:r w:rsidR="003C43B2">
        <w:rPr>
          <w:rFonts w:ascii="Times New Roman" w:hAnsi="Times New Roman" w:cs="Times New Roman"/>
          <w:sz w:val="24"/>
          <w:szCs w:val="24"/>
        </w:rPr>
        <w:t xml:space="preserve">the mismatch problem, the problem of deserving to deserve, and the desirability problem – </w:t>
      </w:r>
      <w:r w:rsidR="00893B82">
        <w:rPr>
          <w:rFonts w:ascii="Times New Roman" w:hAnsi="Times New Roman" w:cs="Times New Roman"/>
          <w:sz w:val="24"/>
          <w:szCs w:val="24"/>
        </w:rPr>
        <w:t>by providing a novel response to the first of them</w:t>
      </w:r>
      <w:r w:rsidR="007830DC">
        <w:rPr>
          <w:rFonts w:ascii="Times New Roman" w:hAnsi="Times New Roman" w:cs="Times New Roman"/>
          <w:sz w:val="24"/>
          <w:szCs w:val="24"/>
        </w:rPr>
        <w:t>:</w:t>
      </w:r>
      <w:r w:rsidR="00893B82">
        <w:rPr>
          <w:rFonts w:ascii="Times New Roman" w:hAnsi="Times New Roman" w:cs="Times New Roman"/>
          <w:sz w:val="24"/>
          <w:szCs w:val="24"/>
        </w:rPr>
        <w:t xml:space="preserve"> the modelling problem. </w:t>
      </w:r>
      <w:r w:rsidR="00201890">
        <w:rPr>
          <w:rFonts w:ascii="Times New Roman" w:hAnsi="Times New Roman" w:cs="Times New Roman"/>
          <w:sz w:val="24"/>
          <w:szCs w:val="24"/>
        </w:rPr>
        <w:t xml:space="preserve">My hypothesis </w:t>
      </w:r>
      <w:r w:rsidR="00893B82">
        <w:rPr>
          <w:rFonts w:ascii="Times New Roman" w:hAnsi="Times New Roman" w:cs="Times New Roman"/>
          <w:sz w:val="24"/>
          <w:szCs w:val="24"/>
        </w:rPr>
        <w:t>is that desert claims</w:t>
      </w:r>
      <w:r w:rsidR="00201890">
        <w:rPr>
          <w:rFonts w:ascii="Times New Roman" w:hAnsi="Times New Roman" w:cs="Times New Roman"/>
          <w:sz w:val="24"/>
          <w:szCs w:val="24"/>
        </w:rPr>
        <w:t xml:space="preserve"> </w:t>
      </w:r>
      <w:r w:rsidR="00893B82">
        <w:rPr>
          <w:rFonts w:ascii="Times New Roman" w:hAnsi="Times New Roman" w:cs="Times New Roman"/>
          <w:sz w:val="24"/>
          <w:szCs w:val="24"/>
        </w:rPr>
        <w:t xml:space="preserve">are </w:t>
      </w:r>
      <w:r w:rsidR="00893B82" w:rsidRPr="00893B82">
        <w:rPr>
          <w:rFonts w:ascii="Times New Roman" w:hAnsi="Times New Roman" w:cs="Times New Roman"/>
          <w:i/>
          <w:iCs/>
          <w:sz w:val="24"/>
          <w:szCs w:val="24"/>
        </w:rPr>
        <w:t>expressive of demands for the recognition</w:t>
      </w:r>
      <w:r w:rsidR="00893B82">
        <w:rPr>
          <w:rFonts w:ascii="Times New Roman" w:hAnsi="Times New Roman" w:cs="Times New Roman"/>
          <w:sz w:val="24"/>
          <w:szCs w:val="24"/>
        </w:rPr>
        <w:t xml:space="preserve">. </w:t>
      </w:r>
      <w:r w:rsidR="004F0429">
        <w:rPr>
          <w:rFonts w:ascii="Times New Roman" w:hAnsi="Times New Roman" w:cs="Times New Roman"/>
          <w:sz w:val="24"/>
          <w:szCs w:val="24"/>
        </w:rPr>
        <w:t>In what follows, I call this the ‘recognitive’ account of desert.</w:t>
      </w:r>
    </w:p>
    <w:p w14:paraId="78DEE40C" w14:textId="337ABA02" w:rsidR="006018E0" w:rsidRDefault="00074BE8"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In broad terms, </w:t>
      </w:r>
      <w:r w:rsidR="00201890">
        <w:rPr>
          <w:rFonts w:ascii="Times New Roman" w:hAnsi="Times New Roman" w:cs="Times New Roman"/>
          <w:sz w:val="24"/>
          <w:szCs w:val="24"/>
        </w:rPr>
        <w:t xml:space="preserve">my </w:t>
      </w:r>
      <w:r w:rsidR="004F0429">
        <w:rPr>
          <w:rFonts w:ascii="Times New Roman" w:hAnsi="Times New Roman" w:cs="Times New Roman"/>
          <w:sz w:val="24"/>
          <w:szCs w:val="24"/>
        </w:rPr>
        <w:t xml:space="preserve">recognitive account of desert holds that claims of the form, “A deserves X in virtue of Y,” </w:t>
      </w:r>
      <w:r w:rsidR="004D0549">
        <w:rPr>
          <w:rFonts w:ascii="Times New Roman" w:hAnsi="Times New Roman" w:cs="Times New Roman"/>
          <w:sz w:val="24"/>
          <w:szCs w:val="24"/>
        </w:rPr>
        <w:t xml:space="preserve">can be </w:t>
      </w:r>
      <w:r w:rsidR="004D0549" w:rsidRPr="00893B82">
        <w:rPr>
          <w:rFonts w:ascii="Times New Roman" w:hAnsi="Times New Roman" w:cs="Times New Roman"/>
          <w:i/>
          <w:iCs/>
          <w:sz w:val="24"/>
          <w:szCs w:val="24"/>
        </w:rPr>
        <w:t>translated</w:t>
      </w:r>
      <w:r w:rsidR="004D0549">
        <w:rPr>
          <w:rFonts w:ascii="Times New Roman" w:hAnsi="Times New Roman" w:cs="Times New Roman"/>
          <w:sz w:val="24"/>
          <w:szCs w:val="24"/>
        </w:rPr>
        <w:t xml:space="preserve"> into the language of social recognition. Thus if I make a claim such as, “Emma deserves the scholarship because she’s the most talented piano player,” </w:t>
      </w:r>
      <w:r w:rsidR="00DF0F43">
        <w:rPr>
          <w:rFonts w:ascii="Times New Roman" w:hAnsi="Times New Roman" w:cs="Times New Roman"/>
          <w:sz w:val="24"/>
          <w:szCs w:val="24"/>
        </w:rPr>
        <w:t xml:space="preserve">what I am claiming is that some treatment X (a scholarship) would be expressive of the fact that some subject A (Emma) </w:t>
      </w:r>
      <w:r w:rsidR="009A2256">
        <w:rPr>
          <w:rFonts w:ascii="Times New Roman" w:hAnsi="Times New Roman" w:cs="Times New Roman"/>
          <w:sz w:val="24"/>
          <w:szCs w:val="24"/>
        </w:rPr>
        <w:t xml:space="preserve">is more talented at the piano than, say, all the other applicants to the school. </w:t>
      </w:r>
    </w:p>
    <w:p w14:paraId="6C359996" w14:textId="124D42A9" w:rsidR="000D43DD" w:rsidRDefault="00CE4F1F"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By seeing that we might make such translations, </w:t>
      </w:r>
      <w:r w:rsidR="000D43DD">
        <w:rPr>
          <w:rFonts w:ascii="Times New Roman" w:hAnsi="Times New Roman" w:cs="Times New Roman"/>
          <w:sz w:val="24"/>
          <w:szCs w:val="24"/>
        </w:rPr>
        <w:t>I argue, we are able to see</w:t>
      </w:r>
      <w:r w:rsidR="00EF32B5">
        <w:rPr>
          <w:rFonts w:ascii="Times New Roman" w:hAnsi="Times New Roman" w:cs="Times New Roman"/>
          <w:sz w:val="24"/>
          <w:szCs w:val="24"/>
        </w:rPr>
        <w:t xml:space="preserve"> (at least)</w:t>
      </w:r>
      <w:r w:rsidR="000D43DD">
        <w:rPr>
          <w:rFonts w:ascii="Times New Roman" w:hAnsi="Times New Roman" w:cs="Times New Roman"/>
          <w:sz w:val="24"/>
          <w:szCs w:val="24"/>
        </w:rPr>
        <w:t xml:space="preserve"> three things. Firstly, that there might be a lot more to our ordinary language uses of desert claims than the majority of desert theorists seem to believe. Secondly, that our agency is bound up with desert in more complex ways than are often </w:t>
      </w:r>
      <w:r w:rsidR="00BB4FB9">
        <w:rPr>
          <w:rFonts w:ascii="Times New Roman" w:hAnsi="Times New Roman" w:cs="Times New Roman"/>
          <w:sz w:val="24"/>
          <w:szCs w:val="24"/>
        </w:rPr>
        <w:t xml:space="preserve">anticipated in the literature – a point that we can particularly draw out by engaging with </w:t>
      </w:r>
      <w:r w:rsidR="003468FB">
        <w:rPr>
          <w:rFonts w:ascii="Times New Roman" w:hAnsi="Times New Roman" w:cs="Times New Roman"/>
          <w:sz w:val="24"/>
          <w:szCs w:val="24"/>
        </w:rPr>
        <w:t xml:space="preserve">contemporary </w:t>
      </w:r>
      <w:r w:rsidR="00BB4FB9">
        <w:rPr>
          <w:rFonts w:ascii="Times New Roman" w:hAnsi="Times New Roman" w:cs="Times New Roman"/>
          <w:sz w:val="24"/>
          <w:szCs w:val="24"/>
        </w:rPr>
        <w:t>Hegelian social theory. And third, that the reason desert seems like it might be indispensable for our thinking about justice, is precisely because of how it is connected to our agency – to our sense of ourselves. These considerations all help us to see why we might want our theory of justice to be ‘desert-sensitive’.</w:t>
      </w:r>
    </w:p>
    <w:p w14:paraId="2EB75830" w14:textId="5A2BB9EC" w:rsidR="000F19A5" w:rsidRPr="00D1507E" w:rsidRDefault="000F19A5" w:rsidP="001A04DE">
      <w:pPr>
        <w:spacing w:line="480" w:lineRule="auto"/>
        <w:rPr>
          <w:rFonts w:ascii="Times New Roman" w:hAnsi="Times New Roman" w:cs="Times New Roman"/>
          <w:sz w:val="24"/>
          <w:szCs w:val="24"/>
          <w:u w:val="single"/>
        </w:rPr>
      </w:pPr>
      <w:r w:rsidRPr="00D1507E">
        <w:rPr>
          <w:rFonts w:ascii="Times New Roman" w:hAnsi="Times New Roman" w:cs="Times New Roman"/>
          <w:sz w:val="24"/>
          <w:szCs w:val="24"/>
          <w:u w:val="single"/>
        </w:rPr>
        <w:t xml:space="preserve">1. </w:t>
      </w:r>
      <w:r w:rsidR="006F53E4">
        <w:rPr>
          <w:rFonts w:ascii="Times New Roman" w:hAnsi="Times New Roman" w:cs="Times New Roman"/>
          <w:sz w:val="24"/>
          <w:szCs w:val="24"/>
          <w:u w:val="single"/>
        </w:rPr>
        <w:t>Elaborating recognition</w:t>
      </w:r>
    </w:p>
    <w:p w14:paraId="6678CD4E" w14:textId="3878E271" w:rsidR="006F53E4" w:rsidRDefault="008E3DE7" w:rsidP="001A04DE">
      <w:pPr>
        <w:spacing w:line="480" w:lineRule="auto"/>
        <w:rPr>
          <w:rFonts w:ascii="Times New Roman" w:hAnsi="Times New Roman" w:cs="Times New Roman"/>
          <w:sz w:val="24"/>
          <w:szCs w:val="24"/>
        </w:rPr>
      </w:pPr>
      <w:r w:rsidRPr="008E3DE7">
        <w:rPr>
          <w:rFonts w:ascii="Times New Roman" w:hAnsi="Times New Roman" w:cs="Times New Roman"/>
          <w:sz w:val="24"/>
          <w:szCs w:val="24"/>
        </w:rPr>
        <w:t xml:space="preserve">Broadly, ‘recognition’ refers to the public acknowledgement of an individual’s social status, or other merits. The currency in which this ‘recognition’ is offered might be very broad. The state, for instance, might recognise certain unions as marriages: Todd and Tina might undergo </w:t>
      </w:r>
      <w:r w:rsidRPr="008E3DE7">
        <w:rPr>
          <w:rFonts w:ascii="Times New Roman" w:hAnsi="Times New Roman" w:cs="Times New Roman"/>
          <w:sz w:val="24"/>
          <w:szCs w:val="24"/>
        </w:rPr>
        <w:lastRenderedPageBreak/>
        <w:t xml:space="preserve">a certain ceremony, and so be legally recognised as husband and wife. Equally, there remain jurisdictions in which Harry and Barry might undergo a basically identical ceremony, and </w:t>
      </w:r>
      <w:r w:rsidRPr="002C3155">
        <w:rPr>
          <w:rFonts w:ascii="Times New Roman" w:hAnsi="Times New Roman" w:cs="Times New Roman"/>
          <w:i/>
          <w:iCs/>
          <w:sz w:val="24"/>
          <w:szCs w:val="24"/>
        </w:rPr>
        <w:t>not</w:t>
      </w:r>
      <w:r w:rsidRPr="008E3DE7">
        <w:rPr>
          <w:rFonts w:ascii="Times New Roman" w:hAnsi="Times New Roman" w:cs="Times New Roman"/>
          <w:sz w:val="24"/>
          <w:szCs w:val="24"/>
        </w:rPr>
        <w:t xml:space="preserve"> find themselves legally recognized as husband and husband. Harry and Barry might nonetheless refer to one another as spouses – and even be treated as such by their community, even if </w:t>
      </w:r>
      <w:r w:rsidR="004E55A6">
        <w:rPr>
          <w:rFonts w:ascii="Times New Roman" w:hAnsi="Times New Roman" w:cs="Times New Roman"/>
          <w:sz w:val="24"/>
          <w:szCs w:val="24"/>
        </w:rPr>
        <w:t>their union is not recognised by the state</w:t>
      </w:r>
      <w:r w:rsidRPr="008E3DE7">
        <w:rPr>
          <w:rFonts w:ascii="Times New Roman" w:hAnsi="Times New Roman" w:cs="Times New Roman"/>
          <w:sz w:val="24"/>
          <w:szCs w:val="24"/>
        </w:rPr>
        <w:t xml:space="preserve">. I might feel that an employer has recognised my potential by offering me a job – or recognised my hard work, by offering me a promotion. On the other hand, I might feel </w:t>
      </w:r>
      <w:r w:rsidRPr="00954FBF">
        <w:rPr>
          <w:rFonts w:ascii="Times New Roman" w:hAnsi="Times New Roman" w:cs="Times New Roman"/>
          <w:i/>
          <w:iCs/>
          <w:sz w:val="24"/>
          <w:szCs w:val="24"/>
        </w:rPr>
        <w:t>mis</w:t>
      </w:r>
      <w:r w:rsidRPr="008E3DE7">
        <w:rPr>
          <w:rFonts w:ascii="Times New Roman" w:hAnsi="Times New Roman" w:cs="Times New Roman"/>
          <w:sz w:val="24"/>
          <w:szCs w:val="24"/>
        </w:rPr>
        <w:t>recognised by my employer if they continually denigrate my work, or dismiss my suggestions at meetings out-of-hand. My groundbreaking achievements in the field of literature might be recognised by my being awarded the Nobel Prize, while my long career of criminal violence might be recognised by my being handed a lengthy jail sentence</w:t>
      </w:r>
      <w:r w:rsidR="002974A7">
        <w:rPr>
          <w:rFonts w:ascii="Times New Roman" w:hAnsi="Times New Roman" w:cs="Times New Roman"/>
          <w:sz w:val="24"/>
          <w:szCs w:val="24"/>
        </w:rPr>
        <w:t xml:space="preserve"> (and I might even also be stripped of my literary awards</w:t>
      </w:r>
      <w:r w:rsidR="0091637B">
        <w:rPr>
          <w:rFonts w:ascii="Times New Roman" w:hAnsi="Times New Roman" w:cs="Times New Roman"/>
          <w:sz w:val="24"/>
          <w:szCs w:val="24"/>
        </w:rPr>
        <w:t xml:space="preserve"> to boot</w:t>
      </w:r>
      <w:r w:rsidR="002974A7">
        <w:rPr>
          <w:rFonts w:ascii="Times New Roman" w:hAnsi="Times New Roman" w:cs="Times New Roman"/>
          <w:sz w:val="24"/>
          <w:szCs w:val="24"/>
        </w:rPr>
        <w:t>).</w:t>
      </w:r>
    </w:p>
    <w:p w14:paraId="5D5B3B89" w14:textId="0D5DE722" w:rsidR="007576B8" w:rsidRPr="007576B8" w:rsidRDefault="007576B8" w:rsidP="001A04DE">
      <w:pPr>
        <w:spacing w:line="480" w:lineRule="auto"/>
        <w:rPr>
          <w:rFonts w:ascii="Times New Roman" w:hAnsi="Times New Roman" w:cs="Times New Roman"/>
          <w:sz w:val="24"/>
          <w:szCs w:val="24"/>
        </w:rPr>
      </w:pPr>
      <w:r w:rsidRPr="007576B8">
        <w:rPr>
          <w:rFonts w:ascii="Times New Roman" w:hAnsi="Times New Roman" w:cs="Times New Roman"/>
          <w:sz w:val="24"/>
          <w:szCs w:val="24"/>
        </w:rPr>
        <w:t xml:space="preserve">The concept of ‘recognition’ is a very prominent one in contemporary Hegelian social and political theory – associated in particular with the work of thinkers including Axel Honneth (1995, 2014), Charles Taylor (1989, 1992) and Robert Pippin (2008). While modern recognition theory is often traced back to Rousseau (Taylor 1992, Neuhouser 2008), the first technical usage of the specific term ‘recognition’ (or in this case its German analogue, </w:t>
      </w:r>
      <w:r w:rsidRPr="002974A7">
        <w:rPr>
          <w:rFonts w:ascii="Times New Roman" w:hAnsi="Times New Roman" w:cs="Times New Roman"/>
          <w:i/>
          <w:iCs/>
          <w:sz w:val="24"/>
          <w:szCs w:val="24"/>
        </w:rPr>
        <w:t>anerkennung</w:t>
      </w:r>
      <w:r w:rsidRPr="007576B8">
        <w:rPr>
          <w:rFonts w:ascii="Times New Roman" w:hAnsi="Times New Roman" w:cs="Times New Roman"/>
          <w:sz w:val="24"/>
          <w:szCs w:val="24"/>
        </w:rPr>
        <w:t xml:space="preserve">), can be found in Fichte’s </w:t>
      </w:r>
      <w:r w:rsidRPr="00EA5906">
        <w:rPr>
          <w:rFonts w:ascii="Times New Roman" w:hAnsi="Times New Roman" w:cs="Times New Roman"/>
          <w:i/>
          <w:iCs/>
          <w:sz w:val="24"/>
          <w:szCs w:val="24"/>
        </w:rPr>
        <w:t>Foundations of Natural Right</w:t>
      </w:r>
      <w:r w:rsidRPr="007576B8">
        <w:rPr>
          <w:rFonts w:ascii="Times New Roman" w:hAnsi="Times New Roman" w:cs="Times New Roman"/>
          <w:sz w:val="24"/>
          <w:szCs w:val="24"/>
        </w:rPr>
        <w:t>. There, Fichte’s idea is that we cannot become aware of ourselves as free, rational beings (i.e. as human individuals), unless we are ‘summoned’ to this awareness by another being relevantly like ourselves (Fichte 2000: 37). The argument here is a perhaps surprisingly naturalistic one: it is evident that Fichte’s model here is the sort of relationship that pertains between parent and child.</w:t>
      </w:r>
    </w:p>
    <w:p w14:paraId="1007D2A3" w14:textId="77777777" w:rsidR="007576B8" w:rsidRPr="007576B8" w:rsidRDefault="007576B8" w:rsidP="001A04DE">
      <w:pPr>
        <w:spacing w:line="480" w:lineRule="auto"/>
        <w:ind w:left="720"/>
        <w:rPr>
          <w:rFonts w:ascii="Times New Roman" w:hAnsi="Times New Roman" w:cs="Times New Roman"/>
          <w:sz w:val="24"/>
          <w:szCs w:val="24"/>
        </w:rPr>
      </w:pPr>
      <w:r w:rsidRPr="007576B8">
        <w:rPr>
          <w:rFonts w:ascii="Times New Roman" w:hAnsi="Times New Roman" w:cs="Times New Roman"/>
          <w:sz w:val="24"/>
          <w:szCs w:val="24"/>
        </w:rPr>
        <w:t>“The summons to engage in free self-activity is what we call upbringing. All individuals must be brought up to be human beings, otherwise they would not be human beings” (Fichte 2000: 38).</w:t>
      </w:r>
    </w:p>
    <w:p w14:paraId="17285EDB" w14:textId="75D97CD7" w:rsidR="007576B8" w:rsidRPr="007576B8" w:rsidRDefault="007576B8" w:rsidP="001A04DE">
      <w:pPr>
        <w:spacing w:line="480" w:lineRule="auto"/>
        <w:rPr>
          <w:rFonts w:ascii="Times New Roman" w:hAnsi="Times New Roman" w:cs="Times New Roman"/>
          <w:sz w:val="24"/>
          <w:szCs w:val="24"/>
        </w:rPr>
      </w:pPr>
      <w:r w:rsidRPr="007576B8">
        <w:rPr>
          <w:rFonts w:ascii="Times New Roman" w:hAnsi="Times New Roman" w:cs="Times New Roman"/>
          <w:sz w:val="24"/>
          <w:szCs w:val="24"/>
        </w:rPr>
        <w:lastRenderedPageBreak/>
        <w:t xml:space="preserve">In other words then, for Fichte we </w:t>
      </w:r>
      <w:r w:rsidR="00CB5D74">
        <w:rPr>
          <w:rFonts w:ascii="Times New Roman" w:hAnsi="Times New Roman" w:cs="Times New Roman"/>
          <w:sz w:val="24"/>
          <w:szCs w:val="24"/>
        </w:rPr>
        <w:t xml:space="preserve">are enabled to </w:t>
      </w:r>
      <w:r w:rsidRPr="007576B8">
        <w:rPr>
          <w:rFonts w:ascii="Times New Roman" w:hAnsi="Times New Roman" w:cs="Times New Roman"/>
          <w:sz w:val="24"/>
          <w:szCs w:val="24"/>
        </w:rPr>
        <w:t xml:space="preserve">become free, rational beings </w:t>
      </w:r>
      <w:r w:rsidR="00A176D0">
        <w:rPr>
          <w:rFonts w:ascii="Times New Roman" w:hAnsi="Times New Roman" w:cs="Times New Roman"/>
          <w:sz w:val="24"/>
          <w:szCs w:val="24"/>
        </w:rPr>
        <w:t>insofar as</w:t>
      </w:r>
      <w:r w:rsidRPr="007576B8">
        <w:rPr>
          <w:rFonts w:ascii="Times New Roman" w:hAnsi="Times New Roman" w:cs="Times New Roman"/>
          <w:sz w:val="24"/>
          <w:szCs w:val="24"/>
        </w:rPr>
        <w:t xml:space="preserve"> when we are born, we are recognized by our parents as being (potentially) rational and free; we are then raised by them accordingly</w:t>
      </w:r>
      <w:r w:rsidR="00EA5906">
        <w:rPr>
          <w:rFonts w:ascii="Times New Roman" w:hAnsi="Times New Roman" w:cs="Times New Roman"/>
          <w:sz w:val="24"/>
          <w:szCs w:val="24"/>
        </w:rPr>
        <w:t xml:space="preserve">. </w:t>
      </w:r>
      <w:r w:rsidRPr="007576B8">
        <w:rPr>
          <w:rFonts w:ascii="Times New Roman" w:hAnsi="Times New Roman" w:cs="Times New Roman"/>
          <w:sz w:val="24"/>
          <w:szCs w:val="24"/>
        </w:rPr>
        <w:t xml:space="preserve">For this reason, Fichte comes to discuss selfhood itself as a specific sort of </w:t>
      </w:r>
      <w:r w:rsidRPr="00EA5906">
        <w:rPr>
          <w:rFonts w:ascii="Times New Roman" w:hAnsi="Times New Roman" w:cs="Times New Roman"/>
          <w:i/>
          <w:iCs/>
          <w:sz w:val="24"/>
          <w:szCs w:val="24"/>
        </w:rPr>
        <w:t>social achievement</w:t>
      </w:r>
      <w:r w:rsidRPr="007576B8">
        <w:rPr>
          <w:rFonts w:ascii="Times New Roman" w:hAnsi="Times New Roman" w:cs="Times New Roman"/>
          <w:sz w:val="24"/>
          <w:szCs w:val="24"/>
        </w:rPr>
        <w:t xml:space="preserve">. The concept of individuality is, as he puts it, </w:t>
      </w:r>
      <w:r w:rsidRPr="00EA5906">
        <w:rPr>
          <w:rFonts w:ascii="Times New Roman" w:hAnsi="Times New Roman" w:cs="Times New Roman"/>
          <w:i/>
          <w:iCs/>
          <w:sz w:val="24"/>
          <w:szCs w:val="24"/>
        </w:rPr>
        <w:t>reciprocal</w:t>
      </w:r>
      <w:r w:rsidRPr="007576B8">
        <w:rPr>
          <w:rFonts w:ascii="Times New Roman" w:hAnsi="Times New Roman" w:cs="Times New Roman"/>
          <w:sz w:val="24"/>
          <w:szCs w:val="24"/>
        </w:rPr>
        <w:t xml:space="preserve">: I recognise others as free, rational individuals, and I am treated as such in turn (Fichte 2000: 45). </w:t>
      </w:r>
    </w:p>
    <w:p w14:paraId="02CBAE69" w14:textId="2E690709" w:rsidR="007576B8" w:rsidRPr="007576B8" w:rsidRDefault="007576B8" w:rsidP="001A04DE">
      <w:pPr>
        <w:spacing w:line="480" w:lineRule="auto"/>
        <w:rPr>
          <w:rFonts w:ascii="Times New Roman" w:hAnsi="Times New Roman" w:cs="Times New Roman"/>
          <w:sz w:val="24"/>
          <w:szCs w:val="24"/>
        </w:rPr>
      </w:pPr>
      <w:r w:rsidRPr="007576B8">
        <w:rPr>
          <w:rFonts w:ascii="Times New Roman" w:hAnsi="Times New Roman" w:cs="Times New Roman"/>
          <w:sz w:val="24"/>
          <w:szCs w:val="24"/>
        </w:rPr>
        <w:t xml:space="preserve">It is illuminating here to consider what might happen if I asserted myself as free while failing to recognise the freedom of others. If I went around screaming at everyone I met that I was </w:t>
      </w:r>
      <w:r w:rsidR="00EE2511">
        <w:rPr>
          <w:rFonts w:ascii="Times New Roman" w:hAnsi="Times New Roman" w:cs="Times New Roman"/>
          <w:sz w:val="24"/>
          <w:szCs w:val="24"/>
        </w:rPr>
        <w:t>t</w:t>
      </w:r>
      <w:r w:rsidRPr="007576B8">
        <w:rPr>
          <w:rFonts w:ascii="Times New Roman" w:hAnsi="Times New Roman" w:cs="Times New Roman"/>
          <w:sz w:val="24"/>
          <w:szCs w:val="24"/>
        </w:rPr>
        <w:t xml:space="preserve">he Great God Pan, threatening them with physical violence if they refused to do what I say, then not only would I be failing to treat my fellow human beings as rational actors; it is also highly unlikely that I would be treated by them as rational actor in turn (indeed: the most likely outcome is that I would find myself institutionalised). Hence why Fichte insists that individuality is something won through relationships of </w:t>
      </w:r>
      <w:r w:rsidRPr="00EA5906">
        <w:rPr>
          <w:rFonts w:ascii="Times New Roman" w:hAnsi="Times New Roman" w:cs="Times New Roman"/>
          <w:i/>
          <w:iCs/>
          <w:sz w:val="24"/>
          <w:szCs w:val="24"/>
        </w:rPr>
        <w:t>mutual recognition</w:t>
      </w:r>
      <w:r w:rsidRPr="007576B8">
        <w:rPr>
          <w:rFonts w:ascii="Times New Roman" w:hAnsi="Times New Roman" w:cs="Times New Roman"/>
          <w:sz w:val="24"/>
          <w:szCs w:val="24"/>
        </w:rPr>
        <w:t xml:space="preserve">: </w:t>
      </w:r>
    </w:p>
    <w:p w14:paraId="5AEEA41F" w14:textId="77777777" w:rsidR="007576B8" w:rsidRPr="007576B8" w:rsidRDefault="007576B8" w:rsidP="001A04DE">
      <w:pPr>
        <w:spacing w:line="480" w:lineRule="auto"/>
        <w:ind w:left="720"/>
        <w:rPr>
          <w:rFonts w:ascii="Times New Roman" w:hAnsi="Times New Roman" w:cs="Times New Roman"/>
          <w:sz w:val="24"/>
          <w:szCs w:val="24"/>
        </w:rPr>
      </w:pPr>
      <w:r w:rsidRPr="007576B8">
        <w:rPr>
          <w:rFonts w:ascii="Times New Roman" w:hAnsi="Times New Roman" w:cs="Times New Roman"/>
          <w:sz w:val="24"/>
          <w:szCs w:val="24"/>
        </w:rPr>
        <w:t>“I can expect a particular rational being to recognize me as a rational being, only if I myself treat him as one” (Fichte 2000: 42).</w:t>
      </w:r>
    </w:p>
    <w:p w14:paraId="101B1907" w14:textId="2E01C805" w:rsidR="007576B8" w:rsidRPr="007576B8" w:rsidRDefault="007576B8" w:rsidP="001A04DE">
      <w:pPr>
        <w:spacing w:line="480" w:lineRule="auto"/>
        <w:rPr>
          <w:rFonts w:ascii="Times New Roman" w:hAnsi="Times New Roman" w:cs="Times New Roman"/>
          <w:sz w:val="24"/>
          <w:szCs w:val="24"/>
        </w:rPr>
      </w:pPr>
      <w:r w:rsidRPr="007576B8">
        <w:rPr>
          <w:rFonts w:ascii="Times New Roman" w:hAnsi="Times New Roman" w:cs="Times New Roman"/>
          <w:sz w:val="24"/>
          <w:szCs w:val="24"/>
        </w:rPr>
        <w:t xml:space="preserve">Fichte’s understanding of recognition was both refined, and expanded, by Hegel.  The classic Hegelian treatment of recognition can be found in the Lordship and Bondage section of the </w:t>
      </w:r>
      <w:r w:rsidRPr="00EA5906">
        <w:rPr>
          <w:rFonts w:ascii="Times New Roman" w:hAnsi="Times New Roman" w:cs="Times New Roman"/>
          <w:i/>
          <w:iCs/>
          <w:sz w:val="24"/>
          <w:szCs w:val="24"/>
        </w:rPr>
        <w:t>Phenomenology of</w:t>
      </w:r>
      <w:r w:rsidRPr="007576B8">
        <w:rPr>
          <w:rFonts w:ascii="Times New Roman" w:hAnsi="Times New Roman" w:cs="Times New Roman"/>
          <w:sz w:val="24"/>
          <w:szCs w:val="24"/>
        </w:rPr>
        <w:t xml:space="preserve"> Spirit (the so-called ‘Master-Slave dialectic’). Here – to provide an </w:t>
      </w:r>
      <w:r w:rsidRPr="00EA5906">
        <w:rPr>
          <w:rFonts w:ascii="Times New Roman" w:hAnsi="Times New Roman" w:cs="Times New Roman"/>
          <w:i/>
          <w:iCs/>
          <w:sz w:val="24"/>
          <w:szCs w:val="24"/>
        </w:rPr>
        <w:t>extremely</w:t>
      </w:r>
      <w:r w:rsidRPr="007576B8">
        <w:rPr>
          <w:rFonts w:ascii="Times New Roman" w:hAnsi="Times New Roman" w:cs="Times New Roman"/>
          <w:sz w:val="24"/>
          <w:szCs w:val="24"/>
        </w:rPr>
        <w:t xml:space="preserve"> cursory gloss on what’s going on in the Master-Slave dialectic – Hegel gives us the image of two consciousnesses, previously only ‘self-conscious’ in the sense of being aware of their own existence, who suddenly encounter one another. If Fichte models recognition along the lines of parent and child, then Hegel’s two consciousnesses are rather more like a pair of squabbling siblings: the initial encounter triggers a ‘life-and-death struggle’, with one of the two consciousnesses eventually winning by subduing the other. The victorious ‘Master’ </w:t>
      </w:r>
      <w:r w:rsidRPr="007576B8">
        <w:rPr>
          <w:rFonts w:ascii="Times New Roman" w:hAnsi="Times New Roman" w:cs="Times New Roman"/>
          <w:sz w:val="24"/>
          <w:szCs w:val="24"/>
        </w:rPr>
        <w:lastRenderedPageBreak/>
        <w:t>consciousness is recognised as free and independent by the loser, who becomes their ‘Slave’. Ultimately however, having been put to work on the world by the Master, the Slave comes to recognise themselves as a free, independent individual via their ability to affect transformative change in the external world (Hegel 1977: 111-119).</w:t>
      </w:r>
    </w:p>
    <w:p w14:paraId="7A9BCAE6" w14:textId="12E46FCB" w:rsidR="007576B8" w:rsidRPr="007576B8" w:rsidRDefault="007576B8" w:rsidP="001A04DE">
      <w:pPr>
        <w:spacing w:line="480" w:lineRule="auto"/>
        <w:rPr>
          <w:rFonts w:ascii="Times New Roman" w:hAnsi="Times New Roman" w:cs="Times New Roman"/>
          <w:sz w:val="24"/>
          <w:szCs w:val="24"/>
        </w:rPr>
      </w:pPr>
      <w:r w:rsidRPr="007576B8">
        <w:rPr>
          <w:rFonts w:ascii="Times New Roman" w:hAnsi="Times New Roman" w:cs="Times New Roman"/>
          <w:sz w:val="24"/>
          <w:szCs w:val="24"/>
        </w:rPr>
        <w:t xml:space="preserve">What this Hegelian understanding of recognition particularly brings to the table is the idea that social change might be brought about through what have been called </w:t>
      </w:r>
      <w:r w:rsidRPr="00EA5906">
        <w:rPr>
          <w:rFonts w:ascii="Times New Roman" w:hAnsi="Times New Roman" w:cs="Times New Roman"/>
          <w:i/>
          <w:iCs/>
          <w:sz w:val="24"/>
          <w:szCs w:val="24"/>
        </w:rPr>
        <w:t>‘struggles for recognition’</w:t>
      </w:r>
      <w:r w:rsidRPr="007576B8">
        <w:rPr>
          <w:rFonts w:ascii="Times New Roman" w:hAnsi="Times New Roman" w:cs="Times New Roman"/>
          <w:sz w:val="24"/>
          <w:szCs w:val="24"/>
        </w:rPr>
        <w:t xml:space="preserve">: for Hegelian social theorists, recognition is not typically something </w:t>
      </w:r>
      <w:r w:rsidRPr="00EA5906">
        <w:rPr>
          <w:rFonts w:ascii="Times New Roman" w:hAnsi="Times New Roman" w:cs="Times New Roman"/>
          <w:i/>
          <w:iCs/>
          <w:sz w:val="24"/>
          <w:szCs w:val="24"/>
        </w:rPr>
        <w:t>simple</w:t>
      </w:r>
      <w:r w:rsidRPr="007576B8">
        <w:rPr>
          <w:rFonts w:ascii="Times New Roman" w:hAnsi="Times New Roman" w:cs="Times New Roman"/>
          <w:sz w:val="24"/>
          <w:szCs w:val="24"/>
        </w:rPr>
        <w:t>, as it might be for Fichte (the parent sees their child and then recognises them as potentially free – the hard part, of course, comes later), but something really rather messy and complicated</w:t>
      </w:r>
      <w:r w:rsidR="00403812">
        <w:rPr>
          <w:rFonts w:ascii="Times New Roman" w:hAnsi="Times New Roman" w:cs="Times New Roman"/>
          <w:sz w:val="24"/>
          <w:szCs w:val="24"/>
        </w:rPr>
        <w:t>.</w:t>
      </w:r>
      <w:r w:rsidRPr="007576B8">
        <w:rPr>
          <w:rFonts w:ascii="Times New Roman" w:hAnsi="Times New Roman" w:cs="Times New Roman"/>
          <w:sz w:val="24"/>
          <w:szCs w:val="24"/>
        </w:rPr>
        <w:t xml:space="preserve"> </w:t>
      </w:r>
      <w:r w:rsidR="00403812">
        <w:rPr>
          <w:rFonts w:ascii="Times New Roman" w:hAnsi="Times New Roman" w:cs="Times New Roman"/>
          <w:sz w:val="24"/>
          <w:szCs w:val="24"/>
        </w:rPr>
        <w:t>F</w:t>
      </w:r>
      <w:r w:rsidRPr="007576B8">
        <w:rPr>
          <w:rFonts w:ascii="Times New Roman" w:hAnsi="Times New Roman" w:cs="Times New Roman"/>
          <w:sz w:val="24"/>
          <w:szCs w:val="24"/>
        </w:rPr>
        <w:t>or thinkers like Axel Honneth or Charles Taylor, society might be understood as a mass of competing demands, from both individuals and groups, to be recognised as holding some particular status that is then – often, if not always – enshrined in law.</w:t>
      </w:r>
    </w:p>
    <w:p w14:paraId="45C3E3F2" w14:textId="77777777" w:rsidR="007576B8" w:rsidRPr="007576B8" w:rsidRDefault="007576B8" w:rsidP="001A04DE">
      <w:pPr>
        <w:spacing w:line="480" w:lineRule="auto"/>
        <w:rPr>
          <w:rFonts w:ascii="Times New Roman" w:hAnsi="Times New Roman" w:cs="Times New Roman"/>
          <w:sz w:val="24"/>
          <w:szCs w:val="24"/>
        </w:rPr>
      </w:pPr>
      <w:r w:rsidRPr="007576B8">
        <w:rPr>
          <w:rFonts w:ascii="Times New Roman" w:hAnsi="Times New Roman" w:cs="Times New Roman"/>
          <w:sz w:val="24"/>
          <w:szCs w:val="24"/>
        </w:rPr>
        <w:t>Think for instance of one nation ‘recognising’ another: one polity (Nation A) is recognised by another (Nation B) as holding a certain status, that is associated with certain rights (e.g. territorial sovereignty). Such an act of recognition might only be performed after a long and bloody conflict (Nation A might only exist because it has seceded from Nation B, following a civil war). Or think of a previously marginalised group being ‘recognised’ as holding certain rights previously only afforded to the majority (thus Harry and Barry’s same-sex marriage). Legal recognition might not only be about acquiring certain rights, however. Larry might have struggled for years to be recognised as the author of a bestselling novel, which Ged has stolen from him and claimed as his own. The royalties could well be part of it – but equally Larry might be still more centrally motivated by a desire to be recognised simply as having created some particular work. What Larry really wants is to be recognised for his efforts: to be known as the author of his book.</w:t>
      </w:r>
    </w:p>
    <w:p w14:paraId="56B748FE" w14:textId="070CA7A4" w:rsidR="00884F98" w:rsidRDefault="007576B8" w:rsidP="001A04DE">
      <w:pPr>
        <w:spacing w:line="480" w:lineRule="auto"/>
        <w:rPr>
          <w:rFonts w:ascii="Times New Roman" w:hAnsi="Times New Roman" w:cs="Times New Roman"/>
          <w:sz w:val="24"/>
          <w:szCs w:val="24"/>
        </w:rPr>
      </w:pPr>
      <w:r w:rsidRPr="007576B8">
        <w:rPr>
          <w:rFonts w:ascii="Times New Roman" w:hAnsi="Times New Roman" w:cs="Times New Roman"/>
          <w:sz w:val="24"/>
          <w:szCs w:val="24"/>
        </w:rPr>
        <w:lastRenderedPageBreak/>
        <w:t xml:space="preserve">Moreover, recognition itself, while thoroughgoingly institutional in the sense of being about what goes on between human individuals in a social context, is not only about what is recognised by society in law (see Honneth 1995: chapter 6). Having spent years making sacrifices for the sake of their relationship, Miranda might simply want her distant partner Peter, who refuses to properly commit to her and rarely refers to them as a couple in public, to recognise her love for him. One might thus struggle for the (non-legal) status of something like </w:t>
      </w:r>
      <w:r w:rsidRPr="005F5B08">
        <w:rPr>
          <w:rFonts w:ascii="Times New Roman" w:hAnsi="Times New Roman" w:cs="Times New Roman"/>
          <w:i/>
          <w:iCs/>
          <w:sz w:val="24"/>
          <w:szCs w:val="24"/>
        </w:rPr>
        <w:t>partner</w:t>
      </w:r>
      <w:r w:rsidRPr="007576B8">
        <w:rPr>
          <w:rFonts w:ascii="Times New Roman" w:hAnsi="Times New Roman" w:cs="Times New Roman"/>
          <w:sz w:val="24"/>
          <w:szCs w:val="24"/>
        </w:rPr>
        <w:t xml:space="preserve">, or </w:t>
      </w:r>
      <w:r w:rsidRPr="005F5B08">
        <w:rPr>
          <w:rFonts w:ascii="Times New Roman" w:hAnsi="Times New Roman" w:cs="Times New Roman"/>
          <w:i/>
          <w:iCs/>
          <w:sz w:val="24"/>
          <w:szCs w:val="24"/>
        </w:rPr>
        <w:t>friend</w:t>
      </w:r>
      <w:r w:rsidRPr="007576B8">
        <w:rPr>
          <w:rFonts w:ascii="Times New Roman" w:hAnsi="Times New Roman" w:cs="Times New Roman"/>
          <w:sz w:val="24"/>
          <w:szCs w:val="24"/>
        </w:rPr>
        <w:t>.</w:t>
      </w:r>
    </w:p>
    <w:p w14:paraId="6AA7EC8B" w14:textId="2CB586BE" w:rsidR="005F5B08" w:rsidRPr="005F5B08" w:rsidRDefault="005F5B08" w:rsidP="001A04DE">
      <w:pPr>
        <w:spacing w:line="480" w:lineRule="auto"/>
        <w:rPr>
          <w:rFonts w:ascii="Times New Roman" w:hAnsi="Times New Roman" w:cs="Times New Roman"/>
          <w:sz w:val="24"/>
          <w:szCs w:val="24"/>
          <w:u w:val="single"/>
        </w:rPr>
      </w:pPr>
      <w:r w:rsidRPr="005F5B08">
        <w:rPr>
          <w:rFonts w:ascii="Times New Roman" w:hAnsi="Times New Roman" w:cs="Times New Roman"/>
          <w:sz w:val="24"/>
          <w:szCs w:val="24"/>
          <w:u w:val="single"/>
        </w:rPr>
        <w:t>2. Desert and recognition</w:t>
      </w:r>
    </w:p>
    <w:p w14:paraId="10DD322D" w14:textId="662187D0" w:rsidR="00CD1C64" w:rsidRDefault="005F5B08"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then, is the connection between </w:t>
      </w:r>
      <w:r w:rsidR="004E55A6">
        <w:rPr>
          <w:rFonts w:ascii="Times New Roman" w:hAnsi="Times New Roman" w:cs="Times New Roman"/>
          <w:sz w:val="24"/>
          <w:szCs w:val="24"/>
        </w:rPr>
        <w:t>recognition and desert</w:t>
      </w:r>
      <w:r>
        <w:rPr>
          <w:rFonts w:ascii="Times New Roman" w:hAnsi="Times New Roman" w:cs="Times New Roman"/>
          <w:sz w:val="24"/>
          <w:szCs w:val="24"/>
        </w:rPr>
        <w:t xml:space="preserve">? That there might be such a link was first suggested to me by Kevin Kinghorn, </w:t>
      </w:r>
      <w:r w:rsidR="009A793D">
        <w:rPr>
          <w:rFonts w:ascii="Times New Roman" w:hAnsi="Times New Roman" w:cs="Times New Roman"/>
          <w:sz w:val="24"/>
          <w:szCs w:val="24"/>
        </w:rPr>
        <w:t xml:space="preserve">in his 2021 book </w:t>
      </w:r>
      <w:r w:rsidR="009A793D" w:rsidRPr="009A793D">
        <w:rPr>
          <w:rFonts w:ascii="Times New Roman" w:hAnsi="Times New Roman" w:cs="Times New Roman"/>
          <w:i/>
          <w:iCs/>
          <w:sz w:val="24"/>
          <w:szCs w:val="24"/>
        </w:rPr>
        <w:t>The Nature of Desert Claims</w:t>
      </w:r>
      <w:r w:rsidR="009A793D">
        <w:rPr>
          <w:rFonts w:ascii="Times New Roman" w:hAnsi="Times New Roman" w:cs="Times New Roman"/>
          <w:sz w:val="24"/>
          <w:szCs w:val="24"/>
        </w:rPr>
        <w:t>.</w:t>
      </w:r>
      <w:r w:rsidR="00E2577C">
        <w:rPr>
          <w:rStyle w:val="FootnoteReference"/>
          <w:rFonts w:ascii="Times New Roman" w:hAnsi="Times New Roman" w:cs="Times New Roman"/>
          <w:sz w:val="24"/>
          <w:szCs w:val="24"/>
        </w:rPr>
        <w:footnoteReference w:id="6"/>
      </w:r>
      <w:r w:rsidR="009A793D">
        <w:rPr>
          <w:rFonts w:ascii="Times New Roman" w:hAnsi="Times New Roman" w:cs="Times New Roman"/>
          <w:sz w:val="24"/>
          <w:szCs w:val="24"/>
        </w:rPr>
        <w:t xml:space="preserve"> </w:t>
      </w:r>
      <w:r w:rsidR="00CD1C64">
        <w:rPr>
          <w:rFonts w:ascii="Times New Roman" w:hAnsi="Times New Roman" w:cs="Times New Roman"/>
          <w:sz w:val="24"/>
          <w:szCs w:val="24"/>
        </w:rPr>
        <w:t>There</w:t>
      </w:r>
      <w:r w:rsidR="009A793D">
        <w:rPr>
          <w:rFonts w:ascii="Times New Roman" w:hAnsi="Times New Roman" w:cs="Times New Roman"/>
          <w:sz w:val="24"/>
          <w:szCs w:val="24"/>
        </w:rPr>
        <w:t xml:space="preserve">, Kinghorn provides a novel response to what I have called the </w:t>
      </w:r>
      <w:r w:rsidR="009A793D" w:rsidRPr="009A793D">
        <w:rPr>
          <w:rFonts w:ascii="Times New Roman" w:hAnsi="Times New Roman" w:cs="Times New Roman"/>
          <w:i/>
          <w:iCs/>
          <w:sz w:val="24"/>
          <w:szCs w:val="24"/>
        </w:rPr>
        <w:t>modelling problem</w:t>
      </w:r>
      <w:r w:rsidR="009A793D">
        <w:rPr>
          <w:rFonts w:ascii="Times New Roman" w:hAnsi="Times New Roman" w:cs="Times New Roman"/>
          <w:sz w:val="24"/>
          <w:szCs w:val="24"/>
        </w:rPr>
        <w:t xml:space="preserve">: he wants to </w:t>
      </w:r>
      <w:r w:rsidR="00E506B8">
        <w:rPr>
          <w:rFonts w:ascii="Times New Roman" w:hAnsi="Times New Roman" w:cs="Times New Roman"/>
          <w:sz w:val="24"/>
          <w:szCs w:val="24"/>
        </w:rPr>
        <w:t xml:space="preserve">replace the triad ‘A deserves </w:t>
      </w:r>
      <w:r w:rsidR="00090523">
        <w:rPr>
          <w:rFonts w:ascii="Times New Roman" w:hAnsi="Times New Roman" w:cs="Times New Roman"/>
          <w:sz w:val="24"/>
          <w:szCs w:val="24"/>
        </w:rPr>
        <w:t xml:space="preserve">X in virtue of Y’ with the four-part model, ‘The truth </w:t>
      </w:r>
      <w:r w:rsidR="00766910">
        <w:rPr>
          <w:rFonts w:ascii="Times New Roman" w:hAnsi="Times New Roman" w:cs="Times New Roman"/>
          <w:sz w:val="24"/>
          <w:szCs w:val="24"/>
        </w:rPr>
        <w:t xml:space="preserve">about A possessing Y should be acknowledged by A </w:t>
      </w:r>
      <w:r w:rsidR="00912799">
        <w:rPr>
          <w:rFonts w:ascii="Times New Roman" w:hAnsi="Times New Roman" w:cs="Times New Roman"/>
          <w:sz w:val="24"/>
          <w:szCs w:val="24"/>
        </w:rPr>
        <w:t>receiving</w:t>
      </w:r>
      <w:r w:rsidR="00766910">
        <w:rPr>
          <w:rFonts w:ascii="Times New Roman" w:hAnsi="Times New Roman" w:cs="Times New Roman"/>
          <w:sz w:val="24"/>
          <w:szCs w:val="24"/>
        </w:rPr>
        <w:t xml:space="preserve"> X’. </w:t>
      </w:r>
    </w:p>
    <w:p w14:paraId="2FE9BD27" w14:textId="25AF0014" w:rsidR="001D3F49" w:rsidRDefault="00766910"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Now: as a model of desert, </w:t>
      </w:r>
      <w:r w:rsidR="00CD1C64">
        <w:rPr>
          <w:rFonts w:ascii="Times New Roman" w:hAnsi="Times New Roman" w:cs="Times New Roman"/>
          <w:sz w:val="24"/>
          <w:szCs w:val="24"/>
        </w:rPr>
        <w:t xml:space="preserve">there are reasons to think that </w:t>
      </w:r>
      <w:r w:rsidR="00B62DF3">
        <w:rPr>
          <w:rFonts w:ascii="Times New Roman" w:hAnsi="Times New Roman" w:cs="Times New Roman"/>
          <w:sz w:val="24"/>
          <w:szCs w:val="24"/>
        </w:rPr>
        <w:t>what Kinghorn gives us</w:t>
      </w:r>
      <w:r>
        <w:rPr>
          <w:rFonts w:ascii="Times New Roman" w:hAnsi="Times New Roman" w:cs="Times New Roman"/>
          <w:sz w:val="24"/>
          <w:szCs w:val="24"/>
        </w:rPr>
        <w:t xml:space="preserve"> might not quite work. As Andersson, Brouwer and Mulligan have argued in a</w:t>
      </w:r>
      <w:r w:rsidR="00483A6D">
        <w:rPr>
          <w:rFonts w:ascii="Times New Roman" w:hAnsi="Times New Roman" w:cs="Times New Roman"/>
          <w:sz w:val="24"/>
          <w:szCs w:val="24"/>
        </w:rPr>
        <w:t xml:space="preserve">n as-yet unpublished paper, Kinghorn’s model is not really </w:t>
      </w:r>
      <w:r w:rsidR="00F67725">
        <w:rPr>
          <w:rFonts w:ascii="Times New Roman" w:hAnsi="Times New Roman" w:cs="Times New Roman"/>
          <w:sz w:val="24"/>
          <w:szCs w:val="24"/>
        </w:rPr>
        <w:t>‘</w:t>
      </w:r>
      <w:r w:rsidR="00483A6D">
        <w:rPr>
          <w:rFonts w:ascii="Times New Roman" w:hAnsi="Times New Roman" w:cs="Times New Roman"/>
          <w:sz w:val="24"/>
          <w:szCs w:val="24"/>
        </w:rPr>
        <w:t>four-part</w:t>
      </w:r>
      <w:r w:rsidR="00F67725">
        <w:rPr>
          <w:rFonts w:ascii="Times New Roman" w:hAnsi="Times New Roman" w:cs="Times New Roman"/>
          <w:sz w:val="24"/>
          <w:szCs w:val="24"/>
        </w:rPr>
        <w:t>’</w:t>
      </w:r>
      <w:r w:rsidR="00483A6D">
        <w:rPr>
          <w:rFonts w:ascii="Times New Roman" w:hAnsi="Times New Roman" w:cs="Times New Roman"/>
          <w:sz w:val="24"/>
          <w:szCs w:val="24"/>
        </w:rPr>
        <w:t xml:space="preserve"> </w:t>
      </w:r>
      <w:r w:rsidR="0084070F">
        <w:rPr>
          <w:rFonts w:ascii="Times New Roman" w:hAnsi="Times New Roman" w:cs="Times New Roman"/>
          <w:sz w:val="24"/>
          <w:szCs w:val="24"/>
        </w:rPr>
        <w:t xml:space="preserve">(there are still only three </w:t>
      </w:r>
      <w:r w:rsidR="00F67725">
        <w:rPr>
          <w:rFonts w:ascii="Times New Roman" w:hAnsi="Times New Roman" w:cs="Times New Roman"/>
          <w:sz w:val="24"/>
          <w:szCs w:val="24"/>
        </w:rPr>
        <w:t>relata</w:t>
      </w:r>
      <w:r w:rsidR="0084070F">
        <w:rPr>
          <w:rFonts w:ascii="Times New Roman" w:hAnsi="Times New Roman" w:cs="Times New Roman"/>
          <w:sz w:val="24"/>
          <w:szCs w:val="24"/>
        </w:rPr>
        <w:t xml:space="preserve"> in it, namely A, X and Y), and </w:t>
      </w:r>
      <w:r w:rsidR="00605082">
        <w:rPr>
          <w:rFonts w:ascii="Times New Roman" w:hAnsi="Times New Roman" w:cs="Times New Roman"/>
          <w:sz w:val="24"/>
          <w:szCs w:val="24"/>
        </w:rPr>
        <w:t>may not even strictly model ‘desert’ at all (</w:t>
      </w:r>
      <w:r w:rsidR="00C849F0">
        <w:rPr>
          <w:rFonts w:ascii="Times New Roman" w:hAnsi="Times New Roman" w:cs="Times New Roman"/>
          <w:sz w:val="24"/>
          <w:szCs w:val="24"/>
        </w:rPr>
        <w:t xml:space="preserve">in the authors’ example, </w:t>
      </w:r>
      <w:r w:rsidR="00B614CC">
        <w:rPr>
          <w:rFonts w:ascii="Times New Roman" w:hAnsi="Times New Roman" w:cs="Times New Roman"/>
          <w:sz w:val="24"/>
          <w:szCs w:val="24"/>
        </w:rPr>
        <w:t xml:space="preserve">the truth about Joe having embezzled money from his company might need to be acknowledged by Joe receiving a prison sentence, </w:t>
      </w:r>
      <w:r w:rsidR="00C03969">
        <w:rPr>
          <w:rFonts w:ascii="Times New Roman" w:hAnsi="Times New Roman" w:cs="Times New Roman"/>
          <w:sz w:val="24"/>
          <w:szCs w:val="24"/>
        </w:rPr>
        <w:t xml:space="preserve">yes, </w:t>
      </w:r>
      <w:r w:rsidR="00B614CC">
        <w:rPr>
          <w:rFonts w:ascii="Times New Roman" w:hAnsi="Times New Roman" w:cs="Times New Roman"/>
          <w:sz w:val="24"/>
          <w:szCs w:val="24"/>
        </w:rPr>
        <w:t xml:space="preserve">but it might also need to be acknowledged by his telling his superiors </w:t>
      </w:r>
      <w:r w:rsidR="001D3F49">
        <w:rPr>
          <w:rFonts w:ascii="Times New Roman" w:hAnsi="Times New Roman" w:cs="Times New Roman"/>
          <w:sz w:val="24"/>
          <w:szCs w:val="24"/>
        </w:rPr>
        <w:t>–</w:t>
      </w:r>
      <w:r w:rsidR="00B614CC">
        <w:rPr>
          <w:rFonts w:ascii="Times New Roman" w:hAnsi="Times New Roman" w:cs="Times New Roman"/>
          <w:sz w:val="24"/>
          <w:szCs w:val="24"/>
        </w:rPr>
        <w:t xml:space="preserve"> </w:t>
      </w:r>
      <w:r w:rsidR="001D3F49">
        <w:rPr>
          <w:rFonts w:ascii="Times New Roman" w:hAnsi="Times New Roman" w:cs="Times New Roman"/>
          <w:sz w:val="24"/>
          <w:szCs w:val="24"/>
        </w:rPr>
        <w:t xml:space="preserve">does Joe then ‘deserve’ to tell his superiors about his crimes? This </w:t>
      </w:r>
      <w:r w:rsidR="00C03969">
        <w:rPr>
          <w:rFonts w:ascii="Times New Roman" w:hAnsi="Times New Roman" w:cs="Times New Roman"/>
          <w:sz w:val="24"/>
          <w:szCs w:val="24"/>
        </w:rPr>
        <w:t>does not</w:t>
      </w:r>
      <w:r w:rsidR="001D3F49">
        <w:rPr>
          <w:rFonts w:ascii="Times New Roman" w:hAnsi="Times New Roman" w:cs="Times New Roman"/>
          <w:sz w:val="24"/>
          <w:szCs w:val="24"/>
        </w:rPr>
        <w:t xml:space="preserve"> seem </w:t>
      </w:r>
      <w:r w:rsidR="001D3F49">
        <w:rPr>
          <w:rFonts w:ascii="Times New Roman" w:hAnsi="Times New Roman" w:cs="Times New Roman"/>
          <w:sz w:val="24"/>
          <w:szCs w:val="24"/>
        </w:rPr>
        <w:lastRenderedPageBreak/>
        <w:t xml:space="preserve">to make good grammatical sense). But </w:t>
      </w:r>
      <w:r w:rsidR="00B62DF3">
        <w:rPr>
          <w:rFonts w:ascii="Times New Roman" w:hAnsi="Times New Roman" w:cs="Times New Roman"/>
          <w:sz w:val="24"/>
          <w:szCs w:val="24"/>
        </w:rPr>
        <w:t xml:space="preserve">while Kinghorn’s </w:t>
      </w:r>
      <w:r w:rsidR="007C4302">
        <w:rPr>
          <w:rFonts w:ascii="Times New Roman" w:hAnsi="Times New Roman" w:cs="Times New Roman"/>
          <w:sz w:val="24"/>
          <w:szCs w:val="24"/>
        </w:rPr>
        <w:t xml:space="preserve">response to the modelling problem might not ultimately have legs, </w:t>
      </w:r>
      <w:r w:rsidR="00935EBC">
        <w:rPr>
          <w:rFonts w:ascii="Times New Roman" w:hAnsi="Times New Roman" w:cs="Times New Roman"/>
          <w:sz w:val="24"/>
          <w:szCs w:val="24"/>
        </w:rPr>
        <w:t xml:space="preserve">it does lead him to make the following </w:t>
      </w:r>
      <w:r w:rsidR="00C849F0">
        <w:rPr>
          <w:rFonts w:ascii="Times New Roman" w:hAnsi="Times New Roman" w:cs="Times New Roman"/>
          <w:sz w:val="24"/>
          <w:szCs w:val="24"/>
        </w:rPr>
        <w:t>remark</w:t>
      </w:r>
      <w:r w:rsidR="00227B60">
        <w:rPr>
          <w:rFonts w:ascii="Times New Roman" w:hAnsi="Times New Roman" w:cs="Times New Roman"/>
          <w:sz w:val="24"/>
          <w:szCs w:val="24"/>
        </w:rPr>
        <w:t>:</w:t>
      </w:r>
    </w:p>
    <w:p w14:paraId="39D93D06" w14:textId="77777777" w:rsidR="00390A8A" w:rsidRPr="00390A8A" w:rsidRDefault="00390A8A" w:rsidP="001A04DE">
      <w:pPr>
        <w:spacing w:line="480" w:lineRule="auto"/>
        <w:ind w:left="720"/>
        <w:rPr>
          <w:rFonts w:ascii="Times New Roman" w:hAnsi="Times New Roman" w:cs="Times New Roman"/>
          <w:sz w:val="24"/>
          <w:szCs w:val="24"/>
        </w:rPr>
      </w:pPr>
      <w:r w:rsidRPr="00390A8A">
        <w:rPr>
          <w:rFonts w:ascii="Times New Roman" w:hAnsi="Times New Roman" w:cs="Times New Roman"/>
          <w:sz w:val="24"/>
          <w:szCs w:val="24"/>
        </w:rPr>
        <w:t xml:space="preserve">“Recognition is not merely one kind of expression linked to desert; it is more like </w:t>
      </w:r>
      <w:r w:rsidRPr="00390A8A">
        <w:rPr>
          <w:rFonts w:ascii="Times New Roman" w:hAnsi="Times New Roman" w:cs="Times New Roman"/>
          <w:i/>
          <w:iCs/>
          <w:sz w:val="24"/>
          <w:szCs w:val="24"/>
        </w:rPr>
        <w:t>the</w:t>
      </w:r>
      <w:r w:rsidRPr="00390A8A">
        <w:rPr>
          <w:rFonts w:ascii="Times New Roman" w:hAnsi="Times New Roman" w:cs="Times New Roman"/>
          <w:sz w:val="24"/>
          <w:szCs w:val="24"/>
        </w:rPr>
        <w:t xml:space="preserve"> expression” (Kinghorn 2021: 207).</w:t>
      </w:r>
    </w:p>
    <w:p w14:paraId="598CAFA7" w14:textId="4189E813" w:rsidR="00935EBC" w:rsidRDefault="00390A8A" w:rsidP="001A04DE">
      <w:pPr>
        <w:spacing w:line="480" w:lineRule="auto"/>
        <w:rPr>
          <w:rFonts w:ascii="Times New Roman" w:hAnsi="Times New Roman" w:cs="Times New Roman"/>
          <w:sz w:val="24"/>
          <w:szCs w:val="24"/>
        </w:rPr>
      </w:pPr>
      <w:r w:rsidRPr="00390A8A">
        <w:rPr>
          <w:rFonts w:ascii="Times New Roman" w:hAnsi="Times New Roman" w:cs="Times New Roman"/>
          <w:sz w:val="24"/>
          <w:szCs w:val="24"/>
        </w:rPr>
        <w:t>The context of this remark is as follows. Kinghorn is elaborating on a comment by Joel Feinberg, to the effect that rewards and punishments can be “means of expressing recognition” (Feinberg 1970: 69).</w:t>
      </w:r>
      <w:r>
        <w:rPr>
          <w:rFonts w:ascii="Times New Roman" w:hAnsi="Times New Roman" w:cs="Times New Roman"/>
          <w:sz w:val="24"/>
          <w:szCs w:val="24"/>
        </w:rPr>
        <w:t xml:space="preserve"> Kinghorn wants to radicalise this insight. A desert claim, as Kinghorn puts it, </w:t>
      </w:r>
      <w:r w:rsidRPr="00390A8A">
        <w:rPr>
          <w:rFonts w:ascii="Times New Roman" w:hAnsi="Times New Roman" w:cs="Times New Roman"/>
          <w:sz w:val="24"/>
          <w:szCs w:val="24"/>
        </w:rPr>
        <w:t>“is not merely the claimant’s recognition of someone’s trait; it is also the call for a shared acknowledgement of this trait” (Kinghorn 2021: 207). Social recognition is thus, Kinghorn asserts, “necessarily tied to the very concept of desert” (Kinghorn 2021: 207).</w:t>
      </w:r>
    </w:p>
    <w:p w14:paraId="21E39C2E" w14:textId="4655AB86" w:rsidR="00390A8A" w:rsidRDefault="00404F09" w:rsidP="001A04DE">
      <w:pPr>
        <w:spacing w:line="480" w:lineRule="auto"/>
        <w:rPr>
          <w:rFonts w:ascii="Times New Roman" w:hAnsi="Times New Roman" w:cs="Times New Roman"/>
          <w:sz w:val="24"/>
          <w:szCs w:val="24"/>
        </w:rPr>
      </w:pPr>
      <w:r>
        <w:rPr>
          <w:rFonts w:ascii="Times New Roman" w:hAnsi="Times New Roman" w:cs="Times New Roman"/>
          <w:sz w:val="24"/>
          <w:szCs w:val="24"/>
        </w:rPr>
        <w:t>Now: Kinghorn does not say much more about the relationship between desert and recognition than this. Instead, he folds the relation</w:t>
      </w:r>
      <w:r w:rsidR="00227B60">
        <w:rPr>
          <w:rFonts w:ascii="Times New Roman" w:hAnsi="Times New Roman" w:cs="Times New Roman"/>
          <w:sz w:val="24"/>
          <w:szCs w:val="24"/>
        </w:rPr>
        <w:t>ship</w:t>
      </w:r>
      <w:r>
        <w:rPr>
          <w:rFonts w:ascii="Times New Roman" w:hAnsi="Times New Roman" w:cs="Times New Roman"/>
          <w:sz w:val="24"/>
          <w:szCs w:val="24"/>
        </w:rPr>
        <w:t xml:space="preserve"> into his concern with ‘truth’. </w:t>
      </w:r>
      <w:r w:rsidR="00A254A3">
        <w:rPr>
          <w:rFonts w:ascii="Times New Roman" w:hAnsi="Times New Roman" w:cs="Times New Roman"/>
          <w:sz w:val="24"/>
          <w:szCs w:val="24"/>
        </w:rPr>
        <w:t>But to my mind this is a mistake, since what concern we have with truth, when we make a desert claim specifically, is</w:t>
      </w:r>
      <w:r w:rsidR="00517B00">
        <w:rPr>
          <w:rFonts w:ascii="Times New Roman" w:hAnsi="Times New Roman" w:cs="Times New Roman"/>
          <w:sz w:val="24"/>
          <w:szCs w:val="24"/>
        </w:rPr>
        <w:t>, it seems,</w:t>
      </w:r>
      <w:r w:rsidR="00A254A3">
        <w:rPr>
          <w:rFonts w:ascii="Times New Roman" w:hAnsi="Times New Roman" w:cs="Times New Roman"/>
          <w:sz w:val="24"/>
          <w:szCs w:val="24"/>
        </w:rPr>
        <w:t xml:space="preserve"> a concern with social recognition</w:t>
      </w:r>
      <w:r w:rsidR="00362D82">
        <w:rPr>
          <w:rFonts w:ascii="Times New Roman" w:hAnsi="Times New Roman" w:cs="Times New Roman"/>
          <w:sz w:val="24"/>
          <w:szCs w:val="24"/>
        </w:rPr>
        <w:t>.</w:t>
      </w:r>
      <w:r w:rsidR="00517B00">
        <w:rPr>
          <w:rFonts w:ascii="Times New Roman" w:hAnsi="Times New Roman" w:cs="Times New Roman"/>
          <w:sz w:val="24"/>
          <w:szCs w:val="24"/>
        </w:rPr>
        <w:t xml:space="preserve"> If I say that Sheila deserves </w:t>
      </w:r>
      <w:r w:rsidR="009C78D3">
        <w:rPr>
          <w:rFonts w:ascii="Times New Roman" w:hAnsi="Times New Roman" w:cs="Times New Roman"/>
          <w:sz w:val="24"/>
          <w:szCs w:val="24"/>
        </w:rPr>
        <w:t>a promotion on the basis of her great work this year</w:t>
      </w:r>
      <w:r w:rsidR="00517B00">
        <w:rPr>
          <w:rFonts w:ascii="Times New Roman" w:hAnsi="Times New Roman" w:cs="Times New Roman"/>
          <w:sz w:val="24"/>
          <w:szCs w:val="24"/>
        </w:rPr>
        <w:t xml:space="preserve">, this is not a claim </w:t>
      </w:r>
      <w:r w:rsidR="009C78D3">
        <w:rPr>
          <w:rFonts w:ascii="Times New Roman" w:hAnsi="Times New Roman" w:cs="Times New Roman"/>
          <w:sz w:val="24"/>
          <w:szCs w:val="24"/>
        </w:rPr>
        <w:t xml:space="preserve">about the ultimate, </w:t>
      </w:r>
      <w:r w:rsidR="002B5CAE">
        <w:rPr>
          <w:rFonts w:ascii="Times New Roman" w:hAnsi="Times New Roman" w:cs="Times New Roman"/>
          <w:sz w:val="24"/>
          <w:szCs w:val="24"/>
        </w:rPr>
        <w:t>heavenly</w:t>
      </w:r>
      <w:r w:rsidR="009C78D3">
        <w:rPr>
          <w:rFonts w:ascii="Times New Roman" w:hAnsi="Times New Roman" w:cs="Times New Roman"/>
          <w:sz w:val="24"/>
          <w:szCs w:val="24"/>
        </w:rPr>
        <w:t>, Platonic truth about Sheila: it is a claim about Sheila’s merits within the specific institutional context in which both Sheila and I exist.</w:t>
      </w:r>
      <w:r w:rsidR="00FE10E8">
        <w:rPr>
          <w:rFonts w:ascii="Times New Roman" w:hAnsi="Times New Roman" w:cs="Times New Roman"/>
          <w:sz w:val="24"/>
          <w:szCs w:val="24"/>
        </w:rPr>
        <w:t xml:space="preserve"> It is </w:t>
      </w:r>
      <w:r w:rsidR="00FE10E8" w:rsidRPr="00F16008">
        <w:rPr>
          <w:rFonts w:ascii="Times New Roman" w:hAnsi="Times New Roman" w:cs="Times New Roman"/>
          <w:i/>
          <w:iCs/>
          <w:sz w:val="24"/>
          <w:szCs w:val="24"/>
        </w:rPr>
        <w:t>true</w:t>
      </w:r>
      <w:r w:rsidR="00F16008">
        <w:rPr>
          <w:rFonts w:ascii="Times New Roman" w:hAnsi="Times New Roman" w:cs="Times New Roman"/>
          <w:sz w:val="24"/>
          <w:szCs w:val="24"/>
        </w:rPr>
        <w:t>, perhaps indeed in some ultimate Platonic sense,</w:t>
      </w:r>
      <w:r w:rsidR="00FE10E8">
        <w:rPr>
          <w:rFonts w:ascii="Times New Roman" w:hAnsi="Times New Roman" w:cs="Times New Roman"/>
          <w:sz w:val="24"/>
          <w:szCs w:val="24"/>
        </w:rPr>
        <w:t xml:space="preserve"> that </w:t>
      </w:r>
      <w:r w:rsidR="00F16008">
        <w:rPr>
          <w:rFonts w:ascii="Times New Roman" w:hAnsi="Times New Roman" w:cs="Times New Roman"/>
          <w:sz w:val="24"/>
          <w:szCs w:val="24"/>
        </w:rPr>
        <w:t>the number four possesses the quality of being even, but four does not thereby ‘deserve’ to be divisible by two – and we do not in any meaningful sense ‘acknowledge the truth of four being even’ by dividing it in this way.</w:t>
      </w:r>
      <w:r w:rsidR="00362D82">
        <w:rPr>
          <w:rFonts w:ascii="Times New Roman" w:hAnsi="Times New Roman" w:cs="Times New Roman"/>
          <w:sz w:val="24"/>
          <w:szCs w:val="24"/>
        </w:rPr>
        <w:t xml:space="preserve"> </w:t>
      </w:r>
      <w:r w:rsidR="00227B60">
        <w:rPr>
          <w:rFonts w:ascii="Times New Roman" w:hAnsi="Times New Roman" w:cs="Times New Roman"/>
          <w:sz w:val="24"/>
          <w:szCs w:val="24"/>
        </w:rPr>
        <w:t>As Andersson et al point out, t</w:t>
      </w:r>
      <w:r w:rsidR="00362D82">
        <w:rPr>
          <w:rFonts w:ascii="Times New Roman" w:hAnsi="Times New Roman" w:cs="Times New Roman"/>
          <w:sz w:val="24"/>
          <w:szCs w:val="24"/>
        </w:rPr>
        <w:t xml:space="preserve">he truth about Joe having embezzled money from his company might need to be acknowledged </w:t>
      </w:r>
      <w:r w:rsidR="00362D82" w:rsidRPr="00362D82">
        <w:rPr>
          <w:rFonts w:ascii="Times New Roman" w:hAnsi="Times New Roman" w:cs="Times New Roman"/>
          <w:i/>
          <w:iCs/>
          <w:sz w:val="24"/>
          <w:szCs w:val="24"/>
        </w:rPr>
        <w:t>both</w:t>
      </w:r>
      <w:r w:rsidR="00362D82">
        <w:rPr>
          <w:rFonts w:ascii="Times New Roman" w:hAnsi="Times New Roman" w:cs="Times New Roman"/>
          <w:sz w:val="24"/>
          <w:szCs w:val="24"/>
        </w:rPr>
        <w:t xml:space="preserve"> by Joe </w:t>
      </w:r>
      <w:r w:rsidR="00E33579">
        <w:rPr>
          <w:rFonts w:ascii="Times New Roman" w:hAnsi="Times New Roman" w:cs="Times New Roman"/>
          <w:sz w:val="24"/>
          <w:szCs w:val="24"/>
        </w:rPr>
        <w:t xml:space="preserve">informing his superiors, and Joe going to prison. But Joe only </w:t>
      </w:r>
      <w:r w:rsidR="00E33579" w:rsidRPr="00E33579">
        <w:rPr>
          <w:rFonts w:ascii="Times New Roman" w:hAnsi="Times New Roman" w:cs="Times New Roman"/>
          <w:i/>
          <w:iCs/>
          <w:sz w:val="24"/>
          <w:szCs w:val="24"/>
        </w:rPr>
        <w:t>deserves</w:t>
      </w:r>
      <w:r w:rsidR="00E33579">
        <w:rPr>
          <w:rFonts w:ascii="Times New Roman" w:hAnsi="Times New Roman" w:cs="Times New Roman"/>
          <w:sz w:val="24"/>
          <w:szCs w:val="24"/>
        </w:rPr>
        <w:t xml:space="preserve"> to go to prison. The </w:t>
      </w:r>
      <w:r w:rsidR="000C5C2B">
        <w:rPr>
          <w:rFonts w:ascii="Times New Roman" w:hAnsi="Times New Roman" w:cs="Times New Roman"/>
          <w:sz w:val="24"/>
          <w:szCs w:val="24"/>
        </w:rPr>
        <w:t xml:space="preserve">prison sentence </w:t>
      </w:r>
      <w:r w:rsidR="00AB4965">
        <w:rPr>
          <w:rFonts w:ascii="Times New Roman" w:hAnsi="Times New Roman" w:cs="Times New Roman"/>
          <w:sz w:val="24"/>
          <w:szCs w:val="24"/>
        </w:rPr>
        <w:t>here is what tokens society’s recognition of Joe’s crimes.</w:t>
      </w:r>
    </w:p>
    <w:p w14:paraId="02BC5187" w14:textId="3C656738" w:rsidR="00AB4965" w:rsidRDefault="00DC6111" w:rsidP="001A04D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What I want to claim, then, is that we might adapt Kinghorn’s ideas into a response to the modelling problem which retains the traditional three-place model of desert, but </w:t>
      </w:r>
      <w:r w:rsidR="00811A6D">
        <w:rPr>
          <w:rFonts w:ascii="Times New Roman" w:hAnsi="Times New Roman" w:cs="Times New Roman"/>
          <w:sz w:val="24"/>
          <w:szCs w:val="24"/>
        </w:rPr>
        <w:t xml:space="preserve">asserts that – at least sometimes – </w:t>
      </w:r>
      <w:r w:rsidR="008F79CE">
        <w:rPr>
          <w:rFonts w:ascii="Times New Roman" w:hAnsi="Times New Roman" w:cs="Times New Roman"/>
          <w:sz w:val="24"/>
          <w:szCs w:val="24"/>
        </w:rPr>
        <w:t xml:space="preserve">desert claims can be translated into demands for recognition. </w:t>
      </w:r>
      <w:r w:rsidR="00D7160D">
        <w:rPr>
          <w:rFonts w:ascii="Times New Roman" w:hAnsi="Times New Roman" w:cs="Times New Roman"/>
          <w:sz w:val="24"/>
          <w:szCs w:val="24"/>
        </w:rPr>
        <w:t xml:space="preserve">Thus </w:t>
      </w:r>
      <w:r w:rsidR="00036CE3">
        <w:rPr>
          <w:rFonts w:ascii="Times New Roman" w:hAnsi="Times New Roman" w:cs="Times New Roman"/>
          <w:sz w:val="24"/>
          <w:szCs w:val="24"/>
        </w:rPr>
        <w:t xml:space="preserve">I might claim that </w:t>
      </w:r>
      <w:r w:rsidR="00C92193">
        <w:rPr>
          <w:rFonts w:ascii="Times New Roman" w:hAnsi="Times New Roman" w:cs="Times New Roman"/>
          <w:sz w:val="24"/>
          <w:szCs w:val="24"/>
        </w:rPr>
        <w:t xml:space="preserve">I </w:t>
      </w:r>
      <w:r w:rsidR="00612890">
        <w:rPr>
          <w:rFonts w:ascii="Times New Roman" w:hAnsi="Times New Roman" w:cs="Times New Roman"/>
          <w:sz w:val="24"/>
          <w:szCs w:val="24"/>
        </w:rPr>
        <w:t xml:space="preserve">(A) </w:t>
      </w:r>
      <w:r w:rsidR="00C92193">
        <w:rPr>
          <w:rFonts w:ascii="Times New Roman" w:hAnsi="Times New Roman" w:cs="Times New Roman"/>
          <w:sz w:val="24"/>
          <w:szCs w:val="24"/>
        </w:rPr>
        <w:t>deserve my money</w:t>
      </w:r>
      <w:r w:rsidR="00612890">
        <w:rPr>
          <w:rFonts w:ascii="Times New Roman" w:hAnsi="Times New Roman" w:cs="Times New Roman"/>
          <w:sz w:val="24"/>
          <w:szCs w:val="24"/>
        </w:rPr>
        <w:t xml:space="preserve"> (X)</w:t>
      </w:r>
      <w:r w:rsidR="00C92193">
        <w:rPr>
          <w:rFonts w:ascii="Times New Roman" w:hAnsi="Times New Roman" w:cs="Times New Roman"/>
          <w:sz w:val="24"/>
          <w:szCs w:val="24"/>
        </w:rPr>
        <w:t>, because I worked hard for it</w:t>
      </w:r>
      <w:r w:rsidR="00612890">
        <w:rPr>
          <w:rFonts w:ascii="Times New Roman" w:hAnsi="Times New Roman" w:cs="Times New Roman"/>
          <w:sz w:val="24"/>
          <w:szCs w:val="24"/>
        </w:rPr>
        <w:t xml:space="preserve"> (Y). This, we might think, is </w:t>
      </w:r>
      <w:r w:rsidR="008E5E1E">
        <w:rPr>
          <w:rFonts w:ascii="Times New Roman" w:hAnsi="Times New Roman" w:cs="Times New Roman"/>
          <w:sz w:val="24"/>
          <w:szCs w:val="24"/>
        </w:rPr>
        <w:t>equivalent</w:t>
      </w:r>
      <w:r w:rsidR="00612890">
        <w:rPr>
          <w:rFonts w:ascii="Times New Roman" w:hAnsi="Times New Roman" w:cs="Times New Roman"/>
          <w:sz w:val="24"/>
          <w:szCs w:val="24"/>
        </w:rPr>
        <w:t xml:space="preserve"> the claim that </w:t>
      </w:r>
      <w:r w:rsidR="00687EBE">
        <w:rPr>
          <w:rFonts w:ascii="Times New Roman" w:hAnsi="Times New Roman" w:cs="Times New Roman"/>
          <w:sz w:val="24"/>
          <w:szCs w:val="24"/>
        </w:rPr>
        <w:t xml:space="preserve">I should be allowed to keep my money, because doing so would be a certain sort of societal </w:t>
      </w:r>
      <w:r w:rsidR="00687EBE" w:rsidRPr="00687EBE">
        <w:rPr>
          <w:rFonts w:ascii="Times New Roman" w:hAnsi="Times New Roman" w:cs="Times New Roman"/>
          <w:i/>
          <w:iCs/>
          <w:sz w:val="24"/>
          <w:szCs w:val="24"/>
        </w:rPr>
        <w:t>acknowledgement</w:t>
      </w:r>
      <w:r w:rsidR="00687EBE">
        <w:rPr>
          <w:rFonts w:ascii="Times New Roman" w:hAnsi="Times New Roman" w:cs="Times New Roman"/>
          <w:sz w:val="24"/>
          <w:szCs w:val="24"/>
        </w:rPr>
        <w:t xml:space="preserve"> of my hard work. </w:t>
      </w:r>
      <w:r w:rsidR="009C0D47">
        <w:rPr>
          <w:rFonts w:ascii="Times New Roman" w:hAnsi="Times New Roman" w:cs="Times New Roman"/>
          <w:sz w:val="24"/>
          <w:szCs w:val="24"/>
        </w:rPr>
        <w:t xml:space="preserve">If I work hard, and then the government takes almost all of my money in the form of tax, I am likely to feel resentful: like society </w:t>
      </w:r>
      <w:r w:rsidR="00230FDB">
        <w:rPr>
          <w:rFonts w:ascii="Times New Roman" w:hAnsi="Times New Roman" w:cs="Times New Roman"/>
          <w:sz w:val="24"/>
          <w:szCs w:val="24"/>
        </w:rPr>
        <w:t xml:space="preserve">does not recognise my hard work. Similarly, if I work hard at a socially necessary job I receive very little salary for – </w:t>
      </w:r>
      <w:r w:rsidR="00C56CB9">
        <w:rPr>
          <w:rFonts w:ascii="Times New Roman" w:hAnsi="Times New Roman" w:cs="Times New Roman"/>
          <w:sz w:val="24"/>
          <w:szCs w:val="24"/>
        </w:rPr>
        <w:t>while</w:t>
      </w:r>
      <w:r w:rsidR="00230FDB">
        <w:rPr>
          <w:rFonts w:ascii="Times New Roman" w:hAnsi="Times New Roman" w:cs="Times New Roman"/>
          <w:sz w:val="24"/>
          <w:szCs w:val="24"/>
        </w:rPr>
        <w:t xml:space="preserve"> my landlord</w:t>
      </w:r>
      <w:r w:rsidR="00A81A71">
        <w:rPr>
          <w:rFonts w:ascii="Times New Roman" w:hAnsi="Times New Roman" w:cs="Times New Roman"/>
          <w:sz w:val="24"/>
          <w:szCs w:val="24"/>
        </w:rPr>
        <w:t>, who I know has never done an honest day’s work</w:t>
      </w:r>
      <w:r w:rsidR="00976174">
        <w:rPr>
          <w:rFonts w:ascii="Times New Roman" w:hAnsi="Times New Roman" w:cs="Times New Roman"/>
          <w:sz w:val="24"/>
          <w:szCs w:val="24"/>
        </w:rPr>
        <w:t xml:space="preserve"> in his life</w:t>
      </w:r>
      <w:r w:rsidR="00A81A71">
        <w:rPr>
          <w:rFonts w:ascii="Times New Roman" w:hAnsi="Times New Roman" w:cs="Times New Roman"/>
          <w:sz w:val="24"/>
          <w:szCs w:val="24"/>
        </w:rPr>
        <w:t>,</w:t>
      </w:r>
      <w:r w:rsidR="00230FDB">
        <w:rPr>
          <w:rFonts w:ascii="Times New Roman" w:hAnsi="Times New Roman" w:cs="Times New Roman"/>
          <w:sz w:val="24"/>
          <w:szCs w:val="24"/>
        </w:rPr>
        <w:t xml:space="preserve"> </w:t>
      </w:r>
      <w:r w:rsidR="001A2F36">
        <w:rPr>
          <w:rFonts w:ascii="Times New Roman" w:hAnsi="Times New Roman" w:cs="Times New Roman"/>
          <w:sz w:val="24"/>
          <w:szCs w:val="24"/>
        </w:rPr>
        <w:t>is afforded an idle life of ease.</w:t>
      </w:r>
    </w:p>
    <w:p w14:paraId="28B699F0" w14:textId="14090810" w:rsidR="00230FDB" w:rsidRDefault="008E168A" w:rsidP="001A04DE">
      <w:pPr>
        <w:spacing w:line="480" w:lineRule="auto"/>
        <w:rPr>
          <w:rFonts w:ascii="Times New Roman" w:hAnsi="Times New Roman" w:cs="Times New Roman"/>
          <w:sz w:val="24"/>
          <w:szCs w:val="24"/>
        </w:rPr>
      </w:pPr>
      <w:r>
        <w:rPr>
          <w:rFonts w:ascii="Times New Roman" w:hAnsi="Times New Roman" w:cs="Times New Roman"/>
          <w:sz w:val="24"/>
          <w:szCs w:val="24"/>
        </w:rPr>
        <w:t>‘I deserve my money because I worked hard for it’ is what we might call a ‘traditional’ desert claim: obviously agentic</w:t>
      </w:r>
      <w:r w:rsidR="00721596">
        <w:rPr>
          <w:rFonts w:ascii="Times New Roman" w:hAnsi="Times New Roman" w:cs="Times New Roman"/>
          <w:sz w:val="24"/>
          <w:szCs w:val="24"/>
        </w:rPr>
        <w:t xml:space="preserve">, and backwards-looking </w:t>
      </w:r>
      <w:r>
        <w:rPr>
          <w:rFonts w:ascii="Times New Roman" w:hAnsi="Times New Roman" w:cs="Times New Roman"/>
          <w:sz w:val="24"/>
          <w:szCs w:val="24"/>
        </w:rPr>
        <w:t>(</w:t>
      </w:r>
      <w:r w:rsidR="00254E50">
        <w:rPr>
          <w:rFonts w:ascii="Times New Roman" w:hAnsi="Times New Roman" w:cs="Times New Roman"/>
          <w:sz w:val="24"/>
          <w:szCs w:val="24"/>
        </w:rPr>
        <w:t xml:space="preserve">i.e. </w:t>
      </w:r>
      <w:r w:rsidR="002F504E">
        <w:rPr>
          <w:rFonts w:ascii="Times New Roman" w:hAnsi="Times New Roman" w:cs="Times New Roman"/>
          <w:sz w:val="24"/>
          <w:szCs w:val="24"/>
        </w:rPr>
        <w:t>in this example, the desert claim hinges on something that I am in fact responsible for doing</w:t>
      </w:r>
      <w:r w:rsidR="00721596">
        <w:rPr>
          <w:rFonts w:ascii="Times New Roman" w:hAnsi="Times New Roman" w:cs="Times New Roman"/>
          <w:sz w:val="24"/>
          <w:szCs w:val="24"/>
        </w:rPr>
        <w:t xml:space="preserve">). But note that translations of desert claims into </w:t>
      </w:r>
      <w:r w:rsidR="003F4650">
        <w:rPr>
          <w:rFonts w:ascii="Times New Roman" w:hAnsi="Times New Roman" w:cs="Times New Roman"/>
          <w:sz w:val="24"/>
          <w:szCs w:val="24"/>
        </w:rPr>
        <w:t xml:space="preserve">demands for recognition might also be made for what </w:t>
      </w:r>
      <w:r w:rsidR="00E74F4D">
        <w:rPr>
          <w:rFonts w:ascii="Times New Roman" w:hAnsi="Times New Roman" w:cs="Times New Roman"/>
          <w:sz w:val="24"/>
          <w:szCs w:val="24"/>
        </w:rPr>
        <w:t>ordinary language desert claims that certain theorists would claim as ‘shams’.</w:t>
      </w:r>
      <w:r w:rsidR="0005441D">
        <w:rPr>
          <w:rFonts w:ascii="Times New Roman" w:hAnsi="Times New Roman" w:cs="Times New Roman"/>
          <w:sz w:val="24"/>
          <w:szCs w:val="24"/>
        </w:rPr>
        <w:t xml:space="preserve"> Thus I might make this translation for</w:t>
      </w:r>
      <w:r w:rsidR="00801AA1">
        <w:rPr>
          <w:rFonts w:ascii="Times New Roman" w:hAnsi="Times New Roman" w:cs="Times New Roman"/>
          <w:sz w:val="24"/>
          <w:szCs w:val="24"/>
        </w:rPr>
        <w:t xml:space="preserve"> desert claims which</w:t>
      </w:r>
      <w:r w:rsidR="00251A85">
        <w:rPr>
          <w:rFonts w:ascii="Times New Roman" w:hAnsi="Times New Roman" w:cs="Times New Roman"/>
          <w:sz w:val="24"/>
          <w:szCs w:val="24"/>
        </w:rPr>
        <w:t xml:space="preserve"> don’t involve </w:t>
      </w:r>
      <w:r w:rsidR="00251A85" w:rsidRPr="00251A85">
        <w:rPr>
          <w:rFonts w:ascii="Times New Roman" w:hAnsi="Times New Roman" w:cs="Times New Roman"/>
          <w:i/>
          <w:iCs/>
          <w:sz w:val="24"/>
          <w:szCs w:val="24"/>
        </w:rPr>
        <w:t>agents</w:t>
      </w:r>
      <w:r w:rsidR="00251A85">
        <w:rPr>
          <w:rFonts w:ascii="Times New Roman" w:hAnsi="Times New Roman" w:cs="Times New Roman"/>
          <w:sz w:val="24"/>
          <w:szCs w:val="24"/>
        </w:rPr>
        <w:t>: for instance</w:t>
      </w:r>
      <w:r w:rsidR="002F504E">
        <w:rPr>
          <w:rFonts w:ascii="Times New Roman" w:hAnsi="Times New Roman" w:cs="Times New Roman"/>
          <w:sz w:val="24"/>
          <w:szCs w:val="24"/>
        </w:rPr>
        <w:t>,</w:t>
      </w:r>
      <w:r w:rsidR="00251A85">
        <w:rPr>
          <w:rFonts w:ascii="Times New Roman" w:hAnsi="Times New Roman" w:cs="Times New Roman"/>
          <w:sz w:val="24"/>
          <w:szCs w:val="24"/>
        </w:rPr>
        <w:t xml:space="preserve"> I might </w:t>
      </w:r>
      <w:r w:rsidR="009A2631">
        <w:rPr>
          <w:rFonts w:ascii="Times New Roman" w:hAnsi="Times New Roman" w:cs="Times New Roman"/>
          <w:sz w:val="24"/>
          <w:szCs w:val="24"/>
        </w:rPr>
        <w:t xml:space="preserve">claim that a </w:t>
      </w:r>
      <w:r w:rsidR="007C2D87">
        <w:rPr>
          <w:rFonts w:ascii="Times New Roman" w:hAnsi="Times New Roman" w:cs="Times New Roman"/>
          <w:sz w:val="24"/>
          <w:szCs w:val="24"/>
        </w:rPr>
        <w:t xml:space="preserve">certain </w:t>
      </w:r>
      <w:r w:rsidR="009A2631">
        <w:rPr>
          <w:rFonts w:ascii="Times New Roman" w:hAnsi="Times New Roman" w:cs="Times New Roman"/>
          <w:sz w:val="24"/>
          <w:szCs w:val="24"/>
        </w:rPr>
        <w:t>painting ‘deserves to</w:t>
      </w:r>
      <w:r w:rsidR="00002672">
        <w:rPr>
          <w:rFonts w:ascii="Times New Roman" w:hAnsi="Times New Roman" w:cs="Times New Roman"/>
          <w:sz w:val="24"/>
          <w:szCs w:val="24"/>
        </w:rPr>
        <w:t xml:space="preserve"> be</w:t>
      </w:r>
      <w:r w:rsidR="009A2631">
        <w:rPr>
          <w:rFonts w:ascii="Times New Roman" w:hAnsi="Times New Roman" w:cs="Times New Roman"/>
          <w:sz w:val="24"/>
          <w:szCs w:val="24"/>
        </w:rPr>
        <w:t xml:space="preserve"> appreciated’. Here, I am claiming that something which I believe to be true of the painting (e.g. </w:t>
      </w:r>
      <w:r w:rsidR="004D1A0E">
        <w:rPr>
          <w:rFonts w:ascii="Times New Roman" w:hAnsi="Times New Roman" w:cs="Times New Roman"/>
          <w:sz w:val="24"/>
          <w:szCs w:val="24"/>
        </w:rPr>
        <w:t xml:space="preserve">its importance to certain movements within art history) </w:t>
      </w:r>
      <w:r w:rsidR="006A1055">
        <w:rPr>
          <w:rFonts w:ascii="Times New Roman" w:hAnsi="Times New Roman" w:cs="Times New Roman"/>
          <w:sz w:val="24"/>
          <w:szCs w:val="24"/>
        </w:rPr>
        <w:t>ought</w:t>
      </w:r>
      <w:r w:rsidR="004D1A0E">
        <w:rPr>
          <w:rFonts w:ascii="Times New Roman" w:hAnsi="Times New Roman" w:cs="Times New Roman"/>
          <w:sz w:val="24"/>
          <w:szCs w:val="24"/>
        </w:rPr>
        <w:t xml:space="preserve"> to be recognised by critics – for instance, through the specific treatment of academic articles, or monographs.</w:t>
      </w:r>
      <w:r w:rsidR="006A1055">
        <w:rPr>
          <w:rFonts w:ascii="Times New Roman" w:hAnsi="Times New Roman" w:cs="Times New Roman"/>
          <w:sz w:val="24"/>
          <w:szCs w:val="24"/>
        </w:rPr>
        <w:t xml:space="preserve"> Similarly, I might claim that a football club ‘deserved to go bust’</w:t>
      </w:r>
      <w:r w:rsidR="0023756D">
        <w:rPr>
          <w:rFonts w:ascii="Times New Roman" w:hAnsi="Times New Roman" w:cs="Times New Roman"/>
          <w:sz w:val="24"/>
          <w:szCs w:val="24"/>
        </w:rPr>
        <w:t xml:space="preserve"> (even if I do not believe that any particular individual at the football club is at fault)</w:t>
      </w:r>
      <w:r w:rsidR="006A1055">
        <w:rPr>
          <w:rFonts w:ascii="Times New Roman" w:hAnsi="Times New Roman" w:cs="Times New Roman"/>
          <w:sz w:val="24"/>
          <w:szCs w:val="24"/>
        </w:rPr>
        <w:t xml:space="preserve">, or that a piece of </w:t>
      </w:r>
      <w:r w:rsidR="00333EDD">
        <w:rPr>
          <w:rFonts w:ascii="Times New Roman" w:hAnsi="Times New Roman" w:cs="Times New Roman"/>
          <w:sz w:val="24"/>
          <w:szCs w:val="24"/>
        </w:rPr>
        <w:t>the natural world such as a river</w:t>
      </w:r>
      <w:r w:rsidR="006A1055">
        <w:rPr>
          <w:rFonts w:ascii="Times New Roman" w:hAnsi="Times New Roman" w:cs="Times New Roman"/>
          <w:sz w:val="24"/>
          <w:szCs w:val="24"/>
        </w:rPr>
        <w:t xml:space="preserve"> (or even something as nebulous as ‘nature’ as such) ‘deserves to be preserved’.</w:t>
      </w:r>
    </w:p>
    <w:p w14:paraId="1D0E8871" w14:textId="0687968F" w:rsidR="006A1055" w:rsidRDefault="00B0789F"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We can also make the translation for ordinary language desert claims which do not involve </w:t>
      </w:r>
      <w:r w:rsidR="008A104C">
        <w:rPr>
          <w:rFonts w:ascii="Times New Roman" w:hAnsi="Times New Roman" w:cs="Times New Roman"/>
          <w:sz w:val="24"/>
          <w:szCs w:val="24"/>
        </w:rPr>
        <w:t xml:space="preserve">things individual agents have done, or else that they have not done </w:t>
      </w:r>
      <w:r w:rsidR="008A104C" w:rsidRPr="00B16133">
        <w:rPr>
          <w:rFonts w:ascii="Times New Roman" w:hAnsi="Times New Roman" w:cs="Times New Roman"/>
          <w:i/>
          <w:iCs/>
          <w:sz w:val="24"/>
          <w:szCs w:val="24"/>
        </w:rPr>
        <w:t>yet</w:t>
      </w:r>
      <w:r w:rsidR="008A104C">
        <w:rPr>
          <w:rFonts w:ascii="Times New Roman" w:hAnsi="Times New Roman" w:cs="Times New Roman"/>
          <w:sz w:val="24"/>
          <w:szCs w:val="24"/>
        </w:rPr>
        <w:t xml:space="preserve">. </w:t>
      </w:r>
      <w:r w:rsidR="00934624">
        <w:rPr>
          <w:rFonts w:ascii="Times New Roman" w:hAnsi="Times New Roman" w:cs="Times New Roman"/>
          <w:sz w:val="24"/>
          <w:szCs w:val="24"/>
        </w:rPr>
        <w:t xml:space="preserve">Thus I might claim </w:t>
      </w:r>
      <w:r w:rsidR="00934624">
        <w:rPr>
          <w:rFonts w:ascii="Times New Roman" w:hAnsi="Times New Roman" w:cs="Times New Roman"/>
          <w:sz w:val="24"/>
          <w:szCs w:val="24"/>
        </w:rPr>
        <w:lastRenderedPageBreak/>
        <w:t xml:space="preserve">that a </w:t>
      </w:r>
      <w:r w:rsidR="00D6653D">
        <w:rPr>
          <w:rFonts w:ascii="Times New Roman" w:hAnsi="Times New Roman" w:cs="Times New Roman"/>
          <w:sz w:val="24"/>
          <w:szCs w:val="24"/>
        </w:rPr>
        <w:t>two-year-old</w:t>
      </w:r>
      <w:r w:rsidR="00D87EEF">
        <w:rPr>
          <w:rFonts w:ascii="Times New Roman" w:hAnsi="Times New Roman" w:cs="Times New Roman"/>
          <w:sz w:val="24"/>
          <w:szCs w:val="24"/>
        </w:rPr>
        <w:t xml:space="preserve"> child</w:t>
      </w:r>
      <w:r w:rsidR="00934624">
        <w:rPr>
          <w:rFonts w:ascii="Times New Roman" w:hAnsi="Times New Roman" w:cs="Times New Roman"/>
          <w:sz w:val="24"/>
          <w:szCs w:val="24"/>
        </w:rPr>
        <w:t xml:space="preserve"> suffering from </w:t>
      </w:r>
      <w:r w:rsidR="00333EDD">
        <w:rPr>
          <w:rFonts w:ascii="Times New Roman" w:hAnsi="Times New Roman" w:cs="Times New Roman"/>
          <w:sz w:val="24"/>
          <w:szCs w:val="24"/>
        </w:rPr>
        <w:t xml:space="preserve">an otherwise fatal </w:t>
      </w:r>
      <w:r w:rsidR="00934624">
        <w:rPr>
          <w:rFonts w:ascii="Times New Roman" w:hAnsi="Times New Roman" w:cs="Times New Roman"/>
          <w:sz w:val="24"/>
          <w:szCs w:val="24"/>
        </w:rPr>
        <w:t xml:space="preserve">renal disease ‘deserves a kidney transplant’. </w:t>
      </w:r>
      <w:r w:rsidR="00D87EEF">
        <w:rPr>
          <w:rFonts w:ascii="Times New Roman" w:hAnsi="Times New Roman" w:cs="Times New Roman"/>
          <w:sz w:val="24"/>
          <w:szCs w:val="24"/>
        </w:rPr>
        <w:t xml:space="preserve">The child </w:t>
      </w:r>
      <w:r w:rsidR="00BC5E99" w:rsidRPr="00BC5E99">
        <w:rPr>
          <w:rFonts w:ascii="Times New Roman" w:hAnsi="Times New Roman" w:cs="Times New Roman"/>
          <w:i/>
          <w:iCs/>
          <w:sz w:val="24"/>
          <w:szCs w:val="24"/>
        </w:rPr>
        <w:t>done</w:t>
      </w:r>
      <w:r w:rsidR="00BC5E99">
        <w:rPr>
          <w:rFonts w:ascii="Times New Roman" w:hAnsi="Times New Roman" w:cs="Times New Roman"/>
          <w:sz w:val="24"/>
          <w:szCs w:val="24"/>
        </w:rPr>
        <w:t xml:space="preserve"> anything to warrant the treatment of receiving a kidney transplant</w:t>
      </w:r>
      <w:r w:rsidR="00D87EEF">
        <w:rPr>
          <w:rFonts w:ascii="Times New Roman" w:hAnsi="Times New Roman" w:cs="Times New Roman"/>
          <w:sz w:val="24"/>
          <w:szCs w:val="24"/>
        </w:rPr>
        <w:t xml:space="preserve"> (how could they have? They’re too young)</w:t>
      </w:r>
      <w:r w:rsidR="00BC5E99">
        <w:rPr>
          <w:rFonts w:ascii="Times New Roman" w:hAnsi="Times New Roman" w:cs="Times New Roman"/>
          <w:sz w:val="24"/>
          <w:szCs w:val="24"/>
        </w:rPr>
        <w:t xml:space="preserve"> </w:t>
      </w:r>
      <w:r w:rsidR="00AF4A22">
        <w:rPr>
          <w:rFonts w:ascii="Times New Roman" w:hAnsi="Times New Roman" w:cs="Times New Roman"/>
          <w:sz w:val="24"/>
          <w:szCs w:val="24"/>
        </w:rPr>
        <w:t>–</w:t>
      </w:r>
      <w:r w:rsidR="00BC5E99">
        <w:rPr>
          <w:rFonts w:ascii="Times New Roman" w:hAnsi="Times New Roman" w:cs="Times New Roman"/>
          <w:sz w:val="24"/>
          <w:szCs w:val="24"/>
        </w:rPr>
        <w:t xml:space="preserve"> </w:t>
      </w:r>
      <w:r w:rsidR="00AF4A22">
        <w:rPr>
          <w:rFonts w:ascii="Times New Roman" w:hAnsi="Times New Roman" w:cs="Times New Roman"/>
          <w:sz w:val="24"/>
          <w:szCs w:val="24"/>
        </w:rPr>
        <w:t xml:space="preserve">which means that a strict desertist might find themselves forced into the position </w:t>
      </w:r>
      <w:r w:rsidR="00B16133">
        <w:rPr>
          <w:rFonts w:ascii="Times New Roman" w:hAnsi="Times New Roman" w:cs="Times New Roman"/>
          <w:sz w:val="24"/>
          <w:szCs w:val="24"/>
        </w:rPr>
        <w:t xml:space="preserve">of saying that even if it is </w:t>
      </w:r>
      <w:r w:rsidR="00A57169">
        <w:rPr>
          <w:rFonts w:ascii="Times New Roman" w:hAnsi="Times New Roman" w:cs="Times New Roman"/>
          <w:sz w:val="24"/>
          <w:szCs w:val="24"/>
        </w:rPr>
        <w:t>just, or morally right, that the child receive</w:t>
      </w:r>
      <w:r w:rsidR="00EB4D16">
        <w:rPr>
          <w:rFonts w:ascii="Times New Roman" w:hAnsi="Times New Roman" w:cs="Times New Roman"/>
          <w:sz w:val="24"/>
          <w:szCs w:val="24"/>
        </w:rPr>
        <w:t>s</w:t>
      </w:r>
      <w:r w:rsidR="00A57169">
        <w:rPr>
          <w:rFonts w:ascii="Times New Roman" w:hAnsi="Times New Roman" w:cs="Times New Roman"/>
          <w:sz w:val="24"/>
          <w:szCs w:val="24"/>
        </w:rPr>
        <w:t xml:space="preserve"> a kidney for certain </w:t>
      </w:r>
      <w:r w:rsidR="00A57169" w:rsidRPr="00A57169">
        <w:rPr>
          <w:rFonts w:ascii="Times New Roman" w:hAnsi="Times New Roman" w:cs="Times New Roman"/>
          <w:i/>
          <w:iCs/>
          <w:sz w:val="24"/>
          <w:szCs w:val="24"/>
        </w:rPr>
        <w:t>other</w:t>
      </w:r>
      <w:r w:rsidR="00A57169">
        <w:rPr>
          <w:rFonts w:ascii="Times New Roman" w:hAnsi="Times New Roman" w:cs="Times New Roman"/>
          <w:sz w:val="24"/>
          <w:szCs w:val="24"/>
        </w:rPr>
        <w:t xml:space="preserve"> reasons, the kidney transplant is not something the sick child ‘deserves’.</w:t>
      </w:r>
      <w:r w:rsidR="00B76118">
        <w:rPr>
          <w:rStyle w:val="FootnoteReference"/>
          <w:rFonts w:ascii="Times New Roman" w:hAnsi="Times New Roman" w:cs="Times New Roman"/>
          <w:sz w:val="24"/>
          <w:szCs w:val="24"/>
        </w:rPr>
        <w:footnoteReference w:id="7"/>
      </w:r>
      <w:r w:rsidR="00EB4D16">
        <w:rPr>
          <w:rFonts w:ascii="Times New Roman" w:hAnsi="Times New Roman" w:cs="Times New Roman"/>
          <w:sz w:val="24"/>
          <w:szCs w:val="24"/>
        </w:rPr>
        <w:t xml:space="preserve"> </w:t>
      </w:r>
      <w:r w:rsidR="003275E3">
        <w:rPr>
          <w:rFonts w:ascii="Times New Roman" w:hAnsi="Times New Roman" w:cs="Times New Roman"/>
          <w:sz w:val="24"/>
          <w:szCs w:val="24"/>
        </w:rPr>
        <w:t xml:space="preserve">If we translate the desert claim here into the language of recognition, however, we might see that </w:t>
      </w:r>
      <w:r w:rsidR="00E56772">
        <w:rPr>
          <w:rFonts w:ascii="Times New Roman" w:hAnsi="Times New Roman" w:cs="Times New Roman"/>
          <w:sz w:val="24"/>
          <w:szCs w:val="24"/>
        </w:rPr>
        <w:t xml:space="preserve">it is really a claim that the child ought to be </w:t>
      </w:r>
      <w:r w:rsidR="00E56772" w:rsidRPr="00E56772">
        <w:rPr>
          <w:rFonts w:ascii="Times New Roman" w:hAnsi="Times New Roman" w:cs="Times New Roman"/>
          <w:i/>
          <w:iCs/>
          <w:sz w:val="24"/>
          <w:szCs w:val="24"/>
        </w:rPr>
        <w:t>recognised</w:t>
      </w:r>
      <w:r w:rsidR="00E56772">
        <w:rPr>
          <w:rFonts w:ascii="Times New Roman" w:hAnsi="Times New Roman" w:cs="Times New Roman"/>
          <w:sz w:val="24"/>
          <w:szCs w:val="24"/>
        </w:rPr>
        <w:t xml:space="preserve"> as warranting a chance at life</w:t>
      </w:r>
      <w:r w:rsidR="00A45505">
        <w:rPr>
          <w:rFonts w:ascii="Times New Roman" w:hAnsi="Times New Roman" w:cs="Times New Roman"/>
          <w:sz w:val="24"/>
          <w:szCs w:val="24"/>
        </w:rPr>
        <w:t xml:space="preserve"> the same as any healthy child; that theirs too is a life worth living.</w:t>
      </w:r>
    </w:p>
    <w:p w14:paraId="2F89F1AC" w14:textId="15269B60" w:rsidR="00A45505" w:rsidRDefault="006C6327"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Similarly, we might </w:t>
      </w:r>
      <w:r w:rsidR="00430E9F">
        <w:rPr>
          <w:rFonts w:ascii="Times New Roman" w:hAnsi="Times New Roman" w:cs="Times New Roman"/>
          <w:sz w:val="24"/>
          <w:szCs w:val="24"/>
        </w:rPr>
        <w:t xml:space="preserve">make </w:t>
      </w:r>
      <w:r w:rsidR="00A84262">
        <w:rPr>
          <w:rFonts w:ascii="Times New Roman" w:hAnsi="Times New Roman" w:cs="Times New Roman"/>
          <w:sz w:val="24"/>
          <w:szCs w:val="24"/>
        </w:rPr>
        <w:t>a claim such as, ‘Emma deserves to receive the scholarship on the basis of her talent’. Say Emma is a very talented piano player, who wouldn’t otherwise be able to attend a conservatory</w:t>
      </w:r>
      <w:r w:rsidR="00682E4B">
        <w:rPr>
          <w:rFonts w:ascii="Times New Roman" w:hAnsi="Times New Roman" w:cs="Times New Roman"/>
          <w:sz w:val="24"/>
          <w:szCs w:val="24"/>
        </w:rPr>
        <w:t>,</w:t>
      </w:r>
      <w:r w:rsidR="00A84262">
        <w:rPr>
          <w:rFonts w:ascii="Times New Roman" w:hAnsi="Times New Roman" w:cs="Times New Roman"/>
          <w:sz w:val="24"/>
          <w:szCs w:val="24"/>
        </w:rPr>
        <w:t xml:space="preserve"> and so develop her gifts. </w:t>
      </w:r>
      <w:r w:rsidR="00090F99">
        <w:rPr>
          <w:rFonts w:ascii="Times New Roman" w:hAnsi="Times New Roman" w:cs="Times New Roman"/>
          <w:sz w:val="24"/>
          <w:szCs w:val="24"/>
        </w:rPr>
        <w:t>Now: a strict desertist</w:t>
      </w:r>
      <w:r w:rsidR="00A35B1C">
        <w:rPr>
          <w:rFonts w:ascii="Times New Roman" w:hAnsi="Times New Roman" w:cs="Times New Roman"/>
          <w:sz w:val="24"/>
          <w:szCs w:val="24"/>
        </w:rPr>
        <w:t xml:space="preserve">, i.e. </w:t>
      </w:r>
      <w:r w:rsidR="00E762B2">
        <w:rPr>
          <w:rFonts w:ascii="Times New Roman" w:hAnsi="Times New Roman" w:cs="Times New Roman"/>
          <w:sz w:val="24"/>
          <w:szCs w:val="24"/>
        </w:rPr>
        <w:t xml:space="preserve">a </w:t>
      </w:r>
      <w:r w:rsidR="00A35B1C">
        <w:rPr>
          <w:rFonts w:ascii="Times New Roman" w:hAnsi="Times New Roman" w:cs="Times New Roman"/>
          <w:sz w:val="24"/>
          <w:szCs w:val="24"/>
        </w:rPr>
        <w:t>‘backwards-looking’</w:t>
      </w:r>
      <w:r w:rsidR="00E762B2">
        <w:rPr>
          <w:rFonts w:ascii="Times New Roman" w:hAnsi="Times New Roman" w:cs="Times New Roman"/>
          <w:sz w:val="24"/>
          <w:szCs w:val="24"/>
        </w:rPr>
        <w:t xml:space="preserve"> desert theorist,</w:t>
      </w:r>
      <w:r w:rsidR="00090F99">
        <w:rPr>
          <w:rFonts w:ascii="Times New Roman" w:hAnsi="Times New Roman" w:cs="Times New Roman"/>
          <w:sz w:val="24"/>
          <w:szCs w:val="24"/>
        </w:rPr>
        <w:t xml:space="preserve"> might also struggl</w:t>
      </w:r>
      <w:r w:rsidR="006937F3">
        <w:rPr>
          <w:rFonts w:ascii="Times New Roman" w:hAnsi="Times New Roman" w:cs="Times New Roman"/>
          <w:sz w:val="24"/>
          <w:szCs w:val="24"/>
        </w:rPr>
        <w:t>e with</w:t>
      </w:r>
      <w:r w:rsidR="00090F99">
        <w:rPr>
          <w:rFonts w:ascii="Times New Roman" w:hAnsi="Times New Roman" w:cs="Times New Roman"/>
          <w:sz w:val="24"/>
          <w:szCs w:val="24"/>
        </w:rPr>
        <w:t xml:space="preserve"> this example</w:t>
      </w:r>
      <w:r w:rsidR="006937F3">
        <w:rPr>
          <w:rFonts w:ascii="Times New Roman" w:hAnsi="Times New Roman" w:cs="Times New Roman"/>
          <w:sz w:val="24"/>
          <w:szCs w:val="24"/>
        </w:rPr>
        <w:t>.</w:t>
      </w:r>
      <w:r w:rsidR="00090F99">
        <w:rPr>
          <w:rFonts w:ascii="Times New Roman" w:hAnsi="Times New Roman" w:cs="Times New Roman"/>
          <w:sz w:val="24"/>
          <w:szCs w:val="24"/>
        </w:rPr>
        <w:t xml:space="preserve"> </w:t>
      </w:r>
      <w:r w:rsidR="006937F3">
        <w:rPr>
          <w:rFonts w:ascii="Times New Roman" w:hAnsi="Times New Roman" w:cs="Times New Roman"/>
          <w:sz w:val="24"/>
          <w:szCs w:val="24"/>
        </w:rPr>
        <w:t>A</w:t>
      </w:r>
      <w:r w:rsidR="00090F99">
        <w:rPr>
          <w:rFonts w:ascii="Times New Roman" w:hAnsi="Times New Roman" w:cs="Times New Roman"/>
          <w:sz w:val="24"/>
          <w:szCs w:val="24"/>
        </w:rPr>
        <w:t xml:space="preserve">t best </w:t>
      </w:r>
      <w:r w:rsidR="006937F3">
        <w:rPr>
          <w:rFonts w:ascii="Times New Roman" w:hAnsi="Times New Roman" w:cs="Times New Roman"/>
          <w:sz w:val="24"/>
          <w:szCs w:val="24"/>
        </w:rPr>
        <w:t>the strict desertist</w:t>
      </w:r>
      <w:r w:rsidR="00090F99">
        <w:rPr>
          <w:rFonts w:ascii="Times New Roman" w:hAnsi="Times New Roman" w:cs="Times New Roman"/>
          <w:sz w:val="24"/>
          <w:szCs w:val="24"/>
        </w:rPr>
        <w:t xml:space="preserve"> might be able to say that Emma deserves the scholarship on the basis of talent she has </w:t>
      </w:r>
      <w:r w:rsidR="00090F99" w:rsidRPr="00090F99">
        <w:rPr>
          <w:rFonts w:ascii="Times New Roman" w:hAnsi="Times New Roman" w:cs="Times New Roman"/>
          <w:i/>
          <w:iCs/>
          <w:sz w:val="24"/>
          <w:szCs w:val="24"/>
        </w:rPr>
        <w:t>exhibited</w:t>
      </w:r>
      <w:r w:rsidR="00090F99">
        <w:rPr>
          <w:rFonts w:ascii="Times New Roman" w:hAnsi="Times New Roman" w:cs="Times New Roman"/>
          <w:sz w:val="24"/>
          <w:szCs w:val="24"/>
        </w:rPr>
        <w:t xml:space="preserve"> (i.e. ‘what she has done’, say in an audition), not on the potential </w:t>
      </w:r>
      <w:r w:rsidR="00A35B1C">
        <w:rPr>
          <w:rFonts w:ascii="Times New Roman" w:hAnsi="Times New Roman" w:cs="Times New Roman"/>
          <w:sz w:val="24"/>
          <w:szCs w:val="24"/>
        </w:rPr>
        <w:t xml:space="preserve">these exhibitions of her talent </w:t>
      </w:r>
      <w:r w:rsidR="00A35B1C" w:rsidRPr="00A35B1C">
        <w:rPr>
          <w:rFonts w:ascii="Times New Roman" w:hAnsi="Times New Roman" w:cs="Times New Roman"/>
          <w:i/>
          <w:iCs/>
          <w:sz w:val="24"/>
          <w:szCs w:val="24"/>
        </w:rPr>
        <w:t>imply</w:t>
      </w:r>
      <w:r w:rsidR="00A35B1C">
        <w:rPr>
          <w:rFonts w:ascii="Times New Roman" w:hAnsi="Times New Roman" w:cs="Times New Roman"/>
          <w:sz w:val="24"/>
          <w:szCs w:val="24"/>
        </w:rPr>
        <w:t xml:space="preserve">. </w:t>
      </w:r>
      <w:r w:rsidR="00FA5421">
        <w:rPr>
          <w:rFonts w:ascii="Times New Roman" w:hAnsi="Times New Roman" w:cs="Times New Roman"/>
          <w:sz w:val="24"/>
          <w:szCs w:val="24"/>
        </w:rPr>
        <w:t xml:space="preserve">Neat enough – but what happens if, </w:t>
      </w:r>
      <w:r w:rsidR="00BD0936">
        <w:rPr>
          <w:rFonts w:ascii="Times New Roman" w:hAnsi="Times New Roman" w:cs="Times New Roman"/>
          <w:sz w:val="24"/>
          <w:szCs w:val="24"/>
        </w:rPr>
        <w:t xml:space="preserve">once she’s at the conservatory, </w:t>
      </w:r>
      <w:r w:rsidR="001F6F46">
        <w:rPr>
          <w:rFonts w:ascii="Times New Roman" w:hAnsi="Times New Roman" w:cs="Times New Roman"/>
          <w:sz w:val="24"/>
          <w:szCs w:val="24"/>
        </w:rPr>
        <w:t xml:space="preserve">Emma turns out to be lazy and uncommitted? Granted, </w:t>
      </w:r>
      <w:r w:rsidR="00210870">
        <w:rPr>
          <w:rFonts w:ascii="Times New Roman" w:hAnsi="Times New Roman" w:cs="Times New Roman"/>
          <w:sz w:val="24"/>
          <w:szCs w:val="24"/>
        </w:rPr>
        <w:t>Emma</w:t>
      </w:r>
      <w:r w:rsidR="001F6F46">
        <w:rPr>
          <w:rFonts w:ascii="Times New Roman" w:hAnsi="Times New Roman" w:cs="Times New Roman"/>
          <w:sz w:val="24"/>
          <w:szCs w:val="24"/>
        </w:rPr>
        <w:t xml:space="preserve"> might have done better at the audition – but perhaps some other student, Chris, did almost as well, </w:t>
      </w:r>
      <w:r w:rsidR="006218C0">
        <w:rPr>
          <w:rFonts w:ascii="Times New Roman" w:hAnsi="Times New Roman" w:cs="Times New Roman"/>
          <w:sz w:val="24"/>
          <w:szCs w:val="24"/>
        </w:rPr>
        <w:t>and now their instructors are thinking</w:t>
      </w:r>
      <w:r w:rsidR="007B5EB9">
        <w:rPr>
          <w:rFonts w:ascii="Times New Roman" w:hAnsi="Times New Roman" w:cs="Times New Roman"/>
          <w:sz w:val="24"/>
          <w:szCs w:val="24"/>
        </w:rPr>
        <w:t>:</w:t>
      </w:r>
      <w:r w:rsidR="006218C0">
        <w:rPr>
          <w:rFonts w:ascii="Times New Roman" w:hAnsi="Times New Roman" w:cs="Times New Roman"/>
          <w:sz w:val="24"/>
          <w:szCs w:val="24"/>
        </w:rPr>
        <w:t xml:space="preserve"> </w:t>
      </w:r>
      <w:r w:rsidR="006218C0" w:rsidRPr="006218C0">
        <w:rPr>
          <w:rFonts w:ascii="Times New Roman" w:hAnsi="Times New Roman" w:cs="Times New Roman"/>
          <w:i/>
          <w:iCs/>
          <w:sz w:val="24"/>
          <w:szCs w:val="24"/>
        </w:rPr>
        <w:t>Chris deserved the scholarship, but Emma did not</w:t>
      </w:r>
      <w:r w:rsidR="006218C0">
        <w:rPr>
          <w:rFonts w:ascii="Times New Roman" w:hAnsi="Times New Roman" w:cs="Times New Roman"/>
          <w:sz w:val="24"/>
          <w:szCs w:val="24"/>
        </w:rPr>
        <w:t xml:space="preserve">. If desert is entirely backwards-looking, then the most we can say here is that Emma </w:t>
      </w:r>
      <w:r w:rsidR="00B63FB9" w:rsidRPr="00B63FB9">
        <w:rPr>
          <w:rFonts w:ascii="Times New Roman" w:hAnsi="Times New Roman" w:cs="Times New Roman"/>
          <w:i/>
          <w:iCs/>
          <w:sz w:val="24"/>
          <w:szCs w:val="24"/>
        </w:rPr>
        <w:t>did</w:t>
      </w:r>
      <w:r w:rsidR="00B63FB9">
        <w:rPr>
          <w:rFonts w:ascii="Times New Roman" w:hAnsi="Times New Roman" w:cs="Times New Roman"/>
          <w:sz w:val="24"/>
          <w:szCs w:val="24"/>
        </w:rPr>
        <w:t xml:space="preserve"> deserve the scholarship on the basis of her audition, but now she might not be deemed deserving – on the basis of her performance at the conservatory. Translated into the language of recognition, </w:t>
      </w:r>
      <w:r w:rsidR="00B63FB9">
        <w:rPr>
          <w:rFonts w:ascii="Times New Roman" w:hAnsi="Times New Roman" w:cs="Times New Roman"/>
          <w:sz w:val="24"/>
          <w:szCs w:val="24"/>
        </w:rPr>
        <w:lastRenderedPageBreak/>
        <w:t xml:space="preserve">however, we are able to say that the award of a scholarship </w:t>
      </w:r>
      <w:r w:rsidR="007772F4">
        <w:rPr>
          <w:rFonts w:ascii="Times New Roman" w:hAnsi="Times New Roman" w:cs="Times New Roman"/>
          <w:sz w:val="24"/>
          <w:szCs w:val="24"/>
        </w:rPr>
        <w:t xml:space="preserve">does not solely token the acknowledgement of the talent an individual </w:t>
      </w:r>
      <w:r w:rsidR="007772F4" w:rsidRPr="007772F4">
        <w:rPr>
          <w:rFonts w:ascii="Times New Roman" w:hAnsi="Times New Roman" w:cs="Times New Roman"/>
          <w:i/>
          <w:iCs/>
          <w:sz w:val="24"/>
          <w:szCs w:val="24"/>
        </w:rPr>
        <w:t>has</w:t>
      </w:r>
      <w:r w:rsidR="007772F4">
        <w:rPr>
          <w:rFonts w:ascii="Times New Roman" w:hAnsi="Times New Roman" w:cs="Times New Roman"/>
          <w:sz w:val="24"/>
          <w:szCs w:val="24"/>
        </w:rPr>
        <w:t xml:space="preserve"> exhibited, but </w:t>
      </w:r>
      <w:r w:rsidR="00AB201D">
        <w:rPr>
          <w:rFonts w:ascii="Times New Roman" w:hAnsi="Times New Roman" w:cs="Times New Roman"/>
          <w:sz w:val="24"/>
          <w:szCs w:val="24"/>
        </w:rPr>
        <w:t xml:space="preserve">rather (also, or perhaps even exclusively) </w:t>
      </w:r>
      <w:r w:rsidR="007772F4">
        <w:rPr>
          <w:rFonts w:ascii="Times New Roman" w:hAnsi="Times New Roman" w:cs="Times New Roman"/>
          <w:sz w:val="24"/>
          <w:szCs w:val="24"/>
        </w:rPr>
        <w:t xml:space="preserve">the potential others deemed them to possess. </w:t>
      </w:r>
      <w:r w:rsidR="002B61FB">
        <w:rPr>
          <w:rFonts w:ascii="Times New Roman" w:hAnsi="Times New Roman" w:cs="Times New Roman"/>
          <w:sz w:val="24"/>
          <w:szCs w:val="24"/>
        </w:rPr>
        <w:t>Such a move allows us to preserve the thought</w:t>
      </w:r>
      <w:r w:rsidR="00AB201D">
        <w:rPr>
          <w:rFonts w:ascii="Times New Roman" w:hAnsi="Times New Roman" w:cs="Times New Roman"/>
          <w:sz w:val="24"/>
          <w:szCs w:val="24"/>
        </w:rPr>
        <w:t xml:space="preserve"> – </w:t>
      </w:r>
      <w:r w:rsidR="00C14E80">
        <w:rPr>
          <w:rFonts w:ascii="Times New Roman" w:hAnsi="Times New Roman" w:cs="Times New Roman"/>
          <w:sz w:val="24"/>
          <w:szCs w:val="24"/>
        </w:rPr>
        <w:t xml:space="preserve">which </w:t>
      </w:r>
      <w:r w:rsidR="00AB201D">
        <w:rPr>
          <w:rFonts w:ascii="Times New Roman" w:hAnsi="Times New Roman" w:cs="Times New Roman"/>
          <w:sz w:val="24"/>
          <w:szCs w:val="24"/>
        </w:rPr>
        <w:t>to my mind,</w:t>
      </w:r>
      <w:r w:rsidR="00C14E80">
        <w:rPr>
          <w:rFonts w:ascii="Times New Roman" w:hAnsi="Times New Roman" w:cs="Times New Roman"/>
          <w:sz w:val="24"/>
          <w:szCs w:val="24"/>
        </w:rPr>
        <w:t xml:space="preserve"> is a</w:t>
      </w:r>
      <w:r w:rsidR="00AB201D">
        <w:rPr>
          <w:rFonts w:ascii="Times New Roman" w:hAnsi="Times New Roman" w:cs="Times New Roman"/>
          <w:sz w:val="24"/>
          <w:szCs w:val="24"/>
        </w:rPr>
        <w:t xml:space="preserve"> much more natural</w:t>
      </w:r>
      <w:r w:rsidR="00C14E80">
        <w:rPr>
          <w:rFonts w:ascii="Times New Roman" w:hAnsi="Times New Roman" w:cs="Times New Roman"/>
          <w:sz w:val="24"/>
          <w:szCs w:val="24"/>
        </w:rPr>
        <w:t xml:space="preserve"> one</w:t>
      </w:r>
      <w:r w:rsidR="00AB201D">
        <w:rPr>
          <w:rFonts w:ascii="Times New Roman" w:hAnsi="Times New Roman" w:cs="Times New Roman"/>
          <w:sz w:val="24"/>
          <w:szCs w:val="24"/>
        </w:rPr>
        <w:t xml:space="preserve"> –</w:t>
      </w:r>
      <w:r w:rsidR="002B61FB">
        <w:rPr>
          <w:rFonts w:ascii="Times New Roman" w:hAnsi="Times New Roman" w:cs="Times New Roman"/>
          <w:sz w:val="24"/>
          <w:szCs w:val="24"/>
        </w:rPr>
        <w:t xml:space="preserve"> that the people awarding the scholarship were </w:t>
      </w:r>
      <w:r w:rsidR="00274E92" w:rsidRPr="00AB201D">
        <w:rPr>
          <w:rFonts w:ascii="Times New Roman" w:hAnsi="Times New Roman" w:cs="Times New Roman"/>
          <w:sz w:val="24"/>
          <w:szCs w:val="24"/>
        </w:rPr>
        <w:t>in fact</w:t>
      </w:r>
      <w:r w:rsidR="00274E92">
        <w:rPr>
          <w:rFonts w:ascii="Times New Roman" w:hAnsi="Times New Roman" w:cs="Times New Roman"/>
          <w:sz w:val="24"/>
          <w:szCs w:val="24"/>
        </w:rPr>
        <w:t xml:space="preserve"> </w:t>
      </w:r>
      <w:r w:rsidR="00274E92" w:rsidRPr="00AB201D">
        <w:rPr>
          <w:rFonts w:ascii="Times New Roman" w:hAnsi="Times New Roman" w:cs="Times New Roman"/>
          <w:i/>
          <w:iCs/>
          <w:sz w:val="24"/>
          <w:szCs w:val="24"/>
        </w:rPr>
        <w:t>wrong</w:t>
      </w:r>
      <w:r w:rsidR="00274E92">
        <w:rPr>
          <w:rFonts w:ascii="Times New Roman" w:hAnsi="Times New Roman" w:cs="Times New Roman"/>
          <w:sz w:val="24"/>
          <w:szCs w:val="24"/>
        </w:rPr>
        <w:t xml:space="preserve"> to judge Emma as being deserving, even if she did </w:t>
      </w:r>
      <w:r w:rsidR="005B46A8">
        <w:rPr>
          <w:rFonts w:ascii="Times New Roman" w:hAnsi="Times New Roman" w:cs="Times New Roman"/>
          <w:sz w:val="24"/>
          <w:szCs w:val="24"/>
        </w:rPr>
        <w:t>much better than everyone else at the audition</w:t>
      </w:r>
      <w:r w:rsidR="00274E92">
        <w:rPr>
          <w:rFonts w:ascii="Times New Roman" w:hAnsi="Times New Roman" w:cs="Times New Roman"/>
          <w:sz w:val="24"/>
          <w:szCs w:val="24"/>
        </w:rPr>
        <w:t>.</w:t>
      </w:r>
      <w:r w:rsidR="00004F77">
        <w:rPr>
          <w:rFonts w:ascii="Times New Roman" w:hAnsi="Times New Roman" w:cs="Times New Roman"/>
          <w:sz w:val="24"/>
          <w:szCs w:val="24"/>
        </w:rPr>
        <w:t xml:space="preserve"> The truth about what we deserve, then, could be seen as something which might emerge over time</w:t>
      </w:r>
      <w:r w:rsidR="00085CB1">
        <w:rPr>
          <w:rFonts w:ascii="Times New Roman" w:hAnsi="Times New Roman" w:cs="Times New Roman"/>
          <w:sz w:val="24"/>
          <w:szCs w:val="24"/>
        </w:rPr>
        <w:t xml:space="preserve">: based in part by </w:t>
      </w:r>
      <w:r w:rsidR="00085CB1" w:rsidRPr="00085CB1">
        <w:rPr>
          <w:rFonts w:ascii="Times New Roman" w:hAnsi="Times New Roman" w:cs="Times New Roman"/>
          <w:i/>
          <w:iCs/>
          <w:sz w:val="24"/>
          <w:szCs w:val="24"/>
        </w:rPr>
        <w:t>what we make of</w:t>
      </w:r>
      <w:r w:rsidR="00085CB1">
        <w:rPr>
          <w:rFonts w:ascii="Times New Roman" w:hAnsi="Times New Roman" w:cs="Times New Roman"/>
          <w:sz w:val="24"/>
          <w:szCs w:val="24"/>
        </w:rPr>
        <w:t xml:space="preserve"> treatment we may be deemed ‘deserving’ of only on the basis of what people think we might do in the future.</w:t>
      </w:r>
    </w:p>
    <w:p w14:paraId="458C815C" w14:textId="34D242BF" w:rsidR="0002321F" w:rsidRPr="0048257F" w:rsidRDefault="0002321F" w:rsidP="001A04DE">
      <w:pPr>
        <w:spacing w:line="480" w:lineRule="auto"/>
        <w:rPr>
          <w:rFonts w:ascii="Times New Roman" w:hAnsi="Times New Roman" w:cs="Times New Roman"/>
          <w:sz w:val="24"/>
          <w:szCs w:val="24"/>
          <w:u w:val="single"/>
        </w:rPr>
      </w:pPr>
      <w:r w:rsidRPr="0048257F">
        <w:rPr>
          <w:rFonts w:ascii="Times New Roman" w:hAnsi="Times New Roman" w:cs="Times New Roman"/>
          <w:sz w:val="24"/>
          <w:szCs w:val="24"/>
          <w:u w:val="single"/>
        </w:rPr>
        <w:t>3.</w:t>
      </w:r>
      <w:r w:rsidR="0048257F" w:rsidRPr="0048257F">
        <w:rPr>
          <w:rFonts w:ascii="Times New Roman" w:hAnsi="Times New Roman" w:cs="Times New Roman"/>
          <w:sz w:val="24"/>
          <w:szCs w:val="24"/>
          <w:u w:val="single"/>
        </w:rPr>
        <w:t xml:space="preserve"> </w:t>
      </w:r>
      <w:r w:rsidR="0048257F" w:rsidRPr="0048257F">
        <w:rPr>
          <w:rFonts w:ascii="Times New Roman" w:hAnsi="Times New Roman" w:cs="Times New Roman"/>
          <w:i/>
          <w:iCs/>
          <w:sz w:val="24"/>
          <w:szCs w:val="24"/>
          <w:u w:val="single"/>
        </w:rPr>
        <w:t>Are</w:t>
      </w:r>
      <w:r w:rsidR="0048257F" w:rsidRPr="0048257F">
        <w:rPr>
          <w:rFonts w:ascii="Times New Roman" w:hAnsi="Times New Roman" w:cs="Times New Roman"/>
          <w:sz w:val="24"/>
          <w:szCs w:val="24"/>
          <w:u w:val="single"/>
        </w:rPr>
        <w:t xml:space="preserve"> desert claims expressive of demands for recognition?</w:t>
      </w:r>
    </w:p>
    <w:p w14:paraId="3C82E0C3" w14:textId="1D6A42EA" w:rsidR="001168E4" w:rsidRDefault="0083210F" w:rsidP="001A04DE">
      <w:pPr>
        <w:spacing w:line="480" w:lineRule="auto"/>
        <w:rPr>
          <w:rFonts w:ascii="Times New Roman" w:hAnsi="Times New Roman" w:cs="Times New Roman"/>
          <w:sz w:val="24"/>
          <w:szCs w:val="24"/>
        </w:rPr>
      </w:pPr>
      <w:r>
        <w:rPr>
          <w:rFonts w:ascii="Times New Roman" w:hAnsi="Times New Roman" w:cs="Times New Roman"/>
          <w:sz w:val="24"/>
          <w:szCs w:val="24"/>
        </w:rPr>
        <w:t>Above, we</w:t>
      </w:r>
      <w:r w:rsidR="001168E4">
        <w:rPr>
          <w:rFonts w:ascii="Times New Roman" w:hAnsi="Times New Roman" w:cs="Times New Roman"/>
          <w:sz w:val="24"/>
          <w:szCs w:val="24"/>
        </w:rPr>
        <w:t xml:space="preserve"> have established the basic plausibility of the thought that we might</w:t>
      </w:r>
      <w:r w:rsidR="00BD1841">
        <w:rPr>
          <w:rFonts w:ascii="Times New Roman" w:hAnsi="Times New Roman" w:cs="Times New Roman"/>
          <w:sz w:val="24"/>
          <w:szCs w:val="24"/>
        </w:rPr>
        <w:t>, at least sometimes,</w:t>
      </w:r>
      <w:r w:rsidR="001168E4">
        <w:rPr>
          <w:rFonts w:ascii="Times New Roman" w:hAnsi="Times New Roman" w:cs="Times New Roman"/>
          <w:sz w:val="24"/>
          <w:szCs w:val="24"/>
        </w:rPr>
        <w:t xml:space="preserve"> translate triadic desert claims into the language of social recognition. </w:t>
      </w:r>
      <w:r w:rsidR="002B64DD">
        <w:rPr>
          <w:rFonts w:ascii="Times New Roman" w:hAnsi="Times New Roman" w:cs="Times New Roman"/>
          <w:sz w:val="24"/>
          <w:szCs w:val="24"/>
        </w:rPr>
        <w:t xml:space="preserve">This, however, is not yet strong enough for us to make the claim that desert claims are </w:t>
      </w:r>
      <w:r w:rsidR="002B64DD" w:rsidRPr="002B64DD">
        <w:rPr>
          <w:rFonts w:ascii="Times New Roman" w:hAnsi="Times New Roman" w:cs="Times New Roman"/>
          <w:i/>
          <w:iCs/>
          <w:sz w:val="24"/>
          <w:szCs w:val="24"/>
        </w:rPr>
        <w:t>in fact</w:t>
      </w:r>
      <w:r w:rsidR="000F3F80">
        <w:rPr>
          <w:rFonts w:ascii="Times New Roman" w:hAnsi="Times New Roman" w:cs="Times New Roman"/>
          <w:sz w:val="24"/>
          <w:szCs w:val="24"/>
        </w:rPr>
        <w:t xml:space="preserve"> </w:t>
      </w:r>
      <w:r w:rsidR="002B64DD">
        <w:rPr>
          <w:rFonts w:ascii="Times New Roman" w:hAnsi="Times New Roman" w:cs="Times New Roman"/>
          <w:sz w:val="24"/>
          <w:szCs w:val="24"/>
        </w:rPr>
        <w:t>expressive of demands for recognition.</w:t>
      </w:r>
    </w:p>
    <w:p w14:paraId="3469A20D" w14:textId="0FFB99BE" w:rsidR="00656A62" w:rsidRDefault="005005B1"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A critic might readily discover a number of problems for my </w:t>
      </w:r>
      <w:r w:rsidR="00BD1841">
        <w:rPr>
          <w:rFonts w:ascii="Times New Roman" w:hAnsi="Times New Roman" w:cs="Times New Roman"/>
          <w:sz w:val="24"/>
          <w:szCs w:val="24"/>
        </w:rPr>
        <w:t xml:space="preserve">proposed </w:t>
      </w:r>
      <w:r>
        <w:rPr>
          <w:rFonts w:ascii="Times New Roman" w:hAnsi="Times New Roman" w:cs="Times New Roman"/>
          <w:sz w:val="24"/>
          <w:szCs w:val="24"/>
        </w:rPr>
        <w:t>‘recognitive’ account of desert</w:t>
      </w:r>
      <w:r w:rsidR="003E4F4B">
        <w:rPr>
          <w:rFonts w:ascii="Times New Roman" w:hAnsi="Times New Roman" w:cs="Times New Roman"/>
          <w:sz w:val="24"/>
          <w:szCs w:val="24"/>
        </w:rPr>
        <w:t>.</w:t>
      </w:r>
      <w:r w:rsidR="00683D1A">
        <w:rPr>
          <w:rFonts w:ascii="Times New Roman" w:hAnsi="Times New Roman" w:cs="Times New Roman"/>
          <w:sz w:val="24"/>
          <w:szCs w:val="24"/>
        </w:rPr>
        <w:t xml:space="preserve"> </w:t>
      </w:r>
      <w:r w:rsidR="00656A62">
        <w:rPr>
          <w:rFonts w:ascii="Times New Roman" w:hAnsi="Times New Roman" w:cs="Times New Roman"/>
          <w:sz w:val="24"/>
          <w:szCs w:val="24"/>
        </w:rPr>
        <w:t>Most obviously, we might discover things that either are, or look like, desert claims, but which are not it seems translatable into demands for recognition.</w:t>
      </w:r>
    </w:p>
    <w:p w14:paraId="193682A6" w14:textId="6153955B" w:rsidR="00A21547" w:rsidRDefault="00B31EEC"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Are there such claims? </w:t>
      </w:r>
      <w:r w:rsidR="00777FB5">
        <w:rPr>
          <w:rFonts w:ascii="Times New Roman" w:hAnsi="Times New Roman" w:cs="Times New Roman"/>
          <w:sz w:val="24"/>
          <w:szCs w:val="24"/>
        </w:rPr>
        <w:t>Plausibly,</w:t>
      </w:r>
      <w:r w:rsidR="00734EAB">
        <w:rPr>
          <w:rFonts w:ascii="Times New Roman" w:hAnsi="Times New Roman" w:cs="Times New Roman"/>
          <w:sz w:val="24"/>
          <w:szCs w:val="24"/>
        </w:rPr>
        <w:t xml:space="preserve"> </w:t>
      </w:r>
      <w:r w:rsidR="00656A62">
        <w:rPr>
          <w:rFonts w:ascii="Times New Roman" w:hAnsi="Times New Roman" w:cs="Times New Roman"/>
          <w:sz w:val="24"/>
          <w:szCs w:val="24"/>
        </w:rPr>
        <w:t>yes</w:t>
      </w:r>
      <w:r w:rsidR="00734EAB">
        <w:rPr>
          <w:rFonts w:ascii="Times New Roman" w:hAnsi="Times New Roman" w:cs="Times New Roman"/>
          <w:sz w:val="24"/>
          <w:szCs w:val="24"/>
        </w:rPr>
        <w:t>.</w:t>
      </w:r>
      <w:r w:rsidR="00656A62">
        <w:rPr>
          <w:rFonts w:ascii="Times New Roman" w:hAnsi="Times New Roman" w:cs="Times New Roman"/>
          <w:sz w:val="24"/>
          <w:szCs w:val="24"/>
        </w:rPr>
        <w:t xml:space="preserve"> I might say, for instance, that “my parents </w:t>
      </w:r>
      <w:r w:rsidR="00734EAB">
        <w:rPr>
          <w:rFonts w:ascii="Times New Roman" w:hAnsi="Times New Roman" w:cs="Times New Roman"/>
          <w:sz w:val="24"/>
          <w:szCs w:val="24"/>
        </w:rPr>
        <w:t xml:space="preserve">deserve to be happy, they’ve been through so much.” </w:t>
      </w:r>
      <w:r w:rsidR="007B4BAD">
        <w:rPr>
          <w:rFonts w:ascii="Times New Roman" w:hAnsi="Times New Roman" w:cs="Times New Roman"/>
          <w:sz w:val="24"/>
          <w:szCs w:val="24"/>
        </w:rPr>
        <w:t xml:space="preserve">This looks like a triadic desert claim: some subject A (my parents) deserves </w:t>
      </w:r>
      <w:r w:rsidR="00656A62">
        <w:rPr>
          <w:rFonts w:ascii="Times New Roman" w:hAnsi="Times New Roman" w:cs="Times New Roman"/>
          <w:sz w:val="24"/>
          <w:szCs w:val="24"/>
        </w:rPr>
        <w:t xml:space="preserve">some treatment X (‘to be happy’) as a result of some desert base Y (some hardships that they’ve suffered). </w:t>
      </w:r>
      <w:r w:rsidR="007B4BAD">
        <w:rPr>
          <w:rFonts w:ascii="Times New Roman" w:hAnsi="Times New Roman" w:cs="Times New Roman"/>
          <w:sz w:val="24"/>
          <w:szCs w:val="24"/>
        </w:rPr>
        <w:t xml:space="preserve">But can </w:t>
      </w:r>
      <w:r w:rsidR="00656A62">
        <w:rPr>
          <w:rFonts w:ascii="Times New Roman" w:hAnsi="Times New Roman" w:cs="Times New Roman"/>
          <w:sz w:val="24"/>
          <w:szCs w:val="24"/>
        </w:rPr>
        <w:t>this claim be</w:t>
      </w:r>
      <w:r w:rsidR="007B4BAD">
        <w:rPr>
          <w:rFonts w:ascii="Times New Roman" w:hAnsi="Times New Roman" w:cs="Times New Roman"/>
          <w:sz w:val="24"/>
          <w:szCs w:val="24"/>
        </w:rPr>
        <w:t xml:space="preserve"> translated into the language of social recognition? </w:t>
      </w:r>
      <w:r w:rsidR="008B6862">
        <w:rPr>
          <w:rFonts w:ascii="Times New Roman" w:hAnsi="Times New Roman" w:cs="Times New Roman"/>
          <w:sz w:val="24"/>
          <w:szCs w:val="24"/>
        </w:rPr>
        <w:t xml:space="preserve">I’m not sure: after all, it seems difficult to consider how ‘happiness’ </w:t>
      </w:r>
      <w:r w:rsidR="006B2DAD">
        <w:rPr>
          <w:rFonts w:ascii="Times New Roman" w:hAnsi="Times New Roman" w:cs="Times New Roman"/>
          <w:sz w:val="24"/>
          <w:szCs w:val="24"/>
        </w:rPr>
        <w:t xml:space="preserve">might be the sort of treatment which might token society’s recognitions of the hardships my parents </w:t>
      </w:r>
      <w:r w:rsidR="006B2DAD">
        <w:rPr>
          <w:rFonts w:ascii="Times New Roman" w:hAnsi="Times New Roman" w:cs="Times New Roman"/>
          <w:sz w:val="24"/>
          <w:szCs w:val="24"/>
        </w:rPr>
        <w:lastRenderedPageBreak/>
        <w:t>have faced.</w:t>
      </w:r>
      <w:r w:rsidR="00656A62">
        <w:rPr>
          <w:rFonts w:ascii="Times New Roman" w:hAnsi="Times New Roman" w:cs="Times New Roman"/>
          <w:sz w:val="24"/>
          <w:szCs w:val="24"/>
        </w:rPr>
        <w:t xml:space="preserve"> My parents, then, might deserve to be happy – but this claim might not be a demand for recognition.</w:t>
      </w:r>
    </w:p>
    <w:p w14:paraId="1A2FF2C0" w14:textId="7460B908" w:rsidR="006B2DAD" w:rsidRDefault="006B2DAD"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But to this I would say two things. Firstly, that it seems as if the problem here </w:t>
      </w:r>
      <w:r w:rsidR="006A5600">
        <w:rPr>
          <w:rFonts w:ascii="Times New Roman" w:hAnsi="Times New Roman" w:cs="Times New Roman"/>
          <w:sz w:val="24"/>
          <w:szCs w:val="24"/>
        </w:rPr>
        <w:t>is not necessarily that the claim can’t be translated into the language of</w:t>
      </w:r>
      <w:r w:rsidR="00656A62">
        <w:rPr>
          <w:rFonts w:ascii="Times New Roman" w:hAnsi="Times New Roman" w:cs="Times New Roman"/>
          <w:sz w:val="24"/>
          <w:szCs w:val="24"/>
        </w:rPr>
        <w:t xml:space="preserve"> social</w:t>
      </w:r>
      <w:r w:rsidR="006A5600">
        <w:rPr>
          <w:rFonts w:ascii="Times New Roman" w:hAnsi="Times New Roman" w:cs="Times New Roman"/>
          <w:sz w:val="24"/>
          <w:szCs w:val="24"/>
        </w:rPr>
        <w:t xml:space="preserve"> recognition. It is that the treatment specified is nebulous. </w:t>
      </w:r>
      <w:r w:rsidR="00E81893">
        <w:rPr>
          <w:rFonts w:ascii="Times New Roman" w:hAnsi="Times New Roman" w:cs="Times New Roman"/>
          <w:sz w:val="24"/>
          <w:szCs w:val="24"/>
        </w:rPr>
        <w:t>‘Happiness’ is not something anyone can</w:t>
      </w:r>
      <w:r w:rsidR="00656A62">
        <w:rPr>
          <w:rFonts w:ascii="Times New Roman" w:hAnsi="Times New Roman" w:cs="Times New Roman"/>
          <w:sz w:val="24"/>
          <w:szCs w:val="24"/>
        </w:rPr>
        <w:t>, strictly speaking,</w:t>
      </w:r>
      <w:r w:rsidR="00E81893">
        <w:rPr>
          <w:rFonts w:ascii="Times New Roman" w:hAnsi="Times New Roman" w:cs="Times New Roman"/>
          <w:sz w:val="24"/>
          <w:szCs w:val="24"/>
        </w:rPr>
        <w:t xml:space="preserve"> be given. </w:t>
      </w:r>
      <w:r w:rsidR="00656A62">
        <w:rPr>
          <w:rFonts w:ascii="Times New Roman" w:hAnsi="Times New Roman" w:cs="Times New Roman"/>
          <w:sz w:val="24"/>
          <w:szCs w:val="24"/>
        </w:rPr>
        <w:t>Nonetheless: in the real world, by saying “my parents deserve to be happy,” I might well have some more specific treatment in mind</w:t>
      </w:r>
      <w:r w:rsidR="00E81893">
        <w:rPr>
          <w:rFonts w:ascii="Times New Roman" w:hAnsi="Times New Roman" w:cs="Times New Roman"/>
          <w:sz w:val="24"/>
          <w:szCs w:val="24"/>
        </w:rPr>
        <w:t>. For instance</w:t>
      </w:r>
      <w:r w:rsidR="008E62CC">
        <w:rPr>
          <w:rFonts w:ascii="Times New Roman" w:hAnsi="Times New Roman" w:cs="Times New Roman"/>
          <w:sz w:val="24"/>
          <w:szCs w:val="24"/>
        </w:rPr>
        <w:t>,</w:t>
      </w:r>
      <w:r w:rsidR="00E81893">
        <w:rPr>
          <w:rFonts w:ascii="Times New Roman" w:hAnsi="Times New Roman" w:cs="Times New Roman"/>
          <w:sz w:val="24"/>
          <w:szCs w:val="24"/>
        </w:rPr>
        <w:t xml:space="preserve"> I might think that</w:t>
      </w:r>
      <w:r w:rsidR="00080761">
        <w:rPr>
          <w:rFonts w:ascii="Times New Roman" w:hAnsi="Times New Roman" w:cs="Times New Roman"/>
          <w:sz w:val="24"/>
          <w:szCs w:val="24"/>
        </w:rPr>
        <w:t xml:space="preserve">, after my mother has beaten cancer, my parents deserve to be allowed to spend their remaining savings on something they believe will make them happy: say, a trip round the world. Believing them to be deserving, I might </w:t>
      </w:r>
      <w:r w:rsidR="00D31B09">
        <w:rPr>
          <w:rFonts w:ascii="Times New Roman" w:hAnsi="Times New Roman" w:cs="Times New Roman"/>
          <w:sz w:val="24"/>
          <w:szCs w:val="24"/>
        </w:rPr>
        <w:t xml:space="preserve">respond joyously to their decision to spend their money this way – instead of whining that they’re </w:t>
      </w:r>
      <w:r w:rsidR="00656A62">
        <w:rPr>
          <w:rFonts w:ascii="Times New Roman" w:hAnsi="Times New Roman" w:cs="Times New Roman"/>
          <w:sz w:val="24"/>
          <w:szCs w:val="24"/>
        </w:rPr>
        <w:t>squandering my inheritance on themselves</w:t>
      </w:r>
      <w:r w:rsidR="00D31B09">
        <w:rPr>
          <w:rFonts w:ascii="Times New Roman" w:hAnsi="Times New Roman" w:cs="Times New Roman"/>
          <w:sz w:val="24"/>
          <w:szCs w:val="24"/>
        </w:rPr>
        <w:t>.</w:t>
      </w:r>
      <w:r w:rsidR="00656A62">
        <w:rPr>
          <w:rStyle w:val="FootnoteReference"/>
          <w:rFonts w:ascii="Times New Roman" w:hAnsi="Times New Roman" w:cs="Times New Roman"/>
          <w:sz w:val="24"/>
          <w:szCs w:val="24"/>
        </w:rPr>
        <w:footnoteReference w:id="8"/>
      </w:r>
      <w:r w:rsidR="00D31B09">
        <w:rPr>
          <w:rFonts w:ascii="Times New Roman" w:hAnsi="Times New Roman" w:cs="Times New Roman"/>
          <w:sz w:val="24"/>
          <w:szCs w:val="24"/>
        </w:rPr>
        <w:t xml:space="preserve"> In this way,</w:t>
      </w:r>
      <w:r w:rsidR="00670337">
        <w:rPr>
          <w:rFonts w:ascii="Times New Roman" w:hAnsi="Times New Roman" w:cs="Times New Roman"/>
          <w:sz w:val="24"/>
          <w:szCs w:val="24"/>
        </w:rPr>
        <w:t xml:space="preserve"> my behaviour might token my recognition of the fact that my parents deserve to be happy.</w:t>
      </w:r>
    </w:p>
    <w:p w14:paraId="09F1FFD5" w14:textId="48BFFE2F" w:rsidR="002A22D5" w:rsidRDefault="002A22D5"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Secondly, that even if we could discover some class of desert claims which </w:t>
      </w:r>
      <w:r w:rsidR="00670337">
        <w:rPr>
          <w:rFonts w:ascii="Times New Roman" w:hAnsi="Times New Roman" w:cs="Times New Roman"/>
          <w:sz w:val="24"/>
          <w:szCs w:val="24"/>
        </w:rPr>
        <w:t>really can’t</w:t>
      </w:r>
      <w:r w:rsidR="00706D90">
        <w:rPr>
          <w:rFonts w:ascii="Times New Roman" w:hAnsi="Times New Roman" w:cs="Times New Roman"/>
          <w:sz w:val="24"/>
          <w:szCs w:val="24"/>
        </w:rPr>
        <w:t xml:space="preserve"> – even with certain adjustments, as in the above –</w:t>
      </w:r>
      <w:r>
        <w:rPr>
          <w:rFonts w:ascii="Times New Roman" w:hAnsi="Times New Roman" w:cs="Times New Roman"/>
          <w:sz w:val="24"/>
          <w:szCs w:val="24"/>
        </w:rPr>
        <w:t xml:space="preserve"> be translated into the language of social recognition, one might still preserve the recognitive account by maintaining that these are ‘sham’ desert claims. Personally, I don’t necessarily </w:t>
      </w:r>
      <w:r w:rsidRPr="00FA69B6">
        <w:rPr>
          <w:rFonts w:ascii="Times New Roman" w:hAnsi="Times New Roman" w:cs="Times New Roman"/>
          <w:i/>
          <w:iCs/>
          <w:sz w:val="24"/>
          <w:szCs w:val="24"/>
        </w:rPr>
        <w:t>want</w:t>
      </w:r>
      <w:r>
        <w:rPr>
          <w:rFonts w:ascii="Times New Roman" w:hAnsi="Times New Roman" w:cs="Times New Roman"/>
          <w:sz w:val="24"/>
          <w:szCs w:val="24"/>
        </w:rPr>
        <w:t xml:space="preserve"> to do this, since </w:t>
      </w:r>
      <w:r w:rsidR="005469EC">
        <w:rPr>
          <w:rFonts w:ascii="Times New Roman" w:hAnsi="Times New Roman" w:cs="Times New Roman"/>
          <w:sz w:val="24"/>
          <w:szCs w:val="24"/>
        </w:rPr>
        <w:t>I want to be able to hold that my account fits ordinary usage better than traditional accounts of desert – and so results in fewer ordinary language desert claims coming out as shams.</w:t>
      </w:r>
      <w:r w:rsidR="00FA69B6">
        <w:rPr>
          <w:rFonts w:ascii="Times New Roman" w:hAnsi="Times New Roman" w:cs="Times New Roman"/>
          <w:sz w:val="24"/>
          <w:szCs w:val="24"/>
        </w:rPr>
        <w:t xml:space="preserve"> </w:t>
      </w:r>
      <w:r w:rsidR="00170F87">
        <w:rPr>
          <w:rFonts w:ascii="Times New Roman" w:hAnsi="Times New Roman" w:cs="Times New Roman"/>
          <w:sz w:val="24"/>
          <w:szCs w:val="24"/>
        </w:rPr>
        <w:t xml:space="preserve">But given I am here pitching the recognitive theory primarily as a </w:t>
      </w:r>
      <w:r w:rsidR="00170F87" w:rsidRPr="00E4721A">
        <w:rPr>
          <w:rFonts w:ascii="Times New Roman" w:hAnsi="Times New Roman" w:cs="Times New Roman"/>
          <w:sz w:val="24"/>
          <w:szCs w:val="24"/>
        </w:rPr>
        <w:t>hypothesis</w:t>
      </w:r>
      <w:r w:rsidR="00170F87">
        <w:rPr>
          <w:rFonts w:ascii="Times New Roman" w:hAnsi="Times New Roman" w:cs="Times New Roman"/>
          <w:sz w:val="24"/>
          <w:szCs w:val="24"/>
        </w:rPr>
        <w:t>, it seems worth pointing out that this could be a useful strategy, looking forward.</w:t>
      </w:r>
    </w:p>
    <w:p w14:paraId="3B501B5B" w14:textId="13217952" w:rsidR="0002321F" w:rsidRDefault="008D211D"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Conversely, a critic might point out that there are </w:t>
      </w:r>
      <w:r w:rsidRPr="008D211D">
        <w:rPr>
          <w:rFonts w:ascii="Times New Roman" w:hAnsi="Times New Roman" w:cs="Times New Roman"/>
          <w:i/>
          <w:iCs/>
          <w:sz w:val="24"/>
          <w:szCs w:val="24"/>
        </w:rPr>
        <w:t>plenty</w:t>
      </w:r>
      <w:r>
        <w:rPr>
          <w:rFonts w:ascii="Times New Roman" w:hAnsi="Times New Roman" w:cs="Times New Roman"/>
          <w:sz w:val="24"/>
          <w:szCs w:val="24"/>
        </w:rPr>
        <w:t xml:space="preserve"> of demands for social recognition which cannot be translated into the language of desert. </w:t>
      </w:r>
      <w:r w:rsidR="00BE10D8">
        <w:rPr>
          <w:rFonts w:ascii="Times New Roman" w:hAnsi="Times New Roman" w:cs="Times New Roman"/>
          <w:sz w:val="24"/>
          <w:szCs w:val="24"/>
        </w:rPr>
        <w:t>T</w:t>
      </w:r>
      <w:r w:rsidR="00657D65">
        <w:rPr>
          <w:rFonts w:ascii="Times New Roman" w:hAnsi="Times New Roman" w:cs="Times New Roman"/>
          <w:sz w:val="24"/>
          <w:szCs w:val="24"/>
        </w:rPr>
        <w:t xml:space="preserve">echnically, for instance, a petition for </w:t>
      </w:r>
      <w:r w:rsidR="00657D65">
        <w:rPr>
          <w:rFonts w:ascii="Times New Roman" w:hAnsi="Times New Roman" w:cs="Times New Roman"/>
          <w:sz w:val="24"/>
          <w:szCs w:val="24"/>
        </w:rPr>
        <w:lastRenderedPageBreak/>
        <w:t xml:space="preserve">divorce is a demand that the dissolution of some particular union be </w:t>
      </w:r>
      <w:r w:rsidR="00934868">
        <w:rPr>
          <w:rFonts w:ascii="Times New Roman" w:hAnsi="Times New Roman" w:cs="Times New Roman"/>
          <w:sz w:val="24"/>
          <w:szCs w:val="24"/>
        </w:rPr>
        <w:t xml:space="preserve">socially recognised. But it would seem strange to say that Todd and Tina </w:t>
      </w:r>
      <w:r w:rsidR="00934868" w:rsidRPr="00934868">
        <w:rPr>
          <w:rFonts w:ascii="Times New Roman" w:hAnsi="Times New Roman" w:cs="Times New Roman"/>
          <w:i/>
          <w:iCs/>
          <w:sz w:val="24"/>
          <w:szCs w:val="24"/>
        </w:rPr>
        <w:t>deserve</w:t>
      </w:r>
      <w:r w:rsidR="00934868">
        <w:rPr>
          <w:rFonts w:ascii="Times New Roman" w:hAnsi="Times New Roman" w:cs="Times New Roman"/>
          <w:sz w:val="24"/>
          <w:szCs w:val="24"/>
        </w:rPr>
        <w:t xml:space="preserve"> to be divorced (if they are denied a divorce, we might say that they deserve to have the divorce recognised – but this seems qualitatively different). </w:t>
      </w:r>
      <w:r w:rsidR="00853326">
        <w:rPr>
          <w:rFonts w:ascii="Times New Roman" w:hAnsi="Times New Roman" w:cs="Times New Roman"/>
          <w:sz w:val="24"/>
          <w:szCs w:val="24"/>
        </w:rPr>
        <w:t xml:space="preserve">This however strikes me as rather more of an advantage for the recognitive account than a problem – since the fact that not </w:t>
      </w:r>
      <w:r w:rsidR="00DF28D5">
        <w:rPr>
          <w:rFonts w:ascii="Times New Roman" w:hAnsi="Times New Roman" w:cs="Times New Roman"/>
          <w:sz w:val="24"/>
          <w:szCs w:val="24"/>
        </w:rPr>
        <w:t xml:space="preserve">all demands for recognition can be translated into desert claims wards off a </w:t>
      </w:r>
      <w:r w:rsidR="00DF28D5" w:rsidRPr="00DF28D5">
        <w:rPr>
          <w:rFonts w:ascii="Times New Roman" w:hAnsi="Times New Roman" w:cs="Times New Roman"/>
          <w:i/>
          <w:iCs/>
          <w:sz w:val="24"/>
          <w:szCs w:val="24"/>
        </w:rPr>
        <w:t>different</w:t>
      </w:r>
      <w:r w:rsidR="00DF28D5">
        <w:rPr>
          <w:rFonts w:ascii="Times New Roman" w:hAnsi="Times New Roman" w:cs="Times New Roman"/>
          <w:sz w:val="24"/>
          <w:szCs w:val="24"/>
        </w:rPr>
        <w:t xml:space="preserve"> potential criticism, to the effect that </w:t>
      </w:r>
      <w:r w:rsidR="00B53219">
        <w:rPr>
          <w:rFonts w:ascii="Times New Roman" w:hAnsi="Times New Roman" w:cs="Times New Roman"/>
          <w:sz w:val="24"/>
          <w:szCs w:val="24"/>
        </w:rPr>
        <w:t xml:space="preserve">my insistence that desert claims can be ‘translated into demands for recognition’ is truistic. </w:t>
      </w:r>
      <w:r w:rsidR="005003ED">
        <w:rPr>
          <w:rFonts w:ascii="Times New Roman" w:hAnsi="Times New Roman" w:cs="Times New Roman"/>
          <w:sz w:val="24"/>
          <w:szCs w:val="24"/>
        </w:rPr>
        <w:t xml:space="preserve">That not all demands for recognition can be translated into the language of desert helps us to see that there remains something </w:t>
      </w:r>
      <w:r w:rsidR="005003ED" w:rsidRPr="005003ED">
        <w:rPr>
          <w:rFonts w:ascii="Times New Roman" w:hAnsi="Times New Roman" w:cs="Times New Roman"/>
          <w:i/>
          <w:iCs/>
          <w:sz w:val="24"/>
          <w:szCs w:val="24"/>
        </w:rPr>
        <w:t>particular</w:t>
      </w:r>
      <w:r w:rsidR="005003ED">
        <w:rPr>
          <w:rFonts w:ascii="Times New Roman" w:hAnsi="Times New Roman" w:cs="Times New Roman"/>
          <w:sz w:val="24"/>
          <w:szCs w:val="24"/>
        </w:rPr>
        <w:t xml:space="preserve"> about desert claims.</w:t>
      </w:r>
    </w:p>
    <w:p w14:paraId="5925A885" w14:textId="73B1BC98" w:rsidR="007F77DA" w:rsidRDefault="007F77DA"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A further, somewhat related worry is that </w:t>
      </w:r>
      <w:r w:rsidR="00AD79BA">
        <w:rPr>
          <w:rFonts w:ascii="Times New Roman" w:hAnsi="Times New Roman" w:cs="Times New Roman"/>
          <w:sz w:val="24"/>
          <w:szCs w:val="24"/>
        </w:rPr>
        <w:t xml:space="preserve">being translatable into the language of recognition </w:t>
      </w:r>
      <w:r w:rsidR="006D4871">
        <w:rPr>
          <w:rFonts w:ascii="Times New Roman" w:hAnsi="Times New Roman" w:cs="Times New Roman"/>
          <w:sz w:val="24"/>
          <w:szCs w:val="24"/>
        </w:rPr>
        <w:t xml:space="preserve">does not sufficiently distinguish </w:t>
      </w:r>
      <w:r w:rsidR="001E373A">
        <w:rPr>
          <w:rFonts w:ascii="Times New Roman" w:hAnsi="Times New Roman" w:cs="Times New Roman"/>
          <w:sz w:val="24"/>
          <w:szCs w:val="24"/>
        </w:rPr>
        <w:t xml:space="preserve">desert claims from </w:t>
      </w:r>
      <w:r w:rsidR="00170F87">
        <w:rPr>
          <w:rFonts w:ascii="Times New Roman" w:hAnsi="Times New Roman" w:cs="Times New Roman"/>
          <w:sz w:val="24"/>
          <w:szCs w:val="24"/>
        </w:rPr>
        <w:t>claims for just treatment</w:t>
      </w:r>
      <w:r w:rsidR="001E373A">
        <w:rPr>
          <w:rFonts w:ascii="Times New Roman" w:hAnsi="Times New Roman" w:cs="Times New Roman"/>
          <w:sz w:val="24"/>
          <w:szCs w:val="24"/>
        </w:rPr>
        <w:t xml:space="preserve"> which hinge on other normative bases. </w:t>
      </w:r>
      <w:r w:rsidR="00170F87">
        <w:rPr>
          <w:rFonts w:ascii="Times New Roman" w:hAnsi="Times New Roman" w:cs="Times New Roman"/>
          <w:sz w:val="24"/>
          <w:szCs w:val="24"/>
        </w:rPr>
        <w:t xml:space="preserve">For instance, </w:t>
      </w:r>
      <w:r w:rsidR="00F346FF">
        <w:rPr>
          <w:rFonts w:ascii="Times New Roman" w:hAnsi="Times New Roman" w:cs="Times New Roman"/>
          <w:sz w:val="24"/>
          <w:szCs w:val="24"/>
        </w:rPr>
        <w:t xml:space="preserve">I might also translate a claim that I am </w:t>
      </w:r>
      <w:r w:rsidR="00F346FF" w:rsidRPr="00F346FF">
        <w:rPr>
          <w:rFonts w:ascii="Times New Roman" w:hAnsi="Times New Roman" w:cs="Times New Roman"/>
          <w:i/>
          <w:iCs/>
          <w:sz w:val="24"/>
          <w:szCs w:val="24"/>
        </w:rPr>
        <w:t>entitled</w:t>
      </w:r>
      <w:r w:rsidR="00F346FF">
        <w:rPr>
          <w:rFonts w:ascii="Times New Roman" w:hAnsi="Times New Roman" w:cs="Times New Roman"/>
          <w:sz w:val="24"/>
          <w:szCs w:val="24"/>
        </w:rPr>
        <w:t xml:space="preserve"> to some treatment X into the language of recognition</w:t>
      </w:r>
      <w:r w:rsidR="006D1A09">
        <w:rPr>
          <w:rFonts w:ascii="Times New Roman" w:hAnsi="Times New Roman" w:cs="Times New Roman"/>
          <w:sz w:val="24"/>
          <w:szCs w:val="24"/>
        </w:rPr>
        <w:t xml:space="preserve">; the same might go for a claim that I </w:t>
      </w:r>
      <w:r w:rsidR="00F346FF" w:rsidRPr="00F346FF">
        <w:rPr>
          <w:rFonts w:ascii="Times New Roman" w:hAnsi="Times New Roman" w:cs="Times New Roman"/>
          <w:i/>
          <w:iCs/>
          <w:sz w:val="24"/>
          <w:szCs w:val="24"/>
        </w:rPr>
        <w:t>need</w:t>
      </w:r>
      <w:r w:rsidR="00F346FF">
        <w:rPr>
          <w:rFonts w:ascii="Times New Roman" w:hAnsi="Times New Roman" w:cs="Times New Roman"/>
          <w:sz w:val="24"/>
          <w:szCs w:val="24"/>
        </w:rPr>
        <w:t xml:space="preserve"> some treatment X.</w:t>
      </w:r>
      <w:r w:rsidR="00170F87">
        <w:rPr>
          <w:rFonts w:ascii="Times New Roman" w:hAnsi="Times New Roman" w:cs="Times New Roman"/>
          <w:sz w:val="24"/>
          <w:szCs w:val="24"/>
        </w:rPr>
        <w:t xml:space="preserve"> As noted above: I might think I deserve my money because I worked hard for it – and </w:t>
      </w:r>
      <w:r w:rsidR="002D2F1C">
        <w:rPr>
          <w:rFonts w:ascii="Times New Roman" w:hAnsi="Times New Roman" w:cs="Times New Roman"/>
          <w:sz w:val="24"/>
          <w:szCs w:val="24"/>
        </w:rPr>
        <w:t>so feel resentful if society conspires in some way to take my money away</w:t>
      </w:r>
      <w:r w:rsidR="004054CA">
        <w:rPr>
          <w:rFonts w:ascii="Times New Roman" w:hAnsi="Times New Roman" w:cs="Times New Roman"/>
          <w:sz w:val="24"/>
          <w:szCs w:val="24"/>
        </w:rPr>
        <w:t xml:space="preserve"> (say by increasing my taxes)</w:t>
      </w:r>
      <w:r w:rsidR="002D2F1C">
        <w:rPr>
          <w:rFonts w:ascii="Times New Roman" w:hAnsi="Times New Roman" w:cs="Times New Roman"/>
          <w:sz w:val="24"/>
          <w:szCs w:val="24"/>
        </w:rPr>
        <w:t xml:space="preserve">. </w:t>
      </w:r>
      <w:r w:rsidR="00B64423">
        <w:rPr>
          <w:rFonts w:ascii="Times New Roman" w:hAnsi="Times New Roman" w:cs="Times New Roman"/>
          <w:sz w:val="24"/>
          <w:szCs w:val="24"/>
        </w:rPr>
        <w:t xml:space="preserve">But I might also </w:t>
      </w:r>
      <w:r w:rsidR="008757B3">
        <w:rPr>
          <w:rFonts w:ascii="Times New Roman" w:hAnsi="Times New Roman" w:cs="Times New Roman"/>
          <w:sz w:val="24"/>
          <w:szCs w:val="24"/>
        </w:rPr>
        <w:t xml:space="preserve">think I ought to be recognised as being </w:t>
      </w:r>
      <w:r w:rsidR="008757B3" w:rsidRPr="008757B3">
        <w:rPr>
          <w:rFonts w:ascii="Times New Roman" w:hAnsi="Times New Roman" w:cs="Times New Roman"/>
          <w:i/>
          <w:iCs/>
          <w:sz w:val="24"/>
          <w:szCs w:val="24"/>
        </w:rPr>
        <w:t>entitled</w:t>
      </w:r>
      <w:r w:rsidR="008757B3">
        <w:rPr>
          <w:rFonts w:ascii="Times New Roman" w:hAnsi="Times New Roman" w:cs="Times New Roman"/>
          <w:sz w:val="24"/>
          <w:szCs w:val="24"/>
        </w:rPr>
        <w:t xml:space="preserve"> to my money, if I earned it as a wage – even if I slacked off constantly at work and didn’t really do anything.</w:t>
      </w:r>
      <w:r w:rsidR="004F73C1">
        <w:rPr>
          <w:rStyle w:val="FootnoteReference"/>
          <w:rFonts w:ascii="Times New Roman" w:hAnsi="Times New Roman" w:cs="Times New Roman"/>
          <w:sz w:val="24"/>
          <w:szCs w:val="24"/>
        </w:rPr>
        <w:footnoteReference w:id="9"/>
      </w:r>
      <w:r w:rsidR="008757B3">
        <w:rPr>
          <w:rFonts w:ascii="Times New Roman" w:hAnsi="Times New Roman" w:cs="Times New Roman"/>
          <w:sz w:val="24"/>
          <w:szCs w:val="24"/>
        </w:rPr>
        <w:t xml:space="preserve"> </w:t>
      </w:r>
      <w:r w:rsidR="00CD1F36">
        <w:rPr>
          <w:rFonts w:ascii="Times New Roman" w:hAnsi="Times New Roman" w:cs="Times New Roman"/>
          <w:sz w:val="24"/>
          <w:szCs w:val="24"/>
        </w:rPr>
        <w:t xml:space="preserve">Or I might demand to be recognised as </w:t>
      </w:r>
      <w:r w:rsidR="00CD1F36" w:rsidRPr="00CD1F36">
        <w:rPr>
          <w:rFonts w:ascii="Times New Roman" w:hAnsi="Times New Roman" w:cs="Times New Roman"/>
          <w:i/>
          <w:iCs/>
          <w:sz w:val="24"/>
          <w:szCs w:val="24"/>
        </w:rPr>
        <w:t>needing</w:t>
      </w:r>
      <w:r w:rsidR="00CD1F36">
        <w:rPr>
          <w:rFonts w:ascii="Times New Roman" w:hAnsi="Times New Roman" w:cs="Times New Roman"/>
          <w:sz w:val="24"/>
          <w:szCs w:val="24"/>
        </w:rPr>
        <w:t xml:space="preserve"> my money – </w:t>
      </w:r>
      <w:r w:rsidR="000B64A8">
        <w:rPr>
          <w:rFonts w:ascii="Times New Roman" w:hAnsi="Times New Roman" w:cs="Times New Roman"/>
          <w:sz w:val="24"/>
          <w:szCs w:val="24"/>
        </w:rPr>
        <w:t>which remains true for most of us who need to eat, and sleep indoors.</w:t>
      </w:r>
    </w:p>
    <w:p w14:paraId="4A10D822" w14:textId="4BA45A6C" w:rsidR="00CD1F36" w:rsidRDefault="00EB6C88"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But all this shows, I think, is </w:t>
      </w:r>
      <w:r w:rsidR="00430FDB">
        <w:rPr>
          <w:rFonts w:ascii="Times New Roman" w:hAnsi="Times New Roman" w:cs="Times New Roman"/>
          <w:sz w:val="24"/>
          <w:szCs w:val="24"/>
        </w:rPr>
        <w:t>that – as already noted above – desert does not exhaust recognition. There are many dimensions to social recognition, just as (I would argue)</w:t>
      </w:r>
      <w:r w:rsidR="00A7604A">
        <w:rPr>
          <w:rFonts w:ascii="Times New Roman" w:hAnsi="Times New Roman" w:cs="Times New Roman"/>
          <w:sz w:val="24"/>
          <w:szCs w:val="24"/>
        </w:rPr>
        <w:t xml:space="preserve"> there are many dimensions to justice, or morality. The distinctiveness of desert claims lies not in </w:t>
      </w:r>
      <w:r w:rsidR="00A7604A">
        <w:rPr>
          <w:rFonts w:ascii="Times New Roman" w:hAnsi="Times New Roman" w:cs="Times New Roman"/>
          <w:sz w:val="24"/>
          <w:szCs w:val="24"/>
        </w:rPr>
        <w:lastRenderedPageBreak/>
        <w:t xml:space="preserve">the fact that they can be translated into the language of recognition, but that desert claims are demands for a particular </w:t>
      </w:r>
      <w:r w:rsidR="00A7604A" w:rsidRPr="00A7604A">
        <w:rPr>
          <w:rFonts w:ascii="Times New Roman" w:hAnsi="Times New Roman" w:cs="Times New Roman"/>
          <w:i/>
          <w:iCs/>
          <w:sz w:val="24"/>
          <w:szCs w:val="24"/>
        </w:rPr>
        <w:t>sort</w:t>
      </w:r>
      <w:r w:rsidR="00A7604A">
        <w:rPr>
          <w:rFonts w:ascii="Times New Roman" w:hAnsi="Times New Roman" w:cs="Times New Roman"/>
          <w:sz w:val="24"/>
          <w:szCs w:val="24"/>
        </w:rPr>
        <w:t xml:space="preserve"> of recognition.</w:t>
      </w:r>
    </w:p>
    <w:p w14:paraId="3420E5C0" w14:textId="31454999" w:rsidR="00B36028" w:rsidRDefault="00A7604A" w:rsidP="001A04DE">
      <w:pPr>
        <w:spacing w:line="480" w:lineRule="auto"/>
        <w:rPr>
          <w:rFonts w:ascii="Times New Roman" w:hAnsi="Times New Roman" w:cs="Times New Roman"/>
          <w:sz w:val="24"/>
          <w:szCs w:val="24"/>
        </w:rPr>
      </w:pPr>
      <w:r>
        <w:rPr>
          <w:rFonts w:ascii="Times New Roman" w:hAnsi="Times New Roman" w:cs="Times New Roman"/>
          <w:sz w:val="24"/>
          <w:szCs w:val="24"/>
        </w:rPr>
        <w:t>To elaborate this</w:t>
      </w:r>
      <w:r w:rsidR="00C82550">
        <w:rPr>
          <w:rFonts w:ascii="Times New Roman" w:hAnsi="Times New Roman" w:cs="Times New Roman"/>
          <w:sz w:val="24"/>
          <w:szCs w:val="24"/>
        </w:rPr>
        <w:t xml:space="preserve">, we might draw on the notion, described in section 1 above, of a ‘struggle for recognition’. </w:t>
      </w:r>
      <w:r w:rsidR="00BB352A">
        <w:rPr>
          <w:rFonts w:ascii="Times New Roman" w:hAnsi="Times New Roman" w:cs="Times New Roman"/>
          <w:sz w:val="24"/>
          <w:szCs w:val="24"/>
        </w:rPr>
        <w:t xml:space="preserve">The claim I want to make is that whereas </w:t>
      </w:r>
      <w:r w:rsidR="00F43ECE">
        <w:rPr>
          <w:rFonts w:ascii="Times New Roman" w:hAnsi="Times New Roman" w:cs="Times New Roman"/>
          <w:sz w:val="24"/>
          <w:szCs w:val="24"/>
        </w:rPr>
        <w:t xml:space="preserve">demands for recognition translated from other normative bases state </w:t>
      </w:r>
      <w:r w:rsidR="005F3621">
        <w:rPr>
          <w:rFonts w:ascii="Times New Roman" w:hAnsi="Times New Roman" w:cs="Times New Roman"/>
          <w:sz w:val="24"/>
          <w:szCs w:val="24"/>
        </w:rPr>
        <w:t xml:space="preserve">what we might think of as </w:t>
      </w:r>
      <w:r w:rsidR="00B36028">
        <w:rPr>
          <w:rFonts w:ascii="Times New Roman" w:hAnsi="Times New Roman" w:cs="Times New Roman"/>
          <w:i/>
          <w:iCs/>
          <w:sz w:val="24"/>
          <w:szCs w:val="24"/>
        </w:rPr>
        <w:t>simple</w:t>
      </w:r>
      <w:r w:rsidR="005F3621" w:rsidRPr="005F3621">
        <w:rPr>
          <w:rFonts w:ascii="Times New Roman" w:hAnsi="Times New Roman" w:cs="Times New Roman"/>
          <w:i/>
          <w:iCs/>
          <w:sz w:val="24"/>
          <w:szCs w:val="24"/>
        </w:rPr>
        <w:t xml:space="preserve"> facts</w:t>
      </w:r>
      <w:r w:rsidR="005F3621">
        <w:rPr>
          <w:rFonts w:ascii="Times New Roman" w:hAnsi="Times New Roman" w:cs="Times New Roman"/>
          <w:sz w:val="24"/>
          <w:szCs w:val="24"/>
        </w:rPr>
        <w:t xml:space="preserve"> about certain subjects, demands for recognition translated from desert claims </w:t>
      </w:r>
      <w:r w:rsidR="00E4176D">
        <w:rPr>
          <w:rFonts w:ascii="Times New Roman" w:hAnsi="Times New Roman" w:cs="Times New Roman"/>
          <w:sz w:val="24"/>
          <w:szCs w:val="24"/>
        </w:rPr>
        <w:t xml:space="preserve">either assert that some struggle for recognition </w:t>
      </w:r>
      <w:r w:rsidR="00E4176D" w:rsidRPr="00E4176D">
        <w:rPr>
          <w:rFonts w:ascii="Times New Roman" w:hAnsi="Times New Roman" w:cs="Times New Roman"/>
          <w:i/>
          <w:iCs/>
          <w:sz w:val="24"/>
          <w:szCs w:val="24"/>
        </w:rPr>
        <w:t>ought</w:t>
      </w:r>
      <w:r w:rsidR="00E4176D">
        <w:rPr>
          <w:rFonts w:ascii="Times New Roman" w:hAnsi="Times New Roman" w:cs="Times New Roman"/>
          <w:sz w:val="24"/>
          <w:szCs w:val="24"/>
        </w:rPr>
        <w:t xml:space="preserve"> to take place, or else look back on </w:t>
      </w:r>
      <w:r w:rsidR="00B36028">
        <w:rPr>
          <w:rFonts w:ascii="Times New Roman" w:hAnsi="Times New Roman" w:cs="Times New Roman"/>
          <w:sz w:val="24"/>
          <w:szCs w:val="24"/>
        </w:rPr>
        <w:t>some recently-completed struggle.</w:t>
      </w:r>
      <w:r w:rsidR="00170F87">
        <w:rPr>
          <w:rStyle w:val="FootnoteReference"/>
          <w:rFonts w:ascii="Times New Roman" w:hAnsi="Times New Roman" w:cs="Times New Roman"/>
          <w:sz w:val="24"/>
          <w:szCs w:val="24"/>
        </w:rPr>
        <w:footnoteReference w:id="10"/>
      </w:r>
    </w:p>
    <w:p w14:paraId="1D77E1E6" w14:textId="4F93772A" w:rsidR="000E07EA" w:rsidRDefault="00B36028"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Compare again ‘I deserve my money’ to ‘I am entitled to my money’, or ‘I need my money’. </w:t>
      </w:r>
      <w:r w:rsidR="00BF789E">
        <w:rPr>
          <w:rFonts w:ascii="Times New Roman" w:hAnsi="Times New Roman" w:cs="Times New Roman"/>
          <w:sz w:val="24"/>
          <w:szCs w:val="24"/>
        </w:rPr>
        <w:t>If I have a job, then I am entitled to my wage – for the</w:t>
      </w:r>
      <w:r w:rsidR="00170F87">
        <w:rPr>
          <w:rFonts w:ascii="Times New Roman" w:hAnsi="Times New Roman" w:cs="Times New Roman"/>
          <w:sz w:val="24"/>
          <w:szCs w:val="24"/>
        </w:rPr>
        <w:t xml:space="preserve"> (as it were)</w:t>
      </w:r>
      <w:r w:rsidR="00BF789E">
        <w:rPr>
          <w:rFonts w:ascii="Times New Roman" w:hAnsi="Times New Roman" w:cs="Times New Roman"/>
          <w:sz w:val="24"/>
          <w:szCs w:val="24"/>
        </w:rPr>
        <w:t xml:space="preserve"> </w:t>
      </w:r>
      <w:r w:rsidR="00BF789E" w:rsidRPr="00BF789E">
        <w:rPr>
          <w:rFonts w:ascii="Times New Roman" w:hAnsi="Times New Roman" w:cs="Times New Roman"/>
          <w:i/>
          <w:iCs/>
          <w:sz w:val="24"/>
          <w:szCs w:val="24"/>
        </w:rPr>
        <w:t>simple</w:t>
      </w:r>
      <w:r w:rsidR="00BF789E">
        <w:rPr>
          <w:rFonts w:ascii="Times New Roman" w:hAnsi="Times New Roman" w:cs="Times New Roman"/>
          <w:sz w:val="24"/>
          <w:szCs w:val="24"/>
        </w:rPr>
        <w:t xml:space="preserve"> fact that I </w:t>
      </w:r>
      <w:r w:rsidR="004B7867">
        <w:rPr>
          <w:rFonts w:ascii="Times New Roman" w:hAnsi="Times New Roman" w:cs="Times New Roman"/>
          <w:sz w:val="24"/>
          <w:szCs w:val="24"/>
        </w:rPr>
        <w:t>have been contracted to perform a particular role</w:t>
      </w:r>
      <w:r w:rsidR="00BF789E">
        <w:rPr>
          <w:rFonts w:ascii="Times New Roman" w:hAnsi="Times New Roman" w:cs="Times New Roman"/>
          <w:sz w:val="24"/>
          <w:szCs w:val="24"/>
        </w:rPr>
        <w:t>.</w:t>
      </w:r>
      <w:r w:rsidR="00F930E1">
        <w:rPr>
          <w:rFonts w:ascii="Times New Roman" w:hAnsi="Times New Roman" w:cs="Times New Roman"/>
          <w:sz w:val="24"/>
          <w:szCs w:val="24"/>
        </w:rPr>
        <w:t xml:space="preserve"> </w:t>
      </w:r>
      <w:r w:rsidR="004B7867">
        <w:rPr>
          <w:rFonts w:ascii="Times New Roman" w:hAnsi="Times New Roman" w:cs="Times New Roman"/>
          <w:sz w:val="24"/>
          <w:szCs w:val="24"/>
        </w:rPr>
        <w:t>It doesn’t really matter how well or badly I perform</w:t>
      </w:r>
      <w:r w:rsidR="000E6CCB">
        <w:rPr>
          <w:rFonts w:ascii="Times New Roman" w:hAnsi="Times New Roman" w:cs="Times New Roman"/>
          <w:sz w:val="24"/>
          <w:szCs w:val="24"/>
        </w:rPr>
        <w:t>, how much effort I put in, or otherwise: so long as I am not fired, by holding a particular job I continue to be entitled to a certain wage</w:t>
      </w:r>
      <w:r w:rsidR="003C1C55">
        <w:rPr>
          <w:rFonts w:ascii="Times New Roman" w:hAnsi="Times New Roman" w:cs="Times New Roman"/>
          <w:sz w:val="24"/>
          <w:szCs w:val="24"/>
        </w:rPr>
        <w:t xml:space="preserve"> (e</w:t>
      </w:r>
      <w:r w:rsidR="000E6CCB">
        <w:rPr>
          <w:rFonts w:ascii="Times New Roman" w:hAnsi="Times New Roman" w:cs="Times New Roman"/>
          <w:sz w:val="24"/>
          <w:szCs w:val="24"/>
        </w:rPr>
        <w:t xml:space="preserve">ven if I </w:t>
      </w:r>
      <w:r w:rsidR="000E6CCB" w:rsidRPr="00170F87">
        <w:rPr>
          <w:rFonts w:ascii="Times New Roman" w:hAnsi="Times New Roman" w:cs="Times New Roman"/>
          <w:i/>
          <w:iCs/>
          <w:sz w:val="24"/>
          <w:szCs w:val="24"/>
        </w:rPr>
        <w:t>am</w:t>
      </w:r>
      <w:r w:rsidR="000E6CCB">
        <w:rPr>
          <w:rFonts w:ascii="Times New Roman" w:hAnsi="Times New Roman" w:cs="Times New Roman"/>
          <w:sz w:val="24"/>
          <w:szCs w:val="24"/>
        </w:rPr>
        <w:t xml:space="preserve"> fired, I will be entitled to the money I earned up until then, and possibly even a severance package as well</w:t>
      </w:r>
      <w:r w:rsidR="003C1C55">
        <w:rPr>
          <w:rFonts w:ascii="Times New Roman" w:hAnsi="Times New Roman" w:cs="Times New Roman"/>
          <w:sz w:val="24"/>
          <w:szCs w:val="24"/>
        </w:rPr>
        <w:t>)</w:t>
      </w:r>
      <w:r w:rsidR="000E6CCB">
        <w:rPr>
          <w:rFonts w:ascii="Times New Roman" w:hAnsi="Times New Roman" w:cs="Times New Roman"/>
          <w:sz w:val="24"/>
          <w:szCs w:val="24"/>
        </w:rPr>
        <w:t xml:space="preserve">. </w:t>
      </w:r>
      <w:r w:rsidR="00050F94">
        <w:rPr>
          <w:rFonts w:ascii="Times New Roman" w:hAnsi="Times New Roman" w:cs="Times New Roman"/>
          <w:sz w:val="24"/>
          <w:szCs w:val="24"/>
        </w:rPr>
        <w:t xml:space="preserve">Meanwhile, so long as I continue to exist in a certain society, in which essentials cost a certain amount of money, I will continue to </w:t>
      </w:r>
      <w:r w:rsidR="00050F94" w:rsidRPr="00050F94">
        <w:rPr>
          <w:rFonts w:ascii="Times New Roman" w:hAnsi="Times New Roman" w:cs="Times New Roman"/>
          <w:i/>
          <w:iCs/>
          <w:sz w:val="24"/>
          <w:szCs w:val="24"/>
        </w:rPr>
        <w:t>need</w:t>
      </w:r>
      <w:r w:rsidR="00050F94">
        <w:rPr>
          <w:rFonts w:ascii="Times New Roman" w:hAnsi="Times New Roman" w:cs="Times New Roman"/>
          <w:sz w:val="24"/>
          <w:szCs w:val="24"/>
        </w:rPr>
        <w:t xml:space="preserve"> </w:t>
      </w:r>
      <w:r w:rsidR="00941ECB">
        <w:rPr>
          <w:rFonts w:ascii="Times New Roman" w:hAnsi="Times New Roman" w:cs="Times New Roman"/>
          <w:sz w:val="24"/>
          <w:szCs w:val="24"/>
        </w:rPr>
        <w:t>this</w:t>
      </w:r>
      <w:r w:rsidR="00170F87">
        <w:rPr>
          <w:rFonts w:ascii="Times New Roman" w:hAnsi="Times New Roman" w:cs="Times New Roman"/>
          <w:sz w:val="24"/>
          <w:szCs w:val="24"/>
        </w:rPr>
        <w:t xml:space="preserve"> amount of </w:t>
      </w:r>
      <w:r w:rsidR="00050F94">
        <w:rPr>
          <w:rFonts w:ascii="Times New Roman" w:hAnsi="Times New Roman" w:cs="Times New Roman"/>
          <w:sz w:val="24"/>
          <w:szCs w:val="24"/>
        </w:rPr>
        <w:t>money, whether I have a job or not</w:t>
      </w:r>
      <w:r w:rsidR="000E07EA">
        <w:rPr>
          <w:rFonts w:ascii="Times New Roman" w:hAnsi="Times New Roman" w:cs="Times New Roman"/>
          <w:sz w:val="24"/>
          <w:szCs w:val="24"/>
        </w:rPr>
        <w:t xml:space="preserve">. </w:t>
      </w:r>
      <w:r w:rsidR="00907ACF">
        <w:rPr>
          <w:rFonts w:ascii="Times New Roman" w:hAnsi="Times New Roman" w:cs="Times New Roman"/>
          <w:sz w:val="24"/>
          <w:szCs w:val="24"/>
        </w:rPr>
        <w:t xml:space="preserve">Again, this </w:t>
      </w:r>
      <w:r w:rsidR="003C1C55">
        <w:rPr>
          <w:rFonts w:ascii="Times New Roman" w:hAnsi="Times New Roman" w:cs="Times New Roman"/>
          <w:sz w:val="24"/>
          <w:szCs w:val="24"/>
        </w:rPr>
        <w:t>fact is something we might consider</w:t>
      </w:r>
      <w:r w:rsidR="00907ACF">
        <w:rPr>
          <w:rFonts w:ascii="Times New Roman" w:hAnsi="Times New Roman" w:cs="Times New Roman"/>
          <w:sz w:val="24"/>
          <w:szCs w:val="24"/>
        </w:rPr>
        <w:t xml:space="preserve"> normatively ‘simple’: I might be recognised as needing money, simply because I have the status of being a member of the society</w:t>
      </w:r>
      <w:r w:rsidR="00170F87">
        <w:rPr>
          <w:rFonts w:ascii="Times New Roman" w:hAnsi="Times New Roman" w:cs="Times New Roman"/>
          <w:sz w:val="24"/>
          <w:szCs w:val="24"/>
        </w:rPr>
        <w:t xml:space="preserve"> that</w:t>
      </w:r>
      <w:r w:rsidR="00907ACF">
        <w:rPr>
          <w:rFonts w:ascii="Times New Roman" w:hAnsi="Times New Roman" w:cs="Times New Roman"/>
          <w:sz w:val="24"/>
          <w:szCs w:val="24"/>
        </w:rPr>
        <w:t xml:space="preserve"> </w:t>
      </w:r>
      <w:r w:rsidR="00185A82">
        <w:rPr>
          <w:rFonts w:ascii="Times New Roman" w:hAnsi="Times New Roman" w:cs="Times New Roman"/>
          <w:sz w:val="24"/>
          <w:szCs w:val="24"/>
        </w:rPr>
        <w:t>I happen to be a member of.</w:t>
      </w:r>
    </w:p>
    <w:p w14:paraId="583DA7D4" w14:textId="67113010" w:rsidR="00185A82" w:rsidRDefault="00185A82"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Desert, however, is different. </w:t>
      </w:r>
      <w:r w:rsidR="00FE4B17">
        <w:rPr>
          <w:rFonts w:ascii="Times New Roman" w:hAnsi="Times New Roman" w:cs="Times New Roman"/>
          <w:sz w:val="24"/>
          <w:szCs w:val="24"/>
        </w:rPr>
        <w:t xml:space="preserve">To feel that I </w:t>
      </w:r>
      <w:r w:rsidR="00FE4B17" w:rsidRPr="00FE4B17">
        <w:rPr>
          <w:rFonts w:ascii="Times New Roman" w:hAnsi="Times New Roman" w:cs="Times New Roman"/>
          <w:i/>
          <w:iCs/>
          <w:sz w:val="24"/>
          <w:szCs w:val="24"/>
        </w:rPr>
        <w:t>deserve</w:t>
      </w:r>
      <w:r w:rsidR="00FE4B17">
        <w:rPr>
          <w:rFonts w:ascii="Times New Roman" w:hAnsi="Times New Roman" w:cs="Times New Roman"/>
          <w:sz w:val="24"/>
          <w:szCs w:val="24"/>
        </w:rPr>
        <w:t xml:space="preserve"> my money, is to feel something other than the fact that I am either entitled to go on passively receiving</w:t>
      </w:r>
      <w:r w:rsidR="00207A84">
        <w:rPr>
          <w:rFonts w:ascii="Times New Roman" w:hAnsi="Times New Roman" w:cs="Times New Roman"/>
          <w:sz w:val="24"/>
          <w:szCs w:val="24"/>
        </w:rPr>
        <w:t xml:space="preserve"> it</w:t>
      </w:r>
      <w:r w:rsidR="00A337CB">
        <w:rPr>
          <w:rFonts w:ascii="Times New Roman" w:hAnsi="Times New Roman" w:cs="Times New Roman"/>
          <w:sz w:val="24"/>
          <w:szCs w:val="24"/>
        </w:rPr>
        <w:t xml:space="preserve"> because I happen to have been </w:t>
      </w:r>
      <w:r w:rsidR="00A337CB">
        <w:rPr>
          <w:rFonts w:ascii="Times New Roman" w:hAnsi="Times New Roman" w:cs="Times New Roman"/>
          <w:sz w:val="24"/>
          <w:szCs w:val="24"/>
        </w:rPr>
        <w:lastRenderedPageBreak/>
        <w:t>given a certain job</w:t>
      </w:r>
      <w:r w:rsidR="00FE4B17">
        <w:rPr>
          <w:rFonts w:ascii="Times New Roman" w:hAnsi="Times New Roman" w:cs="Times New Roman"/>
          <w:sz w:val="24"/>
          <w:szCs w:val="24"/>
        </w:rPr>
        <w:t xml:space="preserve">, or </w:t>
      </w:r>
      <w:r w:rsidR="005D141F">
        <w:rPr>
          <w:rFonts w:ascii="Times New Roman" w:hAnsi="Times New Roman" w:cs="Times New Roman"/>
          <w:sz w:val="24"/>
          <w:szCs w:val="24"/>
        </w:rPr>
        <w:t xml:space="preserve">that I am happy enough to go on passively receiving </w:t>
      </w:r>
      <w:r w:rsidR="00207A84">
        <w:rPr>
          <w:rFonts w:ascii="Times New Roman" w:hAnsi="Times New Roman" w:cs="Times New Roman"/>
          <w:sz w:val="24"/>
          <w:szCs w:val="24"/>
        </w:rPr>
        <w:t>it</w:t>
      </w:r>
      <w:r w:rsidR="005D141F">
        <w:rPr>
          <w:rFonts w:ascii="Times New Roman" w:hAnsi="Times New Roman" w:cs="Times New Roman"/>
          <w:sz w:val="24"/>
          <w:szCs w:val="24"/>
        </w:rPr>
        <w:t xml:space="preserve"> because </w:t>
      </w:r>
      <w:r w:rsidR="003C1C55">
        <w:rPr>
          <w:rFonts w:ascii="Times New Roman" w:hAnsi="Times New Roman" w:cs="Times New Roman"/>
          <w:sz w:val="24"/>
          <w:szCs w:val="24"/>
        </w:rPr>
        <w:t>I’ll starve if I don’t</w:t>
      </w:r>
      <w:r w:rsidR="005D141F">
        <w:rPr>
          <w:rFonts w:ascii="Times New Roman" w:hAnsi="Times New Roman" w:cs="Times New Roman"/>
          <w:sz w:val="24"/>
          <w:szCs w:val="24"/>
        </w:rPr>
        <w:t xml:space="preserve">. I might feel that I deserve my money because I worked hard at my job, or because I took a risk and started my own business, or because </w:t>
      </w:r>
      <w:r w:rsidR="003C1C55">
        <w:rPr>
          <w:rFonts w:ascii="Times New Roman" w:hAnsi="Times New Roman" w:cs="Times New Roman"/>
          <w:sz w:val="24"/>
          <w:szCs w:val="24"/>
        </w:rPr>
        <w:t>the job I do is something particularly socially useful.</w:t>
      </w:r>
    </w:p>
    <w:p w14:paraId="4551CAB8" w14:textId="4E628465" w:rsidR="004C65C7" w:rsidRDefault="000E21D0"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It is in this way, I think, that desert claims are </w:t>
      </w:r>
      <w:r w:rsidR="003C1C55" w:rsidRPr="003C1C55">
        <w:rPr>
          <w:rFonts w:ascii="Times New Roman" w:hAnsi="Times New Roman" w:cs="Times New Roman"/>
          <w:i/>
          <w:iCs/>
          <w:sz w:val="24"/>
          <w:szCs w:val="24"/>
        </w:rPr>
        <w:t>especially</w:t>
      </w:r>
      <w:r>
        <w:rPr>
          <w:rFonts w:ascii="Times New Roman" w:hAnsi="Times New Roman" w:cs="Times New Roman"/>
          <w:sz w:val="24"/>
          <w:szCs w:val="24"/>
        </w:rPr>
        <w:t xml:space="preserve"> bound up with our agency: </w:t>
      </w:r>
      <w:r w:rsidR="00E92998">
        <w:rPr>
          <w:rFonts w:ascii="Times New Roman" w:hAnsi="Times New Roman" w:cs="Times New Roman"/>
          <w:sz w:val="24"/>
          <w:szCs w:val="24"/>
        </w:rPr>
        <w:t xml:space="preserve">desert claims, as demands for recognition, hinge on our sense of who we are, and what we are doing. </w:t>
      </w:r>
      <w:r w:rsidR="004A783D">
        <w:rPr>
          <w:rFonts w:ascii="Times New Roman" w:hAnsi="Times New Roman" w:cs="Times New Roman"/>
          <w:sz w:val="24"/>
          <w:szCs w:val="24"/>
        </w:rPr>
        <w:t xml:space="preserve">In other words, what we feel we </w:t>
      </w:r>
      <w:r w:rsidR="004A783D" w:rsidRPr="004A783D">
        <w:rPr>
          <w:rFonts w:ascii="Times New Roman" w:hAnsi="Times New Roman" w:cs="Times New Roman"/>
          <w:i/>
          <w:iCs/>
          <w:sz w:val="24"/>
          <w:szCs w:val="24"/>
        </w:rPr>
        <w:t>deserve</w:t>
      </w:r>
      <w:r w:rsidR="004A783D">
        <w:rPr>
          <w:rFonts w:ascii="Times New Roman" w:hAnsi="Times New Roman" w:cs="Times New Roman"/>
          <w:sz w:val="24"/>
          <w:szCs w:val="24"/>
        </w:rPr>
        <w:t xml:space="preserve"> is bound up in a particular way with our self-esteem. </w:t>
      </w:r>
      <w:r w:rsidR="009C209A">
        <w:rPr>
          <w:rFonts w:ascii="Times New Roman" w:hAnsi="Times New Roman" w:cs="Times New Roman"/>
          <w:sz w:val="24"/>
          <w:szCs w:val="24"/>
        </w:rPr>
        <w:t xml:space="preserve">Entitlement claims, and need claims, typically hinge on something we just ‘happen’ to be – whereas desert claims hinge on what we have </w:t>
      </w:r>
      <w:r w:rsidR="003C1C55">
        <w:rPr>
          <w:rFonts w:ascii="Times New Roman" w:hAnsi="Times New Roman" w:cs="Times New Roman"/>
          <w:sz w:val="24"/>
          <w:szCs w:val="24"/>
        </w:rPr>
        <w:t xml:space="preserve">either have achieved, or will achieve. </w:t>
      </w:r>
      <w:r w:rsidR="004C65C7">
        <w:rPr>
          <w:rFonts w:ascii="Times New Roman" w:hAnsi="Times New Roman" w:cs="Times New Roman"/>
          <w:sz w:val="24"/>
          <w:szCs w:val="24"/>
        </w:rPr>
        <w:t xml:space="preserve">Hence why, in the Hegelian </w:t>
      </w:r>
      <w:r w:rsidR="00CA3139">
        <w:rPr>
          <w:rFonts w:ascii="Times New Roman" w:hAnsi="Times New Roman" w:cs="Times New Roman"/>
          <w:sz w:val="24"/>
          <w:szCs w:val="24"/>
        </w:rPr>
        <w:t>language</w:t>
      </w:r>
      <w:r w:rsidR="004C65C7">
        <w:rPr>
          <w:rFonts w:ascii="Times New Roman" w:hAnsi="Times New Roman" w:cs="Times New Roman"/>
          <w:sz w:val="24"/>
          <w:szCs w:val="24"/>
        </w:rPr>
        <w:t xml:space="preserve"> I am </w:t>
      </w:r>
      <w:r w:rsidR="00CA3139">
        <w:rPr>
          <w:rFonts w:ascii="Times New Roman" w:hAnsi="Times New Roman" w:cs="Times New Roman"/>
          <w:sz w:val="24"/>
          <w:szCs w:val="24"/>
        </w:rPr>
        <w:t>utilising</w:t>
      </w:r>
      <w:r w:rsidR="004C65C7">
        <w:rPr>
          <w:rFonts w:ascii="Times New Roman" w:hAnsi="Times New Roman" w:cs="Times New Roman"/>
          <w:sz w:val="24"/>
          <w:szCs w:val="24"/>
        </w:rPr>
        <w:t xml:space="preserve"> here, we might see that desert claims typically proceed from </w:t>
      </w:r>
      <w:r w:rsidR="004C65C7" w:rsidRPr="004C65C7">
        <w:rPr>
          <w:rFonts w:ascii="Times New Roman" w:hAnsi="Times New Roman" w:cs="Times New Roman"/>
          <w:i/>
          <w:iCs/>
          <w:sz w:val="24"/>
          <w:szCs w:val="24"/>
        </w:rPr>
        <w:t>struggles</w:t>
      </w:r>
      <w:r w:rsidR="004C65C7">
        <w:rPr>
          <w:rFonts w:ascii="Times New Roman" w:hAnsi="Times New Roman" w:cs="Times New Roman"/>
          <w:sz w:val="24"/>
          <w:szCs w:val="24"/>
        </w:rPr>
        <w:t xml:space="preserve"> for recognition.</w:t>
      </w:r>
      <w:r w:rsidR="00102EA2">
        <w:rPr>
          <w:rFonts w:ascii="Times New Roman" w:hAnsi="Times New Roman" w:cs="Times New Roman"/>
          <w:sz w:val="24"/>
          <w:szCs w:val="24"/>
        </w:rPr>
        <w:t xml:space="preserve"> In a ‘bullshit’ job where I draw a </w:t>
      </w:r>
      <w:r w:rsidR="009E49BA">
        <w:rPr>
          <w:rFonts w:ascii="Times New Roman" w:hAnsi="Times New Roman" w:cs="Times New Roman"/>
          <w:sz w:val="24"/>
          <w:szCs w:val="24"/>
        </w:rPr>
        <w:t xml:space="preserve">generous wage for doing nothing in particular, I do not have myself at stake; if I am investing my life savings in </w:t>
      </w:r>
      <w:r w:rsidR="00282C8C">
        <w:rPr>
          <w:rFonts w:ascii="Times New Roman" w:hAnsi="Times New Roman" w:cs="Times New Roman"/>
          <w:sz w:val="24"/>
          <w:szCs w:val="24"/>
        </w:rPr>
        <w:t>opening up a restaurant, I do. If my restaurant is (somehow, in this economy) a success, I will feel that I deserve my money in a way that, in my hypothetical bullshit job, I will not.</w:t>
      </w:r>
    </w:p>
    <w:p w14:paraId="419E5263" w14:textId="0D3F57AF" w:rsidR="003C1C55" w:rsidRDefault="003C1C55"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examples given in the paragraph above are backwards-looking – but note the ‘have achieved, </w:t>
      </w:r>
      <w:r w:rsidRPr="003C1C55">
        <w:rPr>
          <w:rFonts w:ascii="Times New Roman" w:hAnsi="Times New Roman" w:cs="Times New Roman"/>
          <w:i/>
          <w:iCs/>
          <w:sz w:val="24"/>
          <w:szCs w:val="24"/>
        </w:rPr>
        <w:t xml:space="preserve">or will </w:t>
      </w:r>
      <w:r>
        <w:rPr>
          <w:rFonts w:ascii="Times New Roman" w:hAnsi="Times New Roman" w:cs="Times New Roman"/>
          <w:sz w:val="24"/>
          <w:szCs w:val="24"/>
        </w:rPr>
        <w:t>achieve’.</w:t>
      </w:r>
      <w:r w:rsidR="004410B6">
        <w:rPr>
          <w:rFonts w:ascii="Times New Roman" w:hAnsi="Times New Roman" w:cs="Times New Roman"/>
          <w:sz w:val="24"/>
          <w:szCs w:val="24"/>
        </w:rPr>
        <w:t xml:space="preserve"> </w:t>
      </w:r>
      <w:r>
        <w:rPr>
          <w:rFonts w:ascii="Times New Roman" w:hAnsi="Times New Roman" w:cs="Times New Roman"/>
          <w:sz w:val="24"/>
          <w:szCs w:val="24"/>
        </w:rPr>
        <w:t xml:space="preserve">Consider again </w:t>
      </w:r>
      <w:r w:rsidR="004410B6">
        <w:rPr>
          <w:rFonts w:ascii="Times New Roman" w:hAnsi="Times New Roman" w:cs="Times New Roman"/>
          <w:sz w:val="24"/>
          <w:szCs w:val="24"/>
        </w:rPr>
        <w:t xml:space="preserve">the example of Emma being judged deserving of the scholarship. </w:t>
      </w:r>
      <w:r>
        <w:rPr>
          <w:rFonts w:ascii="Times New Roman" w:hAnsi="Times New Roman" w:cs="Times New Roman"/>
          <w:sz w:val="24"/>
          <w:szCs w:val="24"/>
        </w:rPr>
        <w:t xml:space="preserve">Here, I think, </w:t>
      </w:r>
      <w:r w:rsidR="00EE73CE">
        <w:rPr>
          <w:rFonts w:ascii="Times New Roman" w:hAnsi="Times New Roman" w:cs="Times New Roman"/>
          <w:sz w:val="24"/>
          <w:szCs w:val="24"/>
        </w:rPr>
        <w:t xml:space="preserve">the most </w:t>
      </w:r>
      <w:r>
        <w:rPr>
          <w:rFonts w:ascii="Times New Roman" w:hAnsi="Times New Roman" w:cs="Times New Roman"/>
          <w:sz w:val="24"/>
          <w:szCs w:val="24"/>
        </w:rPr>
        <w:t>natural</w:t>
      </w:r>
      <w:r w:rsidR="00EE73CE">
        <w:rPr>
          <w:rFonts w:ascii="Times New Roman" w:hAnsi="Times New Roman" w:cs="Times New Roman"/>
          <w:sz w:val="24"/>
          <w:szCs w:val="24"/>
        </w:rPr>
        <w:t xml:space="preserve"> </w:t>
      </w:r>
      <w:r w:rsidR="00B93AC8">
        <w:rPr>
          <w:rFonts w:ascii="Times New Roman" w:hAnsi="Times New Roman" w:cs="Times New Roman"/>
          <w:sz w:val="24"/>
          <w:szCs w:val="24"/>
        </w:rPr>
        <w:t>understanding of what is going on is that Emma is judged deserving of the scholarship</w:t>
      </w:r>
      <w:r>
        <w:rPr>
          <w:rFonts w:ascii="Times New Roman" w:hAnsi="Times New Roman" w:cs="Times New Roman"/>
          <w:sz w:val="24"/>
          <w:szCs w:val="24"/>
        </w:rPr>
        <w:t xml:space="preserve"> on the basis of</w:t>
      </w:r>
      <w:r w:rsidR="00B93AC8">
        <w:rPr>
          <w:rFonts w:ascii="Times New Roman" w:hAnsi="Times New Roman" w:cs="Times New Roman"/>
          <w:sz w:val="24"/>
          <w:szCs w:val="24"/>
        </w:rPr>
        <w:t xml:space="preserve"> her </w:t>
      </w:r>
      <w:r w:rsidR="00B93AC8" w:rsidRPr="000636D2">
        <w:rPr>
          <w:rFonts w:ascii="Times New Roman" w:hAnsi="Times New Roman" w:cs="Times New Roman"/>
          <w:i/>
          <w:iCs/>
          <w:sz w:val="24"/>
          <w:szCs w:val="24"/>
        </w:rPr>
        <w:t>talent</w:t>
      </w:r>
      <w:r w:rsidR="00B93AC8">
        <w:rPr>
          <w:rFonts w:ascii="Times New Roman" w:hAnsi="Times New Roman" w:cs="Times New Roman"/>
          <w:sz w:val="24"/>
          <w:szCs w:val="24"/>
        </w:rPr>
        <w:t xml:space="preserve">. </w:t>
      </w:r>
      <w:r w:rsidR="005B6FBE">
        <w:rPr>
          <w:rFonts w:ascii="Times New Roman" w:hAnsi="Times New Roman" w:cs="Times New Roman"/>
          <w:sz w:val="24"/>
          <w:szCs w:val="24"/>
        </w:rPr>
        <w:t>But this is a quality Emma must prove not only, as I have said above, with the skills she</w:t>
      </w:r>
      <w:r>
        <w:rPr>
          <w:rFonts w:ascii="Times New Roman" w:hAnsi="Times New Roman" w:cs="Times New Roman"/>
          <w:sz w:val="24"/>
          <w:szCs w:val="24"/>
        </w:rPr>
        <w:t xml:space="preserve"> demonstrates – for instance in the audition. Receiving the scholarship </w:t>
      </w:r>
      <w:r w:rsidRPr="003C1C55">
        <w:rPr>
          <w:rFonts w:ascii="Times New Roman" w:hAnsi="Times New Roman" w:cs="Times New Roman"/>
          <w:i/>
          <w:iCs/>
          <w:sz w:val="24"/>
          <w:szCs w:val="24"/>
        </w:rPr>
        <w:t>invites Emma to struggle</w:t>
      </w:r>
      <w:r>
        <w:rPr>
          <w:rFonts w:ascii="Times New Roman" w:hAnsi="Times New Roman" w:cs="Times New Roman"/>
          <w:sz w:val="24"/>
          <w:szCs w:val="24"/>
        </w:rPr>
        <w:t xml:space="preserve"> to prove to society that the conservatory were right to deem her worthy of it.</w:t>
      </w:r>
      <w:r w:rsidR="00502933">
        <w:rPr>
          <w:rFonts w:ascii="Times New Roman" w:hAnsi="Times New Roman" w:cs="Times New Roman"/>
          <w:sz w:val="24"/>
          <w:szCs w:val="24"/>
        </w:rPr>
        <w:t xml:space="preserve"> </w:t>
      </w:r>
      <w:r w:rsidR="000636D2">
        <w:rPr>
          <w:rFonts w:ascii="Times New Roman" w:hAnsi="Times New Roman" w:cs="Times New Roman"/>
          <w:sz w:val="24"/>
          <w:szCs w:val="24"/>
        </w:rPr>
        <w:t xml:space="preserve">Or take the example of </w:t>
      </w:r>
      <w:r w:rsidR="00191A77">
        <w:rPr>
          <w:rFonts w:ascii="Times New Roman" w:hAnsi="Times New Roman" w:cs="Times New Roman"/>
          <w:sz w:val="24"/>
          <w:szCs w:val="24"/>
        </w:rPr>
        <w:t xml:space="preserve">Charlotte, a recent graduate struggling to find a job, who wants only to be given an opportunity. </w:t>
      </w:r>
      <w:r>
        <w:rPr>
          <w:rFonts w:ascii="Times New Roman" w:hAnsi="Times New Roman" w:cs="Times New Roman"/>
          <w:sz w:val="24"/>
          <w:szCs w:val="24"/>
        </w:rPr>
        <w:t xml:space="preserve">Charlotte might have little relevant work experience, and might not even have done particularly well on her degree. Still: she might quite plausibly think she </w:t>
      </w:r>
      <w:r w:rsidRPr="003C1C55">
        <w:rPr>
          <w:rFonts w:ascii="Times New Roman" w:hAnsi="Times New Roman" w:cs="Times New Roman"/>
          <w:i/>
          <w:iCs/>
          <w:sz w:val="24"/>
          <w:szCs w:val="24"/>
        </w:rPr>
        <w:t xml:space="preserve">deserves to be </w:t>
      </w:r>
      <w:r w:rsidRPr="003C1C55">
        <w:rPr>
          <w:rFonts w:ascii="Times New Roman" w:hAnsi="Times New Roman" w:cs="Times New Roman"/>
          <w:i/>
          <w:iCs/>
          <w:sz w:val="24"/>
          <w:szCs w:val="24"/>
        </w:rPr>
        <w:lastRenderedPageBreak/>
        <w:t>given a job</w:t>
      </w:r>
      <w:r>
        <w:rPr>
          <w:rFonts w:ascii="Times New Roman" w:hAnsi="Times New Roman" w:cs="Times New Roman"/>
          <w:sz w:val="24"/>
          <w:szCs w:val="24"/>
        </w:rPr>
        <w:t xml:space="preserve">. This is because she knows, in herself, that if given the opportunity she would work to make herself worthy of the role. If any employer were to take a chance on Charlotte, she would as it were </w:t>
      </w:r>
      <w:r w:rsidRPr="003C1C55">
        <w:rPr>
          <w:rFonts w:ascii="Times New Roman" w:hAnsi="Times New Roman" w:cs="Times New Roman"/>
          <w:i/>
          <w:iCs/>
          <w:sz w:val="24"/>
          <w:szCs w:val="24"/>
        </w:rPr>
        <w:t>owe</w:t>
      </w:r>
      <w:r>
        <w:rPr>
          <w:rFonts w:ascii="Times New Roman" w:hAnsi="Times New Roman" w:cs="Times New Roman"/>
          <w:sz w:val="24"/>
          <w:szCs w:val="24"/>
        </w:rPr>
        <w:t xml:space="preserve"> them that struggle – and so prove herself deserving of the opportunity she was given in the past.</w:t>
      </w:r>
    </w:p>
    <w:p w14:paraId="3DAC2DBA" w14:textId="77777777" w:rsidR="003C1C55" w:rsidRDefault="0063009A"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about desert claims which pertain to subjects who are not agents themselves? </w:t>
      </w:r>
      <w:r w:rsidR="00790EEB">
        <w:rPr>
          <w:rFonts w:ascii="Times New Roman" w:hAnsi="Times New Roman" w:cs="Times New Roman"/>
          <w:sz w:val="24"/>
          <w:szCs w:val="24"/>
        </w:rPr>
        <w:t xml:space="preserve">I might say a painting ‘deserves to be appreciated’ – but surely a </w:t>
      </w:r>
      <w:r w:rsidR="00790EEB" w:rsidRPr="00790EEB">
        <w:rPr>
          <w:rFonts w:ascii="Times New Roman" w:hAnsi="Times New Roman" w:cs="Times New Roman"/>
          <w:i/>
          <w:iCs/>
          <w:sz w:val="24"/>
          <w:szCs w:val="24"/>
        </w:rPr>
        <w:t>painting</w:t>
      </w:r>
      <w:r w:rsidR="00790EEB">
        <w:rPr>
          <w:rFonts w:ascii="Times New Roman" w:hAnsi="Times New Roman" w:cs="Times New Roman"/>
          <w:sz w:val="24"/>
          <w:szCs w:val="24"/>
        </w:rPr>
        <w:t xml:space="preserve"> cannot struggle to be recognised.</w:t>
      </w:r>
      <w:r w:rsidR="00287D39">
        <w:rPr>
          <w:rFonts w:ascii="Times New Roman" w:hAnsi="Times New Roman" w:cs="Times New Roman"/>
          <w:sz w:val="24"/>
          <w:szCs w:val="24"/>
        </w:rPr>
        <w:t xml:space="preserve"> </w:t>
      </w:r>
      <w:r w:rsidR="00971C90">
        <w:rPr>
          <w:rFonts w:ascii="Times New Roman" w:hAnsi="Times New Roman" w:cs="Times New Roman"/>
          <w:sz w:val="24"/>
          <w:szCs w:val="24"/>
        </w:rPr>
        <w:t xml:space="preserve">But in this case, I think, the agency is simply </w:t>
      </w:r>
      <w:r w:rsidR="00971C90" w:rsidRPr="003D0A77">
        <w:rPr>
          <w:rFonts w:ascii="Times New Roman" w:hAnsi="Times New Roman" w:cs="Times New Roman"/>
          <w:i/>
          <w:iCs/>
          <w:sz w:val="24"/>
          <w:szCs w:val="24"/>
        </w:rPr>
        <w:t>outsourced</w:t>
      </w:r>
      <w:r w:rsidR="00971C90">
        <w:rPr>
          <w:rFonts w:ascii="Times New Roman" w:hAnsi="Times New Roman" w:cs="Times New Roman"/>
          <w:sz w:val="24"/>
          <w:szCs w:val="24"/>
        </w:rPr>
        <w:t xml:space="preserve">. </w:t>
      </w:r>
      <w:r w:rsidR="000E3C39">
        <w:rPr>
          <w:rFonts w:ascii="Times New Roman" w:hAnsi="Times New Roman" w:cs="Times New Roman"/>
          <w:sz w:val="24"/>
          <w:szCs w:val="24"/>
        </w:rPr>
        <w:t xml:space="preserve">If I claim that a painting ‘deserves to be appreciated’, </w:t>
      </w:r>
      <w:r w:rsidR="003C1C55">
        <w:rPr>
          <w:rFonts w:ascii="Times New Roman" w:hAnsi="Times New Roman" w:cs="Times New Roman"/>
          <w:sz w:val="24"/>
          <w:szCs w:val="24"/>
        </w:rPr>
        <w:t xml:space="preserve">then </w:t>
      </w:r>
      <w:r w:rsidR="000E3C39">
        <w:rPr>
          <w:rFonts w:ascii="Times New Roman" w:hAnsi="Times New Roman" w:cs="Times New Roman"/>
          <w:sz w:val="24"/>
          <w:szCs w:val="24"/>
        </w:rPr>
        <w:t xml:space="preserve">what I am really asking is that art historians (for example) work to </w:t>
      </w:r>
      <w:r w:rsidR="005117DB">
        <w:rPr>
          <w:rFonts w:ascii="Times New Roman" w:hAnsi="Times New Roman" w:cs="Times New Roman"/>
          <w:sz w:val="24"/>
          <w:szCs w:val="24"/>
        </w:rPr>
        <w:t>establish this painting within the canon in a way that matches its importance in my view.</w:t>
      </w:r>
      <w:r w:rsidR="003D0A77">
        <w:rPr>
          <w:rFonts w:ascii="Times New Roman" w:hAnsi="Times New Roman" w:cs="Times New Roman"/>
          <w:sz w:val="24"/>
          <w:szCs w:val="24"/>
        </w:rPr>
        <w:t xml:space="preserve"> Similarly</w:t>
      </w:r>
      <w:r w:rsidR="00972756">
        <w:rPr>
          <w:rFonts w:ascii="Times New Roman" w:hAnsi="Times New Roman" w:cs="Times New Roman"/>
          <w:sz w:val="24"/>
          <w:szCs w:val="24"/>
        </w:rPr>
        <w:t>,</w:t>
      </w:r>
      <w:r w:rsidR="003D0A77">
        <w:rPr>
          <w:rFonts w:ascii="Times New Roman" w:hAnsi="Times New Roman" w:cs="Times New Roman"/>
          <w:sz w:val="24"/>
          <w:szCs w:val="24"/>
        </w:rPr>
        <w:t xml:space="preserve"> if I say that nature ‘deserves to be protected’, or that a sick child ‘deserves a kidney’, I am </w:t>
      </w:r>
      <w:r w:rsidR="008C599E">
        <w:rPr>
          <w:rFonts w:ascii="Times New Roman" w:hAnsi="Times New Roman" w:cs="Times New Roman"/>
          <w:sz w:val="24"/>
          <w:szCs w:val="24"/>
        </w:rPr>
        <w:t>demanding that the necessary work be done to</w:t>
      </w:r>
      <w:r w:rsidR="00972756">
        <w:rPr>
          <w:rFonts w:ascii="Times New Roman" w:hAnsi="Times New Roman" w:cs="Times New Roman"/>
          <w:sz w:val="24"/>
          <w:szCs w:val="24"/>
        </w:rPr>
        <w:t>, for instance,</w:t>
      </w:r>
      <w:r w:rsidR="008C599E">
        <w:rPr>
          <w:rFonts w:ascii="Times New Roman" w:hAnsi="Times New Roman" w:cs="Times New Roman"/>
          <w:sz w:val="24"/>
          <w:szCs w:val="24"/>
        </w:rPr>
        <w:t xml:space="preserve"> farm sustainability</w:t>
      </w:r>
      <w:r w:rsidR="00106AA7">
        <w:rPr>
          <w:rFonts w:ascii="Times New Roman" w:hAnsi="Times New Roman" w:cs="Times New Roman"/>
          <w:sz w:val="24"/>
          <w:szCs w:val="24"/>
        </w:rPr>
        <w:t xml:space="preserve">, or to </w:t>
      </w:r>
      <w:r w:rsidR="008C599E">
        <w:rPr>
          <w:rFonts w:ascii="Times New Roman" w:hAnsi="Times New Roman" w:cs="Times New Roman"/>
          <w:sz w:val="24"/>
          <w:szCs w:val="24"/>
        </w:rPr>
        <w:t>secure a kidney transplant for little Brian.</w:t>
      </w:r>
      <w:r w:rsidR="00B10035">
        <w:rPr>
          <w:rFonts w:ascii="Times New Roman" w:hAnsi="Times New Roman" w:cs="Times New Roman"/>
          <w:sz w:val="24"/>
          <w:szCs w:val="24"/>
        </w:rPr>
        <w:t xml:space="preserve"> </w:t>
      </w:r>
    </w:p>
    <w:p w14:paraId="5479A232" w14:textId="301D2D94" w:rsidR="00073511" w:rsidRDefault="00B10035" w:rsidP="001A04DE">
      <w:pPr>
        <w:spacing w:line="480" w:lineRule="auto"/>
        <w:rPr>
          <w:rFonts w:ascii="Times New Roman" w:hAnsi="Times New Roman" w:cs="Times New Roman"/>
          <w:sz w:val="24"/>
          <w:szCs w:val="24"/>
        </w:rPr>
      </w:pPr>
      <w:r>
        <w:rPr>
          <w:rFonts w:ascii="Times New Roman" w:hAnsi="Times New Roman" w:cs="Times New Roman"/>
          <w:sz w:val="24"/>
          <w:szCs w:val="24"/>
        </w:rPr>
        <w:t>And again</w:t>
      </w:r>
      <w:r w:rsidR="003C1C55">
        <w:rPr>
          <w:rFonts w:ascii="Times New Roman" w:hAnsi="Times New Roman" w:cs="Times New Roman"/>
          <w:sz w:val="24"/>
          <w:szCs w:val="24"/>
        </w:rPr>
        <w:t>,</w:t>
      </w:r>
      <w:r>
        <w:rPr>
          <w:rFonts w:ascii="Times New Roman" w:hAnsi="Times New Roman" w:cs="Times New Roman"/>
          <w:sz w:val="24"/>
          <w:szCs w:val="24"/>
        </w:rPr>
        <w:t xml:space="preserve"> this will be different from saying that nature is </w:t>
      </w:r>
      <w:r w:rsidRPr="00E576DE">
        <w:rPr>
          <w:rFonts w:ascii="Times New Roman" w:hAnsi="Times New Roman" w:cs="Times New Roman"/>
          <w:i/>
          <w:iCs/>
          <w:sz w:val="24"/>
          <w:szCs w:val="24"/>
        </w:rPr>
        <w:t>entitled</w:t>
      </w:r>
      <w:r>
        <w:rPr>
          <w:rFonts w:ascii="Times New Roman" w:hAnsi="Times New Roman" w:cs="Times New Roman"/>
          <w:sz w:val="24"/>
          <w:szCs w:val="24"/>
        </w:rPr>
        <w:t xml:space="preserve"> to be protected, or that a sick child </w:t>
      </w:r>
      <w:r w:rsidRPr="00E576DE">
        <w:rPr>
          <w:rFonts w:ascii="Times New Roman" w:hAnsi="Times New Roman" w:cs="Times New Roman"/>
          <w:i/>
          <w:iCs/>
          <w:sz w:val="24"/>
          <w:szCs w:val="24"/>
        </w:rPr>
        <w:t>needs</w:t>
      </w:r>
      <w:r>
        <w:rPr>
          <w:rFonts w:ascii="Times New Roman" w:hAnsi="Times New Roman" w:cs="Times New Roman"/>
          <w:sz w:val="24"/>
          <w:szCs w:val="24"/>
        </w:rPr>
        <w:t xml:space="preserve"> a </w:t>
      </w:r>
      <w:r w:rsidR="00E576DE">
        <w:rPr>
          <w:rFonts w:ascii="Times New Roman" w:hAnsi="Times New Roman" w:cs="Times New Roman"/>
          <w:sz w:val="24"/>
          <w:szCs w:val="24"/>
        </w:rPr>
        <w:t xml:space="preserve">functioning kidney. A series of regulations might be drawn up, for instance, which tell farmers what they can or can’t do with their land – but </w:t>
      </w:r>
      <w:r w:rsidR="0061535F">
        <w:rPr>
          <w:rFonts w:ascii="Times New Roman" w:hAnsi="Times New Roman" w:cs="Times New Roman"/>
          <w:sz w:val="24"/>
          <w:szCs w:val="24"/>
        </w:rPr>
        <w:t xml:space="preserve">an individual conforming to these regulations will do so in a different spirit to an individual who struggles to protect nature because they consider nature </w:t>
      </w:r>
      <w:r w:rsidR="0061535F" w:rsidRPr="0061535F">
        <w:rPr>
          <w:rFonts w:ascii="Times New Roman" w:hAnsi="Times New Roman" w:cs="Times New Roman"/>
          <w:i/>
          <w:iCs/>
          <w:sz w:val="24"/>
          <w:szCs w:val="24"/>
        </w:rPr>
        <w:t>deserving</w:t>
      </w:r>
      <w:r w:rsidR="0061535F">
        <w:rPr>
          <w:rFonts w:ascii="Times New Roman" w:hAnsi="Times New Roman" w:cs="Times New Roman"/>
          <w:sz w:val="24"/>
          <w:szCs w:val="24"/>
        </w:rPr>
        <w:t xml:space="preserve"> of their protection. Similarly, a child might be given a kidney transplant because they need it, but the claim that the child </w:t>
      </w:r>
      <w:r w:rsidR="0061535F" w:rsidRPr="00EE2234">
        <w:rPr>
          <w:rFonts w:ascii="Times New Roman" w:hAnsi="Times New Roman" w:cs="Times New Roman"/>
          <w:i/>
          <w:iCs/>
          <w:sz w:val="24"/>
          <w:szCs w:val="24"/>
        </w:rPr>
        <w:t>deserves</w:t>
      </w:r>
      <w:r w:rsidR="0061535F">
        <w:rPr>
          <w:rFonts w:ascii="Times New Roman" w:hAnsi="Times New Roman" w:cs="Times New Roman"/>
          <w:sz w:val="24"/>
          <w:szCs w:val="24"/>
        </w:rPr>
        <w:t xml:space="preserve"> a kidney </w:t>
      </w:r>
      <w:r w:rsidR="00EE2234">
        <w:rPr>
          <w:rFonts w:ascii="Times New Roman" w:hAnsi="Times New Roman" w:cs="Times New Roman"/>
          <w:sz w:val="24"/>
          <w:szCs w:val="24"/>
        </w:rPr>
        <w:t xml:space="preserve">strikes me as rather more profound than the claim that they need it. </w:t>
      </w:r>
      <w:r w:rsidR="001A0DBE">
        <w:rPr>
          <w:rFonts w:ascii="Times New Roman" w:hAnsi="Times New Roman" w:cs="Times New Roman"/>
          <w:sz w:val="24"/>
          <w:szCs w:val="24"/>
        </w:rPr>
        <w:t xml:space="preserve">An aphid, for instance, might </w:t>
      </w:r>
      <w:r w:rsidR="001A0DBE" w:rsidRPr="001A0DBE">
        <w:rPr>
          <w:rFonts w:ascii="Times New Roman" w:hAnsi="Times New Roman" w:cs="Times New Roman"/>
          <w:i/>
          <w:iCs/>
          <w:sz w:val="24"/>
          <w:szCs w:val="24"/>
        </w:rPr>
        <w:t>need</w:t>
      </w:r>
      <w:r w:rsidR="001A0DBE">
        <w:rPr>
          <w:rFonts w:ascii="Times New Roman" w:hAnsi="Times New Roman" w:cs="Times New Roman"/>
          <w:sz w:val="24"/>
          <w:szCs w:val="24"/>
        </w:rPr>
        <w:t xml:space="preserve"> to live in a garden free of ladybirds, if it is going to have a decent chance of survival. But that is not to say that the aphid </w:t>
      </w:r>
      <w:r w:rsidR="001A0DBE" w:rsidRPr="001A0DBE">
        <w:rPr>
          <w:rFonts w:ascii="Times New Roman" w:hAnsi="Times New Roman" w:cs="Times New Roman"/>
          <w:i/>
          <w:iCs/>
          <w:sz w:val="24"/>
          <w:szCs w:val="24"/>
        </w:rPr>
        <w:t>deserves</w:t>
      </w:r>
      <w:r w:rsidR="001A0DBE">
        <w:rPr>
          <w:rFonts w:ascii="Times New Roman" w:hAnsi="Times New Roman" w:cs="Times New Roman"/>
          <w:sz w:val="24"/>
          <w:szCs w:val="24"/>
        </w:rPr>
        <w:t xml:space="preserve"> to be protected from ladybirds</w:t>
      </w:r>
      <w:r w:rsidR="003C1C55">
        <w:rPr>
          <w:rFonts w:ascii="Times New Roman" w:hAnsi="Times New Roman" w:cs="Times New Roman"/>
          <w:sz w:val="24"/>
          <w:szCs w:val="24"/>
        </w:rPr>
        <w:t xml:space="preserve"> (I mean: it </w:t>
      </w:r>
      <w:r w:rsidR="003C1C55" w:rsidRPr="003C1C55">
        <w:rPr>
          <w:rFonts w:ascii="Times New Roman" w:hAnsi="Times New Roman" w:cs="Times New Roman"/>
          <w:i/>
          <w:iCs/>
          <w:sz w:val="24"/>
          <w:szCs w:val="24"/>
        </w:rPr>
        <w:t>might</w:t>
      </w:r>
      <w:r w:rsidR="003C1C55">
        <w:rPr>
          <w:rFonts w:ascii="Times New Roman" w:hAnsi="Times New Roman" w:cs="Times New Roman"/>
          <w:sz w:val="24"/>
          <w:szCs w:val="24"/>
        </w:rPr>
        <w:t xml:space="preserve"> – but there are strikingly few aphid-lovers </w:t>
      </w:r>
      <w:r w:rsidR="00E15E88">
        <w:rPr>
          <w:rFonts w:ascii="Times New Roman" w:hAnsi="Times New Roman" w:cs="Times New Roman"/>
          <w:sz w:val="24"/>
          <w:szCs w:val="24"/>
        </w:rPr>
        <w:t xml:space="preserve">out there </w:t>
      </w:r>
      <w:r w:rsidR="003C1C55">
        <w:rPr>
          <w:rFonts w:ascii="Times New Roman" w:hAnsi="Times New Roman" w:cs="Times New Roman"/>
          <w:sz w:val="24"/>
          <w:szCs w:val="24"/>
        </w:rPr>
        <w:t>dedicated to their defence)</w:t>
      </w:r>
      <w:r w:rsidR="001A0DBE">
        <w:rPr>
          <w:rFonts w:ascii="Times New Roman" w:hAnsi="Times New Roman" w:cs="Times New Roman"/>
          <w:sz w:val="24"/>
          <w:szCs w:val="24"/>
        </w:rPr>
        <w:t>.</w:t>
      </w:r>
      <w:r w:rsidR="00960130">
        <w:rPr>
          <w:rFonts w:ascii="Times New Roman" w:hAnsi="Times New Roman" w:cs="Times New Roman"/>
          <w:sz w:val="24"/>
          <w:szCs w:val="24"/>
        </w:rPr>
        <w:t xml:space="preserve"> Again: that a child ‘needs’ a kidney is what I’ve called a ‘simple fact’.</w:t>
      </w:r>
      <w:r w:rsidR="002F60F2">
        <w:rPr>
          <w:rFonts w:ascii="Times New Roman" w:hAnsi="Times New Roman" w:cs="Times New Roman"/>
          <w:sz w:val="24"/>
          <w:szCs w:val="24"/>
        </w:rPr>
        <w:t xml:space="preserve"> We </w:t>
      </w:r>
      <w:r w:rsidR="002F60F2" w:rsidRPr="002F60F2">
        <w:rPr>
          <w:rFonts w:ascii="Times New Roman" w:hAnsi="Times New Roman" w:cs="Times New Roman"/>
          <w:i/>
          <w:iCs/>
          <w:sz w:val="24"/>
          <w:szCs w:val="24"/>
        </w:rPr>
        <w:t>just do</w:t>
      </w:r>
      <w:r w:rsidR="002F60F2">
        <w:rPr>
          <w:rFonts w:ascii="Times New Roman" w:hAnsi="Times New Roman" w:cs="Times New Roman"/>
          <w:sz w:val="24"/>
          <w:szCs w:val="24"/>
        </w:rPr>
        <w:t xml:space="preserve"> need functioning kidneys, in order to live.</w:t>
      </w:r>
      <w:r w:rsidR="00960130">
        <w:rPr>
          <w:rFonts w:ascii="Times New Roman" w:hAnsi="Times New Roman" w:cs="Times New Roman"/>
          <w:sz w:val="24"/>
          <w:szCs w:val="24"/>
        </w:rPr>
        <w:t xml:space="preserve"> That a child </w:t>
      </w:r>
      <w:r w:rsidR="00960130" w:rsidRPr="00960130">
        <w:rPr>
          <w:rFonts w:ascii="Times New Roman" w:hAnsi="Times New Roman" w:cs="Times New Roman"/>
          <w:i/>
          <w:iCs/>
          <w:sz w:val="24"/>
          <w:szCs w:val="24"/>
        </w:rPr>
        <w:t>deserves</w:t>
      </w:r>
      <w:r w:rsidR="00960130">
        <w:rPr>
          <w:rFonts w:ascii="Times New Roman" w:hAnsi="Times New Roman" w:cs="Times New Roman"/>
          <w:sz w:val="24"/>
          <w:szCs w:val="24"/>
        </w:rPr>
        <w:t xml:space="preserve"> a kidney </w:t>
      </w:r>
      <w:r w:rsidR="00BC778F">
        <w:rPr>
          <w:rFonts w:ascii="Times New Roman" w:hAnsi="Times New Roman" w:cs="Times New Roman"/>
          <w:sz w:val="24"/>
          <w:szCs w:val="24"/>
        </w:rPr>
        <w:t xml:space="preserve">says something deeper </w:t>
      </w:r>
      <w:r w:rsidR="00BC778F">
        <w:rPr>
          <w:rFonts w:ascii="Times New Roman" w:hAnsi="Times New Roman" w:cs="Times New Roman"/>
          <w:sz w:val="24"/>
          <w:szCs w:val="24"/>
        </w:rPr>
        <w:lastRenderedPageBreak/>
        <w:t>about the social status we might afford them</w:t>
      </w:r>
      <w:r w:rsidR="002F60F2">
        <w:rPr>
          <w:rFonts w:ascii="Times New Roman" w:hAnsi="Times New Roman" w:cs="Times New Roman"/>
          <w:sz w:val="24"/>
          <w:szCs w:val="24"/>
        </w:rPr>
        <w:t>: that they might ultimately do something with their life that is genuinely worthwhile.</w:t>
      </w:r>
    </w:p>
    <w:p w14:paraId="73E6D245" w14:textId="48A6A44B" w:rsidR="005E62B1" w:rsidRPr="003C3EE4" w:rsidRDefault="0048257F" w:rsidP="001A04DE">
      <w:pPr>
        <w:spacing w:line="480" w:lineRule="auto"/>
        <w:rPr>
          <w:rFonts w:ascii="Times New Roman" w:hAnsi="Times New Roman" w:cs="Times New Roman"/>
          <w:sz w:val="24"/>
          <w:szCs w:val="24"/>
        </w:rPr>
      </w:pPr>
      <w:r>
        <w:rPr>
          <w:rFonts w:ascii="Times New Roman" w:hAnsi="Times New Roman" w:cs="Times New Roman"/>
          <w:sz w:val="24"/>
          <w:szCs w:val="24"/>
          <w:u w:val="single"/>
        </w:rPr>
        <w:t>4</w:t>
      </w:r>
      <w:r w:rsidR="005E62B1" w:rsidRPr="00D53249">
        <w:rPr>
          <w:rFonts w:ascii="Times New Roman" w:hAnsi="Times New Roman" w:cs="Times New Roman"/>
          <w:sz w:val="24"/>
          <w:szCs w:val="24"/>
          <w:u w:val="single"/>
        </w:rPr>
        <w:t xml:space="preserve">. </w:t>
      </w:r>
      <w:r w:rsidR="00AA7459">
        <w:rPr>
          <w:rFonts w:ascii="Times New Roman" w:hAnsi="Times New Roman" w:cs="Times New Roman"/>
          <w:sz w:val="24"/>
          <w:szCs w:val="24"/>
          <w:u w:val="single"/>
        </w:rPr>
        <w:t>Why subscribe to a recognitive account of desert?</w:t>
      </w:r>
    </w:p>
    <w:p w14:paraId="0E4378FC" w14:textId="59CD3B7C" w:rsidR="008D3D82" w:rsidRDefault="008D3D82"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above sections, I have established the basic plausibility of my recognitive account of desert. Having demonstrated that there is a meaningful relationship between desert and recognition in section 2, in section 3 I dealt with some obvious objections – further shoring up the plausibility of my hypothesis </w:t>
      </w:r>
      <w:r w:rsidRPr="008D3D82">
        <w:rPr>
          <w:rFonts w:ascii="Times New Roman" w:hAnsi="Times New Roman" w:cs="Times New Roman"/>
          <w:i/>
          <w:iCs/>
          <w:sz w:val="24"/>
          <w:szCs w:val="24"/>
        </w:rPr>
        <w:t>via negativa</w:t>
      </w:r>
      <w:r>
        <w:rPr>
          <w:rFonts w:ascii="Times New Roman" w:hAnsi="Times New Roman" w:cs="Times New Roman"/>
          <w:sz w:val="24"/>
          <w:szCs w:val="24"/>
        </w:rPr>
        <w:t>.</w:t>
      </w:r>
    </w:p>
    <w:p w14:paraId="4BCB214C" w14:textId="3F5853D2" w:rsidR="008D3D82" w:rsidRDefault="00FC7F6D"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Take first the </w:t>
      </w:r>
      <w:r w:rsidRPr="00FC7F6D">
        <w:rPr>
          <w:rFonts w:ascii="Times New Roman" w:hAnsi="Times New Roman" w:cs="Times New Roman"/>
          <w:i/>
          <w:iCs/>
          <w:sz w:val="24"/>
          <w:szCs w:val="24"/>
        </w:rPr>
        <w:t>mismatch problem</w:t>
      </w:r>
      <w:r>
        <w:rPr>
          <w:rFonts w:ascii="Times New Roman" w:hAnsi="Times New Roman" w:cs="Times New Roman"/>
          <w:sz w:val="24"/>
          <w:szCs w:val="24"/>
        </w:rPr>
        <w:t xml:space="preserve">. </w:t>
      </w:r>
      <w:r w:rsidR="006D624F">
        <w:rPr>
          <w:rFonts w:ascii="Times New Roman" w:hAnsi="Times New Roman" w:cs="Times New Roman"/>
          <w:sz w:val="24"/>
          <w:szCs w:val="24"/>
        </w:rPr>
        <w:t>I take it that desert theorists are divided on whether this is in fact a problem: certainly</w:t>
      </w:r>
      <w:r w:rsidR="00DA6903">
        <w:rPr>
          <w:rFonts w:ascii="Times New Roman" w:hAnsi="Times New Roman" w:cs="Times New Roman"/>
          <w:sz w:val="24"/>
          <w:szCs w:val="24"/>
        </w:rPr>
        <w:t>,</w:t>
      </w:r>
      <w:r w:rsidR="006D624F">
        <w:rPr>
          <w:rFonts w:ascii="Times New Roman" w:hAnsi="Times New Roman" w:cs="Times New Roman"/>
          <w:sz w:val="24"/>
          <w:szCs w:val="24"/>
        </w:rPr>
        <w:t xml:space="preserve"> thinker</w:t>
      </w:r>
      <w:r w:rsidR="00DA6903">
        <w:rPr>
          <w:rFonts w:ascii="Times New Roman" w:hAnsi="Times New Roman" w:cs="Times New Roman"/>
          <w:sz w:val="24"/>
          <w:szCs w:val="24"/>
        </w:rPr>
        <w:t xml:space="preserve">s of a different inclination to me </w:t>
      </w:r>
      <w:r w:rsidR="006D624F">
        <w:rPr>
          <w:rFonts w:ascii="Times New Roman" w:hAnsi="Times New Roman" w:cs="Times New Roman"/>
          <w:sz w:val="24"/>
          <w:szCs w:val="24"/>
        </w:rPr>
        <w:t xml:space="preserve">might think that it is perfectly fine for our formal accounts of normativity to </w:t>
      </w:r>
      <w:r w:rsidR="00B97140">
        <w:rPr>
          <w:rFonts w:ascii="Times New Roman" w:hAnsi="Times New Roman" w:cs="Times New Roman"/>
          <w:sz w:val="24"/>
          <w:szCs w:val="24"/>
        </w:rPr>
        <w:t xml:space="preserve">be </w:t>
      </w:r>
      <w:r w:rsidR="00DA6903">
        <w:rPr>
          <w:rFonts w:ascii="Times New Roman" w:hAnsi="Times New Roman" w:cs="Times New Roman"/>
          <w:sz w:val="24"/>
          <w:szCs w:val="24"/>
        </w:rPr>
        <w:t>robustly abstracted</w:t>
      </w:r>
      <w:r w:rsidR="00B97140">
        <w:rPr>
          <w:rFonts w:ascii="Times New Roman" w:hAnsi="Times New Roman" w:cs="Times New Roman"/>
          <w:sz w:val="24"/>
          <w:szCs w:val="24"/>
        </w:rPr>
        <w:t xml:space="preserve"> from ordinary language. But I do not personally subscribe to this school of thought: </w:t>
      </w:r>
      <w:r w:rsidR="00870C74">
        <w:rPr>
          <w:rFonts w:ascii="Times New Roman" w:hAnsi="Times New Roman" w:cs="Times New Roman"/>
          <w:sz w:val="24"/>
          <w:szCs w:val="24"/>
        </w:rPr>
        <w:t>if desert is important to us (</w:t>
      </w:r>
      <w:r w:rsidR="001D2454">
        <w:rPr>
          <w:rFonts w:ascii="Times New Roman" w:hAnsi="Times New Roman" w:cs="Times New Roman"/>
          <w:sz w:val="24"/>
          <w:szCs w:val="24"/>
        </w:rPr>
        <w:t xml:space="preserve">frankly: if </w:t>
      </w:r>
      <w:r w:rsidR="001D2454" w:rsidRPr="001D2454">
        <w:rPr>
          <w:rFonts w:ascii="Times New Roman" w:hAnsi="Times New Roman" w:cs="Times New Roman"/>
          <w:i/>
          <w:iCs/>
          <w:sz w:val="24"/>
          <w:szCs w:val="24"/>
        </w:rPr>
        <w:t>ethics</w:t>
      </w:r>
      <w:r w:rsidR="001D2454">
        <w:rPr>
          <w:rFonts w:ascii="Times New Roman" w:hAnsi="Times New Roman" w:cs="Times New Roman"/>
          <w:sz w:val="24"/>
          <w:szCs w:val="24"/>
        </w:rPr>
        <w:t xml:space="preserve"> as such is important to us</w:t>
      </w:r>
      <w:r w:rsidR="00870C74">
        <w:rPr>
          <w:rFonts w:ascii="Times New Roman" w:hAnsi="Times New Roman" w:cs="Times New Roman"/>
          <w:sz w:val="24"/>
          <w:szCs w:val="24"/>
        </w:rPr>
        <w:t xml:space="preserve">), then it is important to us in the messy world of human thought, language, and activity – not in some perfect and consistent moral heaven. </w:t>
      </w:r>
      <w:r w:rsidR="00386C45">
        <w:rPr>
          <w:rFonts w:ascii="Times New Roman" w:hAnsi="Times New Roman" w:cs="Times New Roman"/>
          <w:sz w:val="24"/>
          <w:szCs w:val="24"/>
        </w:rPr>
        <w:t>As I have shown throughout this paper, my recognitive account is able to overcome the mismatch problem by incorporating desert claims which pertain to non-agential subjects, or which are forward- rather than backward-looking, as something other than ‘shams’.</w:t>
      </w:r>
      <w:r w:rsidR="00DA6903">
        <w:rPr>
          <w:rFonts w:ascii="Times New Roman" w:hAnsi="Times New Roman" w:cs="Times New Roman"/>
          <w:sz w:val="24"/>
          <w:szCs w:val="24"/>
        </w:rPr>
        <w:t xml:space="preserve"> Thus we have a formal account of desert which allows us to make sense of how our moral language is </w:t>
      </w:r>
      <w:r w:rsidR="00DA6903" w:rsidRPr="00DA6903">
        <w:rPr>
          <w:rFonts w:ascii="Times New Roman" w:hAnsi="Times New Roman" w:cs="Times New Roman"/>
          <w:i/>
          <w:iCs/>
          <w:sz w:val="24"/>
          <w:szCs w:val="24"/>
        </w:rPr>
        <w:t>actually used</w:t>
      </w:r>
      <w:r w:rsidR="00DA6903">
        <w:rPr>
          <w:rFonts w:ascii="Times New Roman" w:hAnsi="Times New Roman" w:cs="Times New Roman"/>
          <w:sz w:val="24"/>
          <w:szCs w:val="24"/>
        </w:rPr>
        <w:t>, ‘on the ground’.</w:t>
      </w:r>
    </w:p>
    <w:p w14:paraId="74734649" w14:textId="77777777" w:rsidR="00874D32" w:rsidRDefault="00C64CA8" w:rsidP="001A04DE">
      <w:pPr>
        <w:spacing w:line="480" w:lineRule="auto"/>
        <w:rPr>
          <w:rFonts w:ascii="Times New Roman" w:hAnsi="Times New Roman" w:cs="Times New Roman"/>
          <w:sz w:val="24"/>
          <w:szCs w:val="24"/>
        </w:rPr>
      </w:pPr>
      <w:r>
        <w:rPr>
          <w:rFonts w:ascii="Times New Roman" w:hAnsi="Times New Roman" w:cs="Times New Roman"/>
          <w:sz w:val="24"/>
          <w:szCs w:val="24"/>
        </w:rPr>
        <w:t>Next</w:t>
      </w:r>
      <w:r w:rsidR="00DA6903">
        <w:rPr>
          <w:rFonts w:ascii="Times New Roman" w:hAnsi="Times New Roman" w:cs="Times New Roman"/>
          <w:sz w:val="24"/>
          <w:szCs w:val="24"/>
        </w:rPr>
        <w:t>,</w:t>
      </w:r>
      <w:r>
        <w:rPr>
          <w:rFonts w:ascii="Times New Roman" w:hAnsi="Times New Roman" w:cs="Times New Roman"/>
          <w:sz w:val="24"/>
          <w:szCs w:val="24"/>
        </w:rPr>
        <w:t xml:space="preserve"> we have the </w:t>
      </w:r>
      <w:r w:rsidRPr="00C64CA8">
        <w:rPr>
          <w:rFonts w:ascii="Times New Roman" w:hAnsi="Times New Roman" w:cs="Times New Roman"/>
          <w:i/>
          <w:iCs/>
          <w:sz w:val="24"/>
          <w:szCs w:val="24"/>
        </w:rPr>
        <w:t>problem of deserving to deserve</w:t>
      </w:r>
      <w:r>
        <w:rPr>
          <w:rFonts w:ascii="Times New Roman" w:hAnsi="Times New Roman" w:cs="Times New Roman"/>
          <w:sz w:val="24"/>
          <w:szCs w:val="24"/>
        </w:rPr>
        <w:t>.</w:t>
      </w:r>
      <w:r w:rsidR="006D0EF8">
        <w:rPr>
          <w:rFonts w:ascii="Times New Roman" w:hAnsi="Times New Roman" w:cs="Times New Roman"/>
          <w:sz w:val="24"/>
          <w:szCs w:val="24"/>
        </w:rPr>
        <w:t xml:space="preserve"> Let’s start by returning to </w:t>
      </w:r>
      <w:r w:rsidR="00DA6903">
        <w:rPr>
          <w:rFonts w:ascii="Times New Roman" w:hAnsi="Times New Roman" w:cs="Times New Roman"/>
          <w:sz w:val="24"/>
          <w:szCs w:val="24"/>
        </w:rPr>
        <w:t xml:space="preserve">the example we gave in the Introduction, of Emily being given a job over Stan. The problem of ‘deserving to deserve’ proceeds from the thought that even if Emily is able to demonstrate qualities that make her more deserving of the job than Stan, she is in a way not more ‘absolutely deserving’ than Stan, since she is not responsible for the qualities on the basis of which she has been deemed more deserving (upbringing; intelligence; capacity for hard work). </w:t>
      </w:r>
    </w:p>
    <w:p w14:paraId="432F1671" w14:textId="5EE6FABC" w:rsidR="00874D32" w:rsidRDefault="00DA6903" w:rsidP="001A04D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recognitive account, I think, is able to respond to this by drawing on contemporary Hegelian understandings of agency. </w:t>
      </w:r>
      <w:r w:rsidR="00874D32">
        <w:rPr>
          <w:rFonts w:ascii="Times New Roman" w:hAnsi="Times New Roman" w:cs="Times New Roman"/>
          <w:sz w:val="24"/>
          <w:szCs w:val="24"/>
        </w:rPr>
        <w:t xml:space="preserve">For a Hegelian recognition theorist like Robert Pippin, agency is a specific sort of social and historical achievement: in the ideal case, we </w:t>
      </w:r>
      <w:r w:rsidR="00874D32" w:rsidRPr="00874D32">
        <w:rPr>
          <w:rFonts w:ascii="Times New Roman" w:hAnsi="Times New Roman" w:cs="Times New Roman"/>
          <w:i/>
          <w:iCs/>
          <w:sz w:val="24"/>
          <w:szCs w:val="24"/>
        </w:rPr>
        <w:t>make ourselves</w:t>
      </w:r>
      <w:r w:rsidR="00874D32">
        <w:rPr>
          <w:rFonts w:ascii="Times New Roman" w:hAnsi="Times New Roman" w:cs="Times New Roman"/>
          <w:sz w:val="24"/>
          <w:szCs w:val="24"/>
        </w:rPr>
        <w:t xml:space="preserve"> into free agents within the society we find ourselves a member of (Pippin 2008: 155). On this Hegelian account, we both prove ourselves, and know ourselves, through our </w:t>
      </w:r>
      <w:r w:rsidR="008741E0">
        <w:rPr>
          <w:rFonts w:ascii="Times New Roman" w:hAnsi="Times New Roman" w:cs="Times New Roman"/>
          <w:sz w:val="24"/>
          <w:szCs w:val="24"/>
        </w:rPr>
        <w:t>public</w:t>
      </w:r>
      <w:r w:rsidR="00874D32">
        <w:rPr>
          <w:rFonts w:ascii="Times New Roman" w:hAnsi="Times New Roman" w:cs="Times New Roman"/>
          <w:sz w:val="24"/>
          <w:szCs w:val="24"/>
        </w:rPr>
        <w:t xml:space="preserve"> actions (Pippin 2008: 156-7). </w:t>
      </w:r>
      <w:r w:rsidR="008741E0">
        <w:rPr>
          <w:rFonts w:ascii="Times New Roman" w:hAnsi="Times New Roman" w:cs="Times New Roman"/>
          <w:sz w:val="24"/>
          <w:szCs w:val="24"/>
        </w:rPr>
        <w:t xml:space="preserve">For instance, </w:t>
      </w:r>
      <w:r w:rsidR="00874D32">
        <w:rPr>
          <w:rFonts w:ascii="Times New Roman" w:hAnsi="Times New Roman" w:cs="Times New Roman"/>
          <w:sz w:val="24"/>
          <w:szCs w:val="24"/>
        </w:rPr>
        <w:t xml:space="preserve">Pippin draws on the example of Marlon Brando’s talented boxer from </w:t>
      </w:r>
      <w:r w:rsidR="00874D32" w:rsidRPr="00874D32">
        <w:rPr>
          <w:rFonts w:ascii="Times New Roman" w:hAnsi="Times New Roman" w:cs="Times New Roman"/>
          <w:i/>
          <w:iCs/>
          <w:sz w:val="24"/>
          <w:szCs w:val="24"/>
        </w:rPr>
        <w:t>On the Waterfron</w:t>
      </w:r>
      <w:r w:rsidR="008741E0">
        <w:rPr>
          <w:rFonts w:ascii="Times New Roman" w:hAnsi="Times New Roman" w:cs="Times New Roman"/>
          <w:i/>
          <w:iCs/>
          <w:sz w:val="24"/>
          <w:szCs w:val="24"/>
        </w:rPr>
        <w:t>t,</w:t>
      </w:r>
      <w:r w:rsidR="00874D32">
        <w:rPr>
          <w:rFonts w:ascii="Times New Roman" w:hAnsi="Times New Roman" w:cs="Times New Roman"/>
          <w:sz w:val="24"/>
          <w:szCs w:val="24"/>
        </w:rPr>
        <w:t xml:space="preserve"> who “could have been a contender,” but was paid to take a dive. The sad fact is that a failed boxer is exactly who this character </w:t>
      </w:r>
      <w:r w:rsidR="00874D32" w:rsidRPr="00E2272B">
        <w:rPr>
          <w:rFonts w:ascii="Times New Roman" w:hAnsi="Times New Roman" w:cs="Times New Roman"/>
          <w:i/>
          <w:iCs/>
          <w:sz w:val="24"/>
          <w:szCs w:val="24"/>
        </w:rPr>
        <w:t>is</w:t>
      </w:r>
      <w:r w:rsidR="00874D32">
        <w:rPr>
          <w:rFonts w:ascii="Times New Roman" w:hAnsi="Times New Roman" w:cs="Times New Roman"/>
          <w:sz w:val="24"/>
          <w:szCs w:val="24"/>
        </w:rPr>
        <w:t xml:space="preserve">: he </w:t>
      </w:r>
      <w:r w:rsidR="00874D32" w:rsidRPr="00874D32">
        <w:rPr>
          <w:rFonts w:ascii="Times New Roman" w:hAnsi="Times New Roman" w:cs="Times New Roman"/>
          <w:i/>
          <w:iCs/>
          <w:sz w:val="24"/>
          <w:szCs w:val="24"/>
        </w:rPr>
        <w:t>turned out to be</w:t>
      </w:r>
      <w:r w:rsidR="00874D32">
        <w:rPr>
          <w:rFonts w:ascii="Times New Roman" w:hAnsi="Times New Roman" w:cs="Times New Roman"/>
          <w:sz w:val="24"/>
          <w:szCs w:val="24"/>
        </w:rPr>
        <w:t xml:space="preserve"> someone who listened to his brother and took a pay-off, instead of struggling to realise his talent (Pippin 2008: 162).</w:t>
      </w:r>
      <w:r w:rsidR="00450025">
        <w:rPr>
          <w:rFonts w:ascii="Times New Roman" w:hAnsi="Times New Roman" w:cs="Times New Roman"/>
          <w:sz w:val="24"/>
          <w:szCs w:val="24"/>
        </w:rPr>
        <w:t xml:space="preserve"> </w:t>
      </w:r>
    </w:p>
    <w:p w14:paraId="6FB82AF9" w14:textId="1E06116D" w:rsidR="00450025" w:rsidRDefault="00450025"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Translated on to our example, we can see that Emily is someone who has been able to </w:t>
      </w:r>
      <w:r w:rsidRPr="00450025">
        <w:rPr>
          <w:rFonts w:ascii="Times New Roman" w:hAnsi="Times New Roman" w:cs="Times New Roman"/>
          <w:i/>
          <w:iCs/>
          <w:sz w:val="24"/>
          <w:szCs w:val="24"/>
        </w:rPr>
        <w:t xml:space="preserve">make the most of </w:t>
      </w:r>
      <w:r w:rsidRPr="00450025">
        <w:rPr>
          <w:rFonts w:ascii="Times New Roman" w:hAnsi="Times New Roman" w:cs="Times New Roman"/>
          <w:sz w:val="24"/>
          <w:szCs w:val="24"/>
        </w:rPr>
        <w:t>her opportunities</w:t>
      </w:r>
      <w:r w:rsidRPr="00450025">
        <w:rPr>
          <w:rFonts w:ascii="Times New Roman" w:hAnsi="Times New Roman" w:cs="Times New Roman"/>
          <w:i/>
          <w:iCs/>
          <w:sz w:val="24"/>
          <w:szCs w:val="24"/>
        </w:rPr>
        <w:t>.</w:t>
      </w:r>
      <w:r>
        <w:rPr>
          <w:rFonts w:ascii="Times New Roman" w:hAnsi="Times New Roman" w:cs="Times New Roman"/>
          <w:sz w:val="24"/>
          <w:szCs w:val="24"/>
        </w:rPr>
        <w:t xml:space="preserve"> Yes, she is more privileged than Stan – but that does not make her less deserving than him. But luckily Stan still has options</w:t>
      </w:r>
      <w:r w:rsidR="00E2272B">
        <w:rPr>
          <w:rFonts w:ascii="Times New Roman" w:hAnsi="Times New Roman" w:cs="Times New Roman"/>
          <w:sz w:val="24"/>
          <w:szCs w:val="24"/>
        </w:rPr>
        <w:t>!</w:t>
      </w:r>
      <w:r>
        <w:rPr>
          <w:rFonts w:ascii="Times New Roman" w:hAnsi="Times New Roman" w:cs="Times New Roman"/>
          <w:sz w:val="24"/>
          <w:szCs w:val="24"/>
        </w:rPr>
        <w:t xml:space="preserve"> Because, on the Hegelian account, he is still able to struggle for recognition, nothing is settled</w:t>
      </w:r>
      <w:r w:rsidR="00406822">
        <w:rPr>
          <w:rFonts w:ascii="Times New Roman" w:hAnsi="Times New Roman" w:cs="Times New Roman"/>
          <w:sz w:val="24"/>
          <w:szCs w:val="24"/>
        </w:rPr>
        <w:t xml:space="preserve"> (I guess, until we die)</w:t>
      </w:r>
      <w:r>
        <w:rPr>
          <w:rFonts w:ascii="Times New Roman" w:hAnsi="Times New Roman" w:cs="Times New Roman"/>
          <w:sz w:val="24"/>
          <w:szCs w:val="24"/>
        </w:rPr>
        <w:t xml:space="preserve">: while </w:t>
      </w:r>
      <w:r w:rsidR="00406822">
        <w:rPr>
          <w:rFonts w:ascii="Times New Roman" w:hAnsi="Times New Roman" w:cs="Times New Roman"/>
          <w:sz w:val="24"/>
          <w:szCs w:val="24"/>
        </w:rPr>
        <w:t>Stan</w:t>
      </w:r>
      <w:r>
        <w:rPr>
          <w:rFonts w:ascii="Times New Roman" w:hAnsi="Times New Roman" w:cs="Times New Roman"/>
          <w:sz w:val="24"/>
          <w:szCs w:val="24"/>
        </w:rPr>
        <w:t xml:space="preserve"> has had less ‘moral luck’ than Emily, he can still work to make the most of the hand he has been dealt. This, equally, is why I think an injustice would be done to a promising graduate who is unable to secure a job: society is precisely denying them the opportunity to </w:t>
      </w:r>
      <w:r w:rsidRPr="00406822">
        <w:rPr>
          <w:rFonts w:ascii="Times New Roman" w:hAnsi="Times New Roman" w:cs="Times New Roman"/>
          <w:i/>
          <w:iCs/>
          <w:sz w:val="24"/>
          <w:szCs w:val="24"/>
        </w:rPr>
        <w:t>test themselves out</w:t>
      </w:r>
      <w:r>
        <w:rPr>
          <w:rFonts w:ascii="Times New Roman" w:hAnsi="Times New Roman" w:cs="Times New Roman"/>
          <w:sz w:val="24"/>
          <w:szCs w:val="24"/>
        </w:rPr>
        <w:t>.</w:t>
      </w:r>
    </w:p>
    <w:p w14:paraId="1381DB4D" w14:textId="23B45ED6" w:rsidR="009E4F73" w:rsidRDefault="00A97A87"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Lastly, we have the </w:t>
      </w:r>
      <w:r w:rsidRPr="00A97A87">
        <w:rPr>
          <w:rFonts w:ascii="Times New Roman" w:hAnsi="Times New Roman" w:cs="Times New Roman"/>
          <w:i/>
          <w:iCs/>
          <w:sz w:val="24"/>
          <w:szCs w:val="24"/>
        </w:rPr>
        <w:t>desirability problem</w:t>
      </w:r>
      <w:r>
        <w:rPr>
          <w:rFonts w:ascii="Times New Roman" w:hAnsi="Times New Roman" w:cs="Times New Roman"/>
          <w:sz w:val="24"/>
          <w:szCs w:val="24"/>
        </w:rPr>
        <w:t xml:space="preserve">. Put bluntly, this problem </w:t>
      </w:r>
      <w:r w:rsidR="00F82A58">
        <w:rPr>
          <w:rFonts w:ascii="Times New Roman" w:hAnsi="Times New Roman" w:cs="Times New Roman"/>
          <w:sz w:val="24"/>
          <w:szCs w:val="24"/>
        </w:rPr>
        <w:t>asks</w:t>
      </w:r>
      <w:r>
        <w:rPr>
          <w:rFonts w:ascii="Times New Roman" w:hAnsi="Times New Roman" w:cs="Times New Roman"/>
          <w:sz w:val="24"/>
          <w:szCs w:val="24"/>
        </w:rPr>
        <w:t xml:space="preserve">: why should we prefer ‘desert-sensitive’ outcomes, why should we consider </w:t>
      </w:r>
      <w:r w:rsidR="00F82A58">
        <w:rPr>
          <w:rFonts w:ascii="Times New Roman" w:hAnsi="Times New Roman" w:cs="Times New Roman"/>
          <w:sz w:val="24"/>
          <w:szCs w:val="24"/>
        </w:rPr>
        <w:t xml:space="preserve">such </w:t>
      </w:r>
      <w:r>
        <w:rPr>
          <w:rFonts w:ascii="Times New Roman" w:hAnsi="Times New Roman" w:cs="Times New Roman"/>
          <w:sz w:val="24"/>
          <w:szCs w:val="24"/>
        </w:rPr>
        <w:t xml:space="preserve">outcomes more </w:t>
      </w:r>
      <w:r w:rsidRPr="00A97A87">
        <w:rPr>
          <w:rFonts w:ascii="Times New Roman" w:hAnsi="Times New Roman" w:cs="Times New Roman"/>
          <w:i/>
          <w:iCs/>
          <w:sz w:val="24"/>
          <w:szCs w:val="24"/>
        </w:rPr>
        <w:t>just</w:t>
      </w:r>
      <w:r>
        <w:rPr>
          <w:rFonts w:ascii="Times New Roman" w:hAnsi="Times New Roman" w:cs="Times New Roman"/>
          <w:sz w:val="24"/>
          <w:szCs w:val="24"/>
        </w:rPr>
        <w:t xml:space="preserve">, </w:t>
      </w:r>
      <w:r w:rsidR="00222664">
        <w:rPr>
          <w:rFonts w:ascii="Times New Roman" w:hAnsi="Times New Roman" w:cs="Times New Roman"/>
          <w:sz w:val="24"/>
          <w:szCs w:val="24"/>
        </w:rPr>
        <w:t>compared with</w:t>
      </w:r>
      <w:r>
        <w:rPr>
          <w:rFonts w:ascii="Times New Roman" w:hAnsi="Times New Roman" w:cs="Times New Roman"/>
          <w:sz w:val="24"/>
          <w:szCs w:val="24"/>
        </w:rPr>
        <w:t xml:space="preserve"> outcomes which are not desert-sensitive, but which </w:t>
      </w:r>
      <w:r w:rsidR="00222664">
        <w:rPr>
          <w:rFonts w:ascii="Times New Roman" w:hAnsi="Times New Roman" w:cs="Times New Roman"/>
          <w:sz w:val="24"/>
          <w:szCs w:val="24"/>
        </w:rPr>
        <w:t>do better at maximising</w:t>
      </w:r>
      <w:r>
        <w:rPr>
          <w:rFonts w:ascii="Times New Roman" w:hAnsi="Times New Roman" w:cs="Times New Roman"/>
          <w:sz w:val="24"/>
          <w:szCs w:val="24"/>
        </w:rPr>
        <w:t xml:space="preserve"> well-being?</w:t>
      </w:r>
      <w:r w:rsidR="00F82A58">
        <w:rPr>
          <w:rFonts w:ascii="Times New Roman" w:hAnsi="Times New Roman" w:cs="Times New Roman"/>
          <w:sz w:val="24"/>
          <w:szCs w:val="24"/>
        </w:rPr>
        <w:t xml:space="preserve"> I think the recognitive account is able to give us an answer. If desert claims are really, ultimately, about social recognition, then desert is important because it is vital for our </w:t>
      </w:r>
      <w:r w:rsidR="00F82A58" w:rsidRPr="00F82A58">
        <w:rPr>
          <w:rFonts w:ascii="Times New Roman" w:hAnsi="Times New Roman" w:cs="Times New Roman"/>
          <w:i/>
          <w:iCs/>
          <w:sz w:val="24"/>
          <w:szCs w:val="24"/>
        </w:rPr>
        <w:t>self-esteem</w:t>
      </w:r>
      <w:r w:rsidR="00F82A58">
        <w:rPr>
          <w:rFonts w:ascii="Times New Roman" w:hAnsi="Times New Roman" w:cs="Times New Roman"/>
          <w:sz w:val="24"/>
          <w:szCs w:val="24"/>
        </w:rPr>
        <w:t xml:space="preserve">. As I have maintained: when we say that we ought to receive something based on </w:t>
      </w:r>
      <w:r w:rsidR="00F82A58" w:rsidRPr="00F82A58">
        <w:rPr>
          <w:rFonts w:ascii="Times New Roman" w:hAnsi="Times New Roman" w:cs="Times New Roman"/>
          <w:i/>
          <w:iCs/>
          <w:sz w:val="24"/>
          <w:szCs w:val="24"/>
        </w:rPr>
        <w:t>desert</w:t>
      </w:r>
      <w:r w:rsidR="00F82A58">
        <w:rPr>
          <w:rFonts w:ascii="Times New Roman" w:hAnsi="Times New Roman" w:cs="Times New Roman"/>
          <w:sz w:val="24"/>
          <w:szCs w:val="24"/>
        </w:rPr>
        <w:t xml:space="preserve">, we are saying that we ought to receive it on the basis of some sort of (past or future) </w:t>
      </w:r>
      <w:r w:rsidR="00F82A58">
        <w:rPr>
          <w:rFonts w:ascii="Times New Roman" w:hAnsi="Times New Roman" w:cs="Times New Roman"/>
          <w:sz w:val="24"/>
          <w:szCs w:val="24"/>
        </w:rPr>
        <w:lastRenderedPageBreak/>
        <w:t>struggle for recognition. This makes desert qualitatively different to other normative bases such as entitlement or need.</w:t>
      </w:r>
      <w:r w:rsidR="009E4F73">
        <w:rPr>
          <w:rFonts w:ascii="Times New Roman" w:hAnsi="Times New Roman" w:cs="Times New Roman"/>
          <w:sz w:val="24"/>
          <w:szCs w:val="24"/>
        </w:rPr>
        <w:t xml:space="preserve"> </w:t>
      </w:r>
    </w:p>
    <w:p w14:paraId="23514AC0" w14:textId="7E49029B" w:rsidR="00BD0936" w:rsidRDefault="009E4F73" w:rsidP="001A04DE">
      <w:pPr>
        <w:spacing w:line="480" w:lineRule="auto"/>
        <w:rPr>
          <w:rFonts w:ascii="Times New Roman" w:hAnsi="Times New Roman" w:cs="Times New Roman"/>
          <w:sz w:val="24"/>
          <w:szCs w:val="24"/>
        </w:rPr>
      </w:pPr>
      <w:r>
        <w:rPr>
          <w:rFonts w:ascii="Times New Roman" w:hAnsi="Times New Roman" w:cs="Times New Roman"/>
          <w:sz w:val="24"/>
          <w:szCs w:val="24"/>
        </w:rPr>
        <w:t xml:space="preserve">Hypothetically, welfare might be maximised by our being provided with exactly what we happen to need, for instance to sustain ourselves, from the top-down. But even Marx, in </w:t>
      </w:r>
      <w:r w:rsidRPr="009E4F73">
        <w:rPr>
          <w:rFonts w:ascii="Times New Roman" w:hAnsi="Times New Roman" w:cs="Times New Roman"/>
          <w:i/>
          <w:iCs/>
          <w:sz w:val="24"/>
          <w:szCs w:val="24"/>
        </w:rPr>
        <w:t>Critique of the Gotha Programme</w:t>
      </w:r>
      <w:r>
        <w:rPr>
          <w:rFonts w:ascii="Times New Roman" w:hAnsi="Times New Roman" w:cs="Times New Roman"/>
          <w:sz w:val="24"/>
          <w:szCs w:val="24"/>
        </w:rPr>
        <w:t>, asserts that society would need to undergo a generations-long transformation, akin to the replacement of the human being with a new sort of higher animal, in order for us to truly affirm the Communist maxim, “from each according to their ability, to each according to their needs” (Marx 2000: 615, translation amended). At present, in the messy</w:t>
      </w:r>
      <w:r w:rsidR="005E4AFD">
        <w:rPr>
          <w:rFonts w:ascii="Times New Roman" w:hAnsi="Times New Roman" w:cs="Times New Roman"/>
          <w:sz w:val="24"/>
          <w:szCs w:val="24"/>
        </w:rPr>
        <w:t>,</w:t>
      </w:r>
      <w:r>
        <w:rPr>
          <w:rFonts w:ascii="Times New Roman" w:hAnsi="Times New Roman" w:cs="Times New Roman"/>
          <w:sz w:val="24"/>
          <w:szCs w:val="24"/>
        </w:rPr>
        <w:t xml:space="preserve"> often irrational world we live in, </w:t>
      </w:r>
      <w:r w:rsidR="00565DE0">
        <w:rPr>
          <w:rFonts w:ascii="Times New Roman" w:hAnsi="Times New Roman" w:cs="Times New Roman"/>
          <w:sz w:val="24"/>
          <w:szCs w:val="24"/>
        </w:rPr>
        <w:t xml:space="preserve">it does us a moral injury, </w:t>
      </w:r>
      <w:r w:rsidR="00565DE0" w:rsidRPr="00BA1A71">
        <w:rPr>
          <w:rFonts w:ascii="Times New Roman" w:hAnsi="Times New Roman" w:cs="Times New Roman"/>
          <w:i/>
          <w:iCs/>
          <w:sz w:val="24"/>
          <w:szCs w:val="24"/>
        </w:rPr>
        <w:t>either</w:t>
      </w:r>
      <w:r w:rsidR="00565DE0">
        <w:rPr>
          <w:rFonts w:ascii="Times New Roman" w:hAnsi="Times New Roman" w:cs="Times New Roman"/>
          <w:sz w:val="24"/>
          <w:szCs w:val="24"/>
        </w:rPr>
        <w:t xml:space="preserve"> to </w:t>
      </w:r>
      <w:r w:rsidR="00BA1A71">
        <w:rPr>
          <w:rFonts w:ascii="Times New Roman" w:hAnsi="Times New Roman" w:cs="Times New Roman"/>
          <w:sz w:val="24"/>
          <w:szCs w:val="24"/>
        </w:rPr>
        <w:t xml:space="preserve">receive less than we feel we deserve based on our contribution, </w:t>
      </w:r>
      <w:r w:rsidR="00BA1A71" w:rsidRPr="00BA1A71">
        <w:rPr>
          <w:rFonts w:ascii="Times New Roman" w:hAnsi="Times New Roman" w:cs="Times New Roman"/>
          <w:i/>
          <w:iCs/>
          <w:sz w:val="24"/>
          <w:szCs w:val="24"/>
        </w:rPr>
        <w:t>or</w:t>
      </w:r>
      <w:r w:rsidR="00BA1A71">
        <w:rPr>
          <w:rFonts w:ascii="Times New Roman" w:hAnsi="Times New Roman" w:cs="Times New Roman"/>
          <w:sz w:val="24"/>
          <w:szCs w:val="24"/>
        </w:rPr>
        <w:t xml:space="preserve"> to simply passively receive </w:t>
      </w:r>
      <w:r w:rsidR="000E4000">
        <w:rPr>
          <w:rFonts w:ascii="Times New Roman" w:hAnsi="Times New Roman" w:cs="Times New Roman"/>
          <w:sz w:val="24"/>
          <w:szCs w:val="24"/>
        </w:rPr>
        <w:t>treatments because we are deemed needy of them by someone in a position of authority</w:t>
      </w:r>
      <w:r>
        <w:rPr>
          <w:rFonts w:ascii="Times New Roman" w:hAnsi="Times New Roman" w:cs="Times New Roman"/>
          <w:sz w:val="24"/>
          <w:szCs w:val="24"/>
        </w:rPr>
        <w:t>.</w:t>
      </w:r>
      <w:r w:rsidR="004202F9">
        <w:rPr>
          <w:rFonts w:ascii="Times New Roman" w:hAnsi="Times New Roman" w:cs="Times New Roman"/>
          <w:sz w:val="24"/>
          <w:szCs w:val="24"/>
        </w:rPr>
        <w:t xml:space="preserve"> It is psychologically important for us that the benefits or disbenefits we receive feel proportionate to our actions.</w:t>
      </w:r>
      <w:r w:rsidR="004202F9">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Justice for such </w:t>
      </w:r>
      <w:r w:rsidR="005D3FBB">
        <w:rPr>
          <w:rFonts w:ascii="Times New Roman" w:hAnsi="Times New Roman" w:cs="Times New Roman"/>
          <w:sz w:val="24"/>
          <w:szCs w:val="24"/>
        </w:rPr>
        <w:t>creatures</w:t>
      </w:r>
      <w:r>
        <w:rPr>
          <w:rFonts w:ascii="Times New Roman" w:hAnsi="Times New Roman" w:cs="Times New Roman"/>
          <w:sz w:val="24"/>
          <w:szCs w:val="24"/>
        </w:rPr>
        <w:t xml:space="preserve"> is going to need to be ‘desert-sensitive’ – or it will not feel like justice</w:t>
      </w:r>
      <w:r w:rsidR="005E4AFD">
        <w:rPr>
          <w:rFonts w:ascii="Times New Roman" w:hAnsi="Times New Roman" w:cs="Times New Roman"/>
          <w:sz w:val="24"/>
          <w:szCs w:val="24"/>
        </w:rPr>
        <w:t xml:space="preserve"> to them</w:t>
      </w:r>
      <w:r>
        <w:rPr>
          <w:rFonts w:ascii="Times New Roman" w:hAnsi="Times New Roman" w:cs="Times New Roman"/>
          <w:sz w:val="24"/>
          <w:szCs w:val="24"/>
        </w:rPr>
        <w:t xml:space="preserve"> at all.</w:t>
      </w:r>
    </w:p>
    <w:p w14:paraId="6043D7D9" w14:textId="2C7939BC" w:rsidR="00FC3EEB" w:rsidRDefault="00777FB5" w:rsidP="001A04DE">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Conclusion</w:t>
      </w:r>
    </w:p>
    <w:p w14:paraId="0DFFB82A" w14:textId="2617D53F" w:rsidR="00B82B6F" w:rsidRDefault="0014685C" w:rsidP="00B82B6F">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this paper, I have articulated, </w:t>
      </w:r>
      <w:r w:rsidR="00B82B6F">
        <w:rPr>
          <w:rFonts w:ascii="Times New Roman" w:hAnsi="Times New Roman" w:cs="Times New Roman"/>
          <w:sz w:val="24"/>
          <w:szCs w:val="24"/>
        </w:rPr>
        <w:t>and defended</w:t>
      </w:r>
      <w:r>
        <w:rPr>
          <w:rFonts w:ascii="Times New Roman" w:hAnsi="Times New Roman" w:cs="Times New Roman"/>
          <w:sz w:val="24"/>
          <w:szCs w:val="24"/>
        </w:rPr>
        <w:t xml:space="preserve">, a recognitive account of desert: an account which states that we can understand the nature of desert claims, </w:t>
      </w:r>
      <w:r w:rsidR="002B6F1B">
        <w:rPr>
          <w:rFonts w:ascii="Times New Roman" w:hAnsi="Times New Roman" w:cs="Times New Roman"/>
          <w:sz w:val="24"/>
          <w:szCs w:val="24"/>
        </w:rPr>
        <w:t>by seeing that they can be translated into demands for social recognition. By doing this, I have claimed, we can overcome some perennial problems in the desert literature, gaining a better understanding of why we might want our theories of justice to be ‘desert-sensitive’.</w:t>
      </w:r>
      <w:r w:rsidR="00B82B6F">
        <w:rPr>
          <w:rFonts w:ascii="Times New Roman" w:hAnsi="Times New Roman" w:cs="Times New Roman"/>
          <w:sz w:val="24"/>
          <w:szCs w:val="24"/>
        </w:rPr>
        <w:t xml:space="preserve"> </w:t>
      </w:r>
      <w:r w:rsidR="00B82B6F">
        <w:rPr>
          <w:rFonts w:ascii="Times New Roman" w:hAnsi="Times New Roman" w:cs="Times New Roman"/>
          <w:sz w:val="24"/>
          <w:szCs w:val="24"/>
        </w:rPr>
        <w:t xml:space="preserve">The reason for this is because desert, however we model with it, is inextricably bound up with who we are, with our self-esteem. ‘Better’ outcomes from a utilitarian perspective are not necessarily more just </w:t>
      </w:r>
      <w:r w:rsidR="00B82B6F">
        <w:rPr>
          <w:rFonts w:ascii="Times New Roman" w:hAnsi="Times New Roman" w:cs="Times New Roman"/>
          <w:sz w:val="24"/>
          <w:szCs w:val="24"/>
        </w:rPr>
        <w:lastRenderedPageBreak/>
        <w:t xml:space="preserve">ones – or at any rate they will not necessarily ‘feel’ more just to us. We </w:t>
      </w:r>
      <w:r w:rsidR="00B82B6F" w:rsidRPr="001A04DE">
        <w:rPr>
          <w:rFonts w:ascii="Times New Roman" w:hAnsi="Times New Roman" w:cs="Times New Roman"/>
          <w:i/>
          <w:iCs/>
          <w:sz w:val="24"/>
          <w:szCs w:val="24"/>
        </w:rPr>
        <w:t>need</w:t>
      </w:r>
      <w:r w:rsidR="00B82B6F">
        <w:rPr>
          <w:rFonts w:ascii="Times New Roman" w:hAnsi="Times New Roman" w:cs="Times New Roman"/>
          <w:sz w:val="24"/>
          <w:szCs w:val="24"/>
        </w:rPr>
        <w:t xml:space="preserve"> a justice that is </w:t>
      </w:r>
      <w:r w:rsidR="00B82B6F" w:rsidRPr="001A04DE">
        <w:rPr>
          <w:rFonts w:ascii="Times New Roman" w:hAnsi="Times New Roman" w:cs="Times New Roman"/>
          <w:i/>
          <w:iCs/>
          <w:sz w:val="24"/>
          <w:szCs w:val="24"/>
        </w:rPr>
        <w:t>deserved</w:t>
      </w:r>
      <w:r w:rsidR="00B82B6F">
        <w:rPr>
          <w:rFonts w:ascii="Times New Roman" w:hAnsi="Times New Roman" w:cs="Times New Roman"/>
          <w:sz w:val="24"/>
          <w:szCs w:val="24"/>
        </w:rPr>
        <w:t>.</w:t>
      </w:r>
    </w:p>
    <w:p w14:paraId="376BCCE7" w14:textId="151BD0BB" w:rsidR="00043D72" w:rsidRPr="00FC7F6D" w:rsidRDefault="000F6E6E" w:rsidP="001A04DE">
      <w:pPr>
        <w:spacing w:line="480" w:lineRule="auto"/>
        <w:rPr>
          <w:rFonts w:ascii="Times New Roman" w:hAnsi="Times New Roman" w:cs="Times New Roman"/>
          <w:sz w:val="24"/>
          <w:szCs w:val="24"/>
          <w:u w:val="single"/>
        </w:rPr>
      </w:pPr>
      <w:r w:rsidRPr="00FC7F6D">
        <w:rPr>
          <w:rFonts w:ascii="Times New Roman" w:hAnsi="Times New Roman" w:cs="Times New Roman"/>
          <w:sz w:val="24"/>
          <w:szCs w:val="24"/>
          <w:u w:val="single"/>
        </w:rPr>
        <w:t>Funding statement</w:t>
      </w:r>
    </w:p>
    <w:p w14:paraId="600758FD" w14:textId="5AD03F88" w:rsidR="00144E0D" w:rsidRDefault="00144E0D" w:rsidP="001A04DE">
      <w:pPr>
        <w:spacing w:line="480" w:lineRule="auto"/>
        <w:rPr>
          <w:rFonts w:ascii="Times New Roman" w:hAnsi="Times New Roman" w:cs="Times New Roman"/>
          <w:sz w:val="24"/>
          <w:szCs w:val="24"/>
        </w:rPr>
      </w:pPr>
      <w:r>
        <w:rPr>
          <w:rFonts w:ascii="Times New Roman" w:hAnsi="Times New Roman" w:cs="Times New Roman"/>
          <w:sz w:val="24"/>
          <w:szCs w:val="24"/>
        </w:rPr>
        <w:t>[</w:t>
      </w:r>
      <w:r w:rsidRPr="00144E0D">
        <w:rPr>
          <w:rFonts w:ascii="Times New Roman" w:hAnsi="Times New Roman" w:cs="Times New Roman"/>
          <w:sz w:val="24"/>
          <w:szCs w:val="24"/>
          <w:highlight w:val="yellow"/>
        </w:rPr>
        <w:t>withheld to protect anonymity</w:t>
      </w:r>
      <w:r>
        <w:rPr>
          <w:rFonts w:ascii="Times New Roman" w:hAnsi="Times New Roman" w:cs="Times New Roman"/>
          <w:sz w:val="24"/>
          <w:szCs w:val="24"/>
        </w:rPr>
        <w:t>]</w:t>
      </w:r>
    </w:p>
    <w:p w14:paraId="518E2AF6" w14:textId="18D68482" w:rsidR="00043D72" w:rsidRPr="001A04DE" w:rsidRDefault="00043D72" w:rsidP="001A04DE">
      <w:pPr>
        <w:spacing w:line="480" w:lineRule="auto"/>
        <w:rPr>
          <w:rFonts w:ascii="Times New Roman" w:hAnsi="Times New Roman" w:cs="Times New Roman"/>
          <w:sz w:val="24"/>
          <w:szCs w:val="24"/>
          <w:u w:val="single"/>
        </w:rPr>
      </w:pPr>
      <w:r w:rsidRPr="001A04DE">
        <w:rPr>
          <w:rFonts w:ascii="Times New Roman" w:hAnsi="Times New Roman" w:cs="Times New Roman"/>
          <w:sz w:val="24"/>
          <w:szCs w:val="24"/>
          <w:u w:val="single"/>
        </w:rPr>
        <w:t>Bibliography</w:t>
      </w:r>
    </w:p>
    <w:p w14:paraId="3FECED6A" w14:textId="11CE2353" w:rsidR="00144E0D" w:rsidRDefault="00144E0D" w:rsidP="00144E0D">
      <w:pPr>
        <w:rPr>
          <w:rFonts w:ascii="Times New Roman" w:hAnsi="Times New Roman" w:cs="Times New Roman"/>
          <w:sz w:val="24"/>
          <w:szCs w:val="24"/>
        </w:rPr>
      </w:pPr>
      <w:r w:rsidRPr="00F21A47">
        <w:rPr>
          <w:rFonts w:ascii="Times New Roman" w:hAnsi="Times New Roman" w:cs="Times New Roman"/>
          <w:sz w:val="24"/>
          <w:szCs w:val="24"/>
        </w:rPr>
        <w:t>Andersson, Alexander, Huub Brouwer &amp; Thomas Mulligan (</w:t>
      </w:r>
      <w:r w:rsidR="00F21A47" w:rsidRPr="00F21A47">
        <w:rPr>
          <w:rFonts w:ascii="Times New Roman" w:hAnsi="Times New Roman" w:cs="Times New Roman"/>
          <w:sz w:val="24"/>
          <w:szCs w:val="24"/>
        </w:rPr>
        <w:t>draft paper</w:t>
      </w:r>
      <w:r w:rsidRPr="00F21A47">
        <w:rPr>
          <w:rFonts w:ascii="Times New Roman" w:hAnsi="Times New Roman" w:cs="Times New Roman"/>
          <w:sz w:val="24"/>
          <w:szCs w:val="24"/>
        </w:rPr>
        <w:t>).</w:t>
      </w:r>
      <w:r w:rsidR="00F21A47">
        <w:rPr>
          <w:rFonts w:ascii="Times New Roman" w:hAnsi="Times New Roman" w:cs="Times New Roman"/>
          <w:sz w:val="24"/>
          <w:szCs w:val="24"/>
        </w:rPr>
        <w:t xml:space="preserve"> ‘Desert is a three-place relation’.</w:t>
      </w:r>
    </w:p>
    <w:p w14:paraId="7DFD5932" w14:textId="4293ECB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Baiasu, Sorin (2021). ‘Distributive justice and the epistemological argument against desert’, </w:t>
      </w:r>
      <w:r w:rsidRPr="00CA7701">
        <w:rPr>
          <w:rFonts w:ascii="Times New Roman" w:hAnsi="Times New Roman" w:cs="Times New Roman"/>
          <w:i/>
          <w:iCs/>
          <w:sz w:val="24"/>
          <w:szCs w:val="24"/>
        </w:rPr>
        <w:t>Academia Letters</w:t>
      </w:r>
      <w:r>
        <w:rPr>
          <w:rFonts w:ascii="Times New Roman" w:hAnsi="Times New Roman" w:cs="Times New Roman"/>
          <w:sz w:val="24"/>
          <w:szCs w:val="24"/>
        </w:rPr>
        <w:t>.</w:t>
      </w:r>
    </w:p>
    <w:p w14:paraId="7B578D16" w14:textId="77777777" w:rsidR="00F21A47" w:rsidRDefault="00F21A47" w:rsidP="00144E0D">
      <w:pPr>
        <w:rPr>
          <w:rFonts w:ascii="Times New Roman" w:hAnsi="Times New Roman" w:cs="Times New Roman"/>
          <w:sz w:val="24"/>
          <w:szCs w:val="24"/>
        </w:rPr>
      </w:pPr>
      <w:r w:rsidRPr="00F21A47">
        <w:rPr>
          <w:rFonts w:ascii="Times New Roman" w:hAnsi="Times New Roman" w:cs="Times New Roman"/>
          <w:sz w:val="24"/>
          <w:szCs w:val="24"/>
        </w:rPr>
        <w:t>Baiasu, Sorin (draft paper). ‘The Myth of John Rawls’s Anti-desert egalitarianism’.</w:t>
      </w:r>
    </w:p>
    <w:p w14:paraId="317522E6" w14:textId="204784C4" w:rsidR="00144E0D" w:rsidRPr="00213F0B" w:rsidRDefault="00144E0D" w:rsidP="00144E0D">
      <w:pPr>
        <w:rPr>
          <w:rFonts w:ascii="Times New Roman" w:hAnsi="Times New Roman" w:cs="Times New Roman"/>
          <w:sz w:val="24"/>
          <w:szCs w:val="24"/>
        </w:rPr>
      </w:pPr>
      <w:r w:rsidRPr="00213F0B">
        <w:rPr>
          <w:rFonts w:ascii="Times New Roman" w:hAnsi="Times New Roman" w:cs="Times New Roman"/>
          <w:sz w:val="24"/>
          <w:szCs w:val="24"/>
        </w:rPr>
        <w:t>Brouwer, Huub &amp; Thomas Mulligan (2019).</w:t>
      </w:r>
      <w:r w:rsidR="00213F0B" w:rsidRPr="00213F0B">
        <w:rPr>
          <w:rFonts w:ascii="Times New Roman" w:hAnsi="Times New Roman" w:cs="Times New Roman"/>
          <w:sz w:val="24"/>
          <w:szCs w:val="24"/>
        </w:rPr>
        <w:t xml:space="preserve"> ‘Why not be a desertist? Three arguments for desert and against luck egalitarianism’, Philosophical Studies 176 (9), pp. 2271-2288.</w:t>
      </w:r>
    </w:p>
    <w:p w14:paraId="0C9E03A8" w14:textId="77777777" w:rsidR="00151990" w:rsidRDefault="00151990" w:rsidP="00151990">
      <w:pPr>
        <w:rPr>
          <w:rFonts w:ascii="Times New Roman" w:hAnsi="Times New Roman" w:cs="Times New Roman"/>
          <w:sz w:val="24"/>
          <w:szCs w:val="24"/>
        </w:rPr>
      </w:pPr>
      <w:r>
        <w:rPr>
          <w:rFonts w:ascii="Times New Roman" w:hAnsi="Times New Roman" w:cs="Times New Roman"/>
          <w:sz w:val="24"/>
          <w:szCs w:val="24"/>
        </w:rPr>
        <w:t>Bunyard, Thomas (draft paper). ‘Models of Desert: The Structure of Desert Claims’.</w:t>
      </w:r>
    </w:p>
    <w:p w14:paraId="5BC658F6"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Clarke, James (2009). ‘Fichte and Hegel on Recognition’, </w:t>
      </w:r>
      <w:r w:rsidRPr="00CD51D3">
        <w:rPr>
          <w:rFonts w:ascii="Times New Roman" w:hAnsi="Times New Roman" w:cs="Times New Roman"/>
          <w:i/>
          <w:iCs/>
          <w:sz w:val="24"/>
          <w:szCs w:val="24"/>
        </w:rPr>
        <w:t>British Journal for the History of Philosophy</w:t>
      </w:r>
      <w:r>
        <w:rPr>
          <w:rFonts w:ascii="Times New Roman" w:hAnsi="Times New Roman" w:cs="Times New Roman"/>
          <w:sz w:val="24"/>
          <w:szCs w:val="24"/>
        </w:rPr>
        <w:t xml:space="preserve"> 17, 2, pp. 365-385.</w:t>
      </w:r>
    </w:p>
    <w:p w14:paraId="76C0F0DA" w14:textId="178F5C3A" w:rsidR="00144E0D" w:rsidRDefault="00144E0D" w:rsidP="00144E0D">
      <w:pPr>
        <w:rPr>
          <w:rFonts w:ascii="Times New Roman" w:hAnsi="Times New Roman" w:cs="Times New Roman"/>
          <w:sz w:val="24"/>
          <w:szCs w:val="24"/>
        </w:rPr>
      </w:pPr>
      <w:r w:rsidRPr="004F356F">
        <w:rPr>
          <w:rFonts w:ascii="Times New Roman" w:hAnsi="Times New Roman" w:cs="Times New Roman"/>
          <w:sz w:val="24"/>
          <w:szCs w:val="24"/>
        </w:rPr>
        <w:t>Darwall, Stephen (2009).</w:t>
      </w:r>
      <w:r w:rsidR="004F356F" w:rsidRPr="004F356F">
        <w:rPr>
          <w:rFonts w:ascii="Times New Roman" w:hAnsi="Times New Roman" w:cs="Times New Roman"/>
          <w:sz w:val="24"/>
          <w:szCs w:val="24"/>
        </w:rPr>
        <w:t xml:space="preserve"> </w:t>
      </w:r>
      <w:r w:rsidR="004F356F" w:rsidRPr="00F3562F">
        <w:rPr>
          <w:rFonts w:ascii="Times New Roman" w:hAnsi="Times New Roman" w:cs="Times New Roman"/>
          <w:i/>
          <w:iCs/>
          <w:sz w:val="24"/>
          <w:szCs w:val="24"/>
        </w:rPr>
        <w:t>The Second-Person Standpoint</w:t>
      </w:r>
      <w:r w:rsidR="004F356F">
        <w:rPr>
          <w:rFonts w:ascii="Times New Roman" w:hAnsi="Times New Roman" w:cs="Times New Roman"/>
          <w:sz w:val="24"/>
          <w:szCs w:val="24"/>
        </w:rPr>
        <w:t xml:space="preserve"> (Cambridge, MA: Harvard University Press).</w:t>
      </w:r>
    </w:p>
    <w:p w14:paraId="4D861F78" w14:textId="795F41CA" w:rsidR="00144E0D" w:rsidRDefault="00144E0D" w:rsidP="00144E0D">
      <w:pPr>
        <w:rPr>
          <w:rFonts w:ascii="Times New Roman" w:hAnsi="Times New Roman" w:cs="Times New Roman"/>
          <w:sz w:val="24"/>
          <w:szCs w:val="24"/>
        </w:rPr>
      </w:pPr>
      <w:r w:rsidRPr="00997887">
        <w:rPr>
          <w:rFonts w:ascii="Times New Roman" w:hAnsi="Times New Roman" w:cs="Times New Roman"/>
          <w:sz w:val="24"/>
          <w:szCs w:val="24"/>
        </w:rPr>
        <w:t>de la Torre Dwyer, Joseph (2020).</w:t>
      </w:r>
      <w:r w:rsidR="00F3562F" w:rsidRPr="00997887">
        <w:rPr>
          <w:rFonts w:ascii="Times New Roman" w:hAnsi="Times New Roman" w:cs="Times New Roman"/>
          <w:sz w:val="24"/>
          <w:szCs w:val="24"/>
        </w:rPr>
        <w:t xml:space="preserve"> </w:t>
      </w:r>
      <w:r w:rsidR="00F3562F" w:rsidRPr="00997887">
        <w:rPr>
          <w:rFonts w:ascii="Times New Roman" w:hAnsi="Times New Roman" w:cs="Times New Roman"/>
          <w:i/>
          <w:iCs/>
          <w:sz w:val="24"/>
          <w:szCs w:val="24"/>
        </w:rPr>
        <w:t>Chance, Merit, and Economic Inequality: Rethinking Distributive Justice and the Principle of Desert</w:t>
      </w:r>
      <w:r w:rsidR="00F3562F">
        <w:rPr>
          <w:rFonts w:ascii="Times New Roman" w:hAnsi="Times New Roman" w:cs="Times New Roman"/>
          <w:sz w:val="24"/>
          <w:szCs w:val="24"/>
        </w:rPr>
        <w:t xml:space="preserve"> (</w:t>
      </w:r>
      <w:r w:rsidR="00997887">
        <w:rPr>
          <w:rFonts w:ascii="Times New Roman" w:hAnsi="Times New Roman" w:cs="Times New Roman"/>
          <w:sz w:val="24"/>
          <w:szCs w:val="24"/>
        </w:rPr>
        <w:t>Palgrave Macmillan).</w:t>
      </w:r>
    </w:p>
    <w:p w14:paraId="634FCF46" w14:textId="77777777" w:rsidR="00144E0D" w:rsidRDefault="00144E0D" w:rsidP="00144E0D">
      <w:pPr>
        <w:rPr>
          <w:rFonts w:ascii="Times New Roman" w:hAnsi="Times New Roman" w:cs="Times New Roman"/>
          <w:sz w:val="24"/>
          <w:szCs w:val="24"/>
        </w:rPr>
      </w:pPr>
      <w:r w:rsidRPr="00144E0D">
        <w:rPr>
          <w:rFonts w:ascii="Times New Roman" w:hAnsi="Times New Roman" w:cs="Times New Roman"/>
          <w:sz w:val="24"/>
          <w:szCs w:val="24"/>
        </w:rPr>
        <w:t xml:space="preserve">Feinberg, Joel (1970). ‘Justice and Personal Desert’ in </w:t>
      </w:r>
      <w:r w:rsidRPr="00144E0D">
        <w:rPr>
          <w:rFonts w:ascii="Times New Roman" w:hAnsi="Times New Roman" w:cs="Times New Roman"/>
          <w:i/>
          <w:iCs/>
          <w:sz w:val="24"/>
          <w:szCs w:val="24"/>
        </w:rPr>
        <w:t>Doing and Deserving</w:t>
      </w:r>
      <w:r w:rsidRPr="00144E0D">
        <w:rPr>
          <w:rFonts w:ascii="Times New Roman" w:hAnsi="Times New Roman" w:cs="Times New Roman"/>
          <w:sz w:val="24"/>
          <w:szCs w:val="24"/>
        </w:rPr>
        <w:t xml:space="preserve"> (J. Feinberg, ed.) (Princeton: Princeton University Press), pp. 55-87.</w:t>
      </w:r>
    </w:p>
    <w:p w14:paraId="07CF9E94"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Feldman, Fred (1995). ‘Desert: Reconsideration of Some Received Wisdom’, </w:t>
      </w:r>
      <w:r w:rsidRPr="00C63046">
        <w:rPr>
          <w:rFonts w:ascii="Times New Roman" w:hAnsi="Times New Roman" w:cs="Times New Roman"/>
          <w:i/>
          <w:iCs/>
          <w:sz w:val="24"/>
          <w:szCs w:val="24"/>
        </w:rPr>
        <w:t>Mind</w:t>
      </w:r>
      <w:r>
        <w:rPr>
          <w:rFonts w:ascii="Times New Roman" w:hAnsi="Times New Roman" w:cs="Times New Roman"/>
          <w:sz w:val="24"/>
          <w:szCs w:val="24"/>
        </w:rPr>
        <w:t xml:space="preserve"> 104, 413, pp. 63-77.</w:t>
      </w:r>
    </w:p>
    <w:p w14:paraId="430347B1"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Fichte, J.G. (2000). </w:t>
      </w:r>
      <w:r w:rsidRPr="00ED0E67">
        <w:rPr>
          <w:rFonts w:ascii="Times New Roman" w:hAnsi="Times New Roman" w:cs="Times New Roman"/>
          <w:i/>
          <w:iCs/>
          <w:sz w:val="24"/>
          <w:szCs w:val="24"/>
        </w:rPr>
        <w:t>Foundations of Natural Right</w:t>
      </w:r>
      <w:r>
        <w:rPr>
          <w:rFonts w:ascii="Times New Roman" w:hAnsi="Times New Roman" w:cs="Times New Roman"/>
          <w:sz w:val="24"/>
          <w:szCs w:val="24"/>
        </w:rPr>
        <w:t xml:space="preserve"> (M. Baur, trans.) (Cambridge: CUP).</w:t>
      </w:r>
    </w:p>
    <w:p w14:paraId="1913CBAC" w14:textId="530EC015" w:rsidR="003659C3" w:rsidRPr="00D47FFD" w:rsidRDefault="003659C3" w:rsidP="00144E0D">
      <w:pPr>
        <w:rPr>
          <w:rFonts w:ascii="Times New Roman" w:hAnsi="Times New Roman" w:cs="Times New Roman"/>
          <w:sz w:val="24"/>
          <w:szCs w:val="24"/>
        </w:rPr>
      </w:pPr>
      <w:r w:rsidRPr="00D47FFD">
        <w:rPr>
          <w:rFonts w:ascii="Times New Roman" w:hAnsi="Times New Roman" w:cs="Times New Roman"/>
          <w:sz w:val="24"/>
          <w:szCs w:val="24"/>
        </w:rPr>
        <w:t>Hegel, G.W.F. (1977).</w:t>
      </w:r>
      <w:r w:rsidR="00997887" w:rsidRPr="00D47FFD">
        <w:rPr>
          <w:rFonts w:ascii="Times New Roman" w:hAnsi="Times New Roman" w:cs="Times New Roman"/>
          <w:sz w:val="24"/>
          <w:szCs w:val="24"/>
        </w:rPr>
        <w:t xml:space="preserve"> </w:t>
      </w:r>
      <w:r w:rsidR="00997887" w:rsidRPr="00D47FFD">
        <w:rPr>
          <w:rFonts w:ascii="Times New Roman" w:hAnsi="Times New Roman" w:cs="Times New Roman"/>
          <w:i/>
          <w:iCs/>
          <w:sz w:val="24"/>
          <w:szCs w:val="24"/>
        </w:rPr>
        <w:t>The Phenomenology of Spirit</w:t>
      </w:r>
      <w:r w:rsidR="00997887" w:rsidRPr="00D47FFD">
        <w:rPr>
          <w:rFonts w:ascii="Times New Roman" w:hAnsi="Times New Roman" w:cs="Times New Roman"/>
          <w:sz w:val="24"/>
          <w:szCs w:val="24"/>
        </w:rPr>
        <w:t xml:space="preserve"> (A.</w:t>
      </w:r>
      <w:r w:rsidR="00522F39" w:rsidRPr="00D47FFD">
        <w:rPr>
          <w:rFonts w:ascii="Times New Roman" w:hAnsi="Times New Roman" w:cs="Times New Roman"/>
          <w:sz w:val="24"/>
          <w:szCs w:val="24"/>
        </w:rPr>
        <w:t>V. Miller, trans.) (Oxford: OUP).</w:t>
      </w:r>
    </w:p>
    <w:p w14:paraId="6FE2266B" w14:textId="77777777" w:rsidR="00144E0D" w:rsidRDefault="00144E0D" w:rsidP="00144E0D">
      <w:pPr>
        <w:rPr>
          <w:rFonts w:ascii="Times New Roman" w:hAnsi="Times New Roman" w:cs="Times New Roman"/>
          <w:sz w:val="24"/>
          <w:szCs w:val="24"/>
        </w:rPr>
      </w:pPr>
      <w:r w:rsidRPr="00D47FFD">
        <w:rPr>
          <w:rFonts w:ascii="Times New Roman" w:hAnsi="Times New Roman" w:cs="Times New Roman"/>
          <w:sz w:val="24"/>
          <w:szCs w:val="24"/>
        </w:rPr>
        <w:t xml:space="preserve">Honneth, Axel (1995). </w:t>
      </w:r>
      <w:r w:rsidRPr="00D47FFD">
        <w:rPr>
          <w:rFonts w:ascii="Times New Roman" w:hAnsi="Times New Roman" w:cs="Times New Roman"/>
          <w:i/>
          <w:iCs/>
          <w:sz w:val="24"/>
          <w:szCs w:val="24"/>
        </w:rPr>
        <w:t>The</w:t>
      </w:r>
      <w:r w:rsidRPr="00227F85">
        <w:rPr>
          <w:rFonts w:ascii="Times New Roman" w:hAnsi="Times New Roman" w:cs="Times New Roman"/>
          <w:i/>
          <w:iCs/>
          <w:sz w:val="24"/>
          <w:szCs w:val="24"/>
        </w:rPr>
        <w:t xml:space="preserve"> Struggle for Recognition</w:t>
      </w:r>
      <w:r>
        <w:rPr>
          <w:rFonts w:ascii="Times New Roman" w:hAnsi="Times New Roman" w:cs="Times New Roman"/>
          <w:sz w:val="24"/>
          <w:szCs w:val="24"/>
        </w:rPr>
        <w:t xml:space="preserve"> (J. Anderson, trans.) (Cambridge: Polity).</w:t>
      </w:r>
    </w:p>
    <w:p w14:paraId="51E8BDE6"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Honneth, Axel (2014). </w:t>
      </w:r>
      <w:r w:rsidRPr="00227F85">
        <w:rPr>
          <w:rFonts w:ascii="Times New Roman" w:hAnsi="Times New Roman" w:cs="Times New Roman"/>
          <w:i/>
          <w:iCs/>
          <w:sz w:val="24"/>
          <w:szCs w:val="24"/>
        </w:rPr>
        <w:t>Freedom’s Right</w:t>
      </w:r>
      <w:r>
        <w:rPr>
          <w:rFonts w:ascii="Times New Roman" w:hAnsi="Times New Roman" w:cs="Times New Roman"/>
          <w:sz w:val="24"/>
          <w:szCs w:val="24"/>
        </w:rPr>
        <w:t xml:space="preserve"> (J. Ganahl, trans.) (Cambridge: Polity).</w:t>
      </w:r>
    </w:p>
    <w:p w14:paraId="54B18E1F" w14:textId="4B9FE5CA" w:rsidR="003659C3" w:rsidRPr="007556CF" w:rsidRDefault="003659C3" w:rsidP="00144E0D">
      <w:pPr>
        <w:rPr>
          <w:rFonts w:ascii="Times New Roman" w:hAnsi="Times New Roman" w:cs="Times New Roman"/>
          <w:sz w:val="24"/>
          <w:szCs w:val="24"/>
        </w:rPr>
      </w:pPr>
      <w:r w:rsidRPr="007556CF">
        <w:rPr>
          <w:rFonts w:ascii="Times New Roman" w:hAnsi="Times New Roman" w:cs="Times New Roman"/>
          <w:sz w:val="24"/>
          <w:szCs w:val="24"/>
        </w:rPr>
        <w:t>Kagan, Shelly (2014).</w:t>
      </w:r>
      <w:r w:rsidR="00EC5849" w:rsidRPr="007556CF">
        <w:rPr>
          <w:rFonts w:ascii="Times New Roman" w:hAnsi="Times New Roman" w:cs="Times New Roman"/>
          <w:sz w:val="24"/>
          <w:szCs w:val="24"/>
        </w:rPr>
        <w:t xml:space="preserve"> </w:t>
      </w:r>
      <w:r w:rsidR="00EC5849" w:rsidRPr="007556CF">
        <w:rPr>
          <w:rFonts w:ascii="Times New Roman" w:hAnsi="Times New Roman" w:cs="Times New Roman"/>
          <w:i/>
          <w:iCs/>
          <w:sz w:val="24"/>
          <w:szCs w:val="24"/>
        </w:rPr>
        <w:t>The Geometry of Desert</w:t>
      </w:r>
      <w:r w:rsidR="00EC5849" w:rsidRPr="007556CF">
        <w:rPr>
          <w:rFonts w:ascii="Times New Roman" w:hAnsi="Times New Roman" w:cs="Times New Roman"/>
          <w:sz w:val="24"/>
          <w:szCs w:val="24"/>
        </w:rPr>
        <w:t xml:space="preserve"> (Oxford: OUP).</w:t>
      </w:r>
    </w:p>
    <w:p w14:paraId="54DBA728" w14:textId="15A86500" w:rsidR="00AC6B2A" w:rsidRDefault="00AC6B2A" w:rsidP="00144E0D">
      <w:pPr>
        <w:rPr>
          <w:rFonts w:ascii="Times New Roman" w:hAnsi="Times New Roman" w:cs="Times New Roman"/>
          <w:sz w:val="24"/>
          <w:szCs w:val="24"/>
        </w:rPr>
      </w:pPr>
      <w:r w:rsidRPr="007556CF">
        <w:rPr>
          <w:rFonts w:ascii="Times New Roman" w:hAnsi="Times New Roman" w:cs="Times New Roman"/>
          <w:sz w:val="24"/>
          <w:szCs w:val="24"/>
        </w:rPr>
        <w:t>Kim</w:t>
      </w:r>
      <w:r w:rsidR="007556CF" w:rsidRPr="007556CF">
        <w:rPr>
          <w:rFonts w:ascii="Times New Roman" w:hAnsi="Times New Roman" w:cs="Times New Roman"/>
          <w:sz w:val="24"/>
          <w:szCs w:val="24"/>
        </w:rPr>
        <w:t>, Hochan</w:t>
      </w:r>
      <w:r w:rsidRPr="007556CF">
        <w:rPr>
          <w:rFonts w:ascii="Times New Roman" w:hAnsi="Times New Roman" w:cs="Times New Roman"/>
          <w:sz w:val="24"/>
          <w:szCs w:val="24"/>
        </w:rPr>
        <w:t xml:space="preserve"> (2024).</w:t>
      </w:r>
      <w:r w:rsidR="007556CF" w:rsidRPr="007556CF">
        <w:rPr>
          <w:rFonts w:ascii="Times New Roman" w:hAnsi="Times New Roman" w:cs="Times New Roman"/>
          <w:sz w:val="24"/>
          <w:szCs w:val="24"/>
        </w:rPr>
        <w:t xml:space="preserve"> ‘Cultural Appropriation and Social Recognition’, Philosophy and Public Affairs</w:t>
      </w:r>
      <w:r w:rsidR="007556CF">
        <w:rPr>
          <w:rFonts w:ascii="Times New Roman" w:hAnsi="Times New Roman" w:cs="Times New Roman"/>
          <w:sz w:val="24"/>
          <w:szCs w:val="24"/>
        </w:rPr>
        <w:t xml:space="preserve"> 52, 2, pp. 254-288.</w:t>
      </w:r>
    </w:p>
    <w:p w14:paraId="26335667" w14:textId="0CD4A571" w:rsidR="00144E0D" w:rsidRDefault="00144E0D" w:rsidP="00144E0D">
      <w:pPr>
        <w:rPr>
          <w:rFonts w:ascii="Times New Roman" w:hAnsi="Times New Roman" w:cs="Times New Roman"/>
          <w:sz w:val="24"/>
          <w:szCs w:val="24"/>
        </w:rPr>
      </w:pPr>
      <w:r>
        <w:rPr>
          <w:rFonts w:ascii="Times New Roman" w:hAnsi="Times New Roman" w:cs="Times New Roman"/>
          <w:sz w:val="24"/>
          <w:szCs w:val="24"/>
        </w:rPr>
        <w:lastRenderedPageBreak/>
        <w:t xml:space="preserve">Kinghorn, Kevin (2021). </w:t>
      </w:r>
      <w:r w:rsidRPr="00A95D0B">
        <w:rPr>
          <w:rFonts w:ascii="Times New Roman" w:hAnsi="Times New Roman" w:cs="Times New Roman"/>
          <w:i/>
          <w:iCs/>
          <w:sz w:val="24"/>
          <w:szCs w:val="24"/>
        </w:rPr>
        <w:t>The Nature of Desert Claims</w:t>
      </w:r>
      <w:r>
        <w:rPr>
          <w:rFonts w:ascii="Times New Roman" w:hAnsi="Times New Roman" w:cs="Times New Roman"/>
          <w:sz w:val="24"/>
          <w:szCs w:val="24"/>
        </w:rPr>
        <w:t xml:space="preserve"> (Cambridge: CUP).</w:t>
      </w:r>
    </w:p>
    <w:p w14:paraId="32062E6E"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Kristjánsson, Kristján (2006). </w:t>
      </w:r>
      <w:r w:rsidRPr="00D77B8A">
        <w:rPr>
          <w:rFonts w:ascii="Times New Roman" w:hAnsi="Times New Roman" w:cs="Times New Roman"/>
          <w:i/>
          <w:iCs/>
          <w:sz w:val="24"/>
          <w:szCs w:val="24"/>
        </w:rPr>
        <w:t>Justice and Desert-Based Emotions</w:t>
      </w:r>
      <w:r>
        <w:rPr>
          <w:rFonts w:ascii="Times New Roman" w:hAnsi="Times New Roman" w:cs="Times New Roman"/>
          <w:sz w:val="24"/>
          <w:szCs w:val="24"/>
        </w:rPr>
        <w:t xml:space="preserve"> (Aldershot: Ashgate).</w:t>
      </w:r>
    </w:p>
    <w:p w14:paraId="32300C67"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Marx, Karl (2000). ‘Critique of the Gotha Programme’ in D. McLellan (ed.) K</w:t>
      </w:r>
      <w:r w:rsidRPr="00153945">
        <w:rPr>
          <w:rFonts w:ascii="Times New Roman" w:hAnsi="Times New Roman" w:cs="Times New Roman"/>
          <w:i/>
          <w:iCs/>
          <w:sz w:val="24"/>
          <w:szCs w:val="24"/>
        </w:rPr>
        <w:t xml:space="preserve">arl Marx: Selected Writings, second edition </w:t>
      </w:r>
      <w:r>
        <w:rPr>
          <w:rFonts w:ascii="Times New Roman" w:hAnsi="Times New Roman" w:cs="Times New Roman"/>
          <w:sz w:val="24"/>
          <w:szCs w:val="24"/>
        </w:rPr>
        <w:t>(Oxford: OUP), pp. 610-616.</w:t>
      </w:r>
    </w:p>
    <w:p w14:paraId="6364C8D3" w14:textId="77777777" w:rsidR="00AC52AD" w:rsidRDefault="00AC52AD" w:rsidP="00AC52AD">
      <w:pPr>
        <w:rPr>
          <w:rFonts w:ascii="Times New Roman" w:hAnsi="Times New Roman" w:cs="Times New Roman"/>
          <w:sz w:val="24"/>
          <w:szCs w:val="24"/>
        </w:rPr>
      </w:pPr>
      <w:r>
        <w:rPr>
          <w:rFonts w:ascii="Times New Roman" w:hAnsi="Times New Roman" w:cs="Times New Roman"/>
          <w:sz w:val="24"/>
          <w:szCs w:val="24"/>
        </w:rPr>
        <w:t xml:space="preserve">Messina, J.P. (2016). ‘Desert in liberal justice: beyond institutional guarantees’, </w:t>
      </w:r>
      <w:r w:rsidRPr="005407C0">
        <w:rPr>
          <w:rFonts w:ascii="Times New Roman" w:hAnsi="Times New Roman" w:cs="Times New Roman"/>
          <w:i/>
          <w:iCs/>
          <w:sz w:val="24"/>
          <w:szCs w:val="24"/>
        </w:rPr>
        <w:t>Canadian Journal of Philosophy</w:t>
      </w:r>
      <w:r>
        <w:rPr>
          <w:rFonts w:ascii="Times New Roman" w:hAnsi="Times New Roman" w:cs="Times New Roman"/>
          <w:sz w:val="24"/>
          <w:szCs w:val="24"/>
        </w:rPr>
        <w:t xml:space="preserve"> 46, 2, pp. 248-267.</w:t>
      </w:r>
    </w:p>
    <w:p w14:paraId="7858881B"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McLeod, Owen (1999). ‘Contemporary Interpretations of Desert’ in L. Pojman &amp; O. McLeod (eds.) </w:t>
      </w:r>
      <w:r w:rsidRPr="00A23BD8">
        <w:rPr>
          <w:rFonts w:ascii="Times New Roman" w:hAnsi="Times New Roman" w:cs="Times New Roman"/>
          <w:i/>
          <w:iCs/>
          <w:sz w:val="24"/>
          <w:szCs w:val="24"/>
        </w:rPr>
        <w:t>What do we deserve?</w:t>
      </w:r>
      <w:r>
        <w:rPr>
          <w:rFonts w:ascii="Times New Roman" w:hAnsi="Times New Roman" w:cs="Times New Roman"/>
          <w:sz w:val="24"/>
          <w:szCs w:val="24"/>
        </w:rPr>
        <w:t xml:space="preserve">: </w:t>
      </w:r>
      <w:r w:rsidRPr="002B77AA">
        <w:rPr>
          <w:rFonts w:ascii="Times New Roman" w:hAnsi="Times New Roman" w:cs="Times New Roman"/>
          <w:i/>
          <w:iCs/>
          <w:sz w:val="24"/>
          <w:szCs w:val="24"/>
        </w:rPr>
        <w:t>A reader on justice and desert</w:t>
      </w:r>
      <w:r>
        <w:rPr>
          <w:rFonts w:ascii="Times New Roman" w:hAnsi="Times New Roman" w:cs="Times New Roman"/>
          <w:sz w:val="24"/>
          <w:szCs w:val="24"/>
        </w:rPr>
        <w:t xml:space="preserve"> (Oxford: OUP).</w:t>
      </w:r>
    </w:p>
    <w:p w14:paraId="776A78F4" w14:textId="77777777" w:rsidR="00144E0D" w:rsidRDefault="00144E0D" w:rsidP="00144E0D">
      <w:pPr>
        <w:rPr>
          <w:rFonts w:ascii="Times New Roman" w:hAnsi="Times New Roman" w:cs="Times New Roman"/>
          <w:sz w:val="24"/>
          <w:szCs w:val="24"/>
        </w:rPr>
      </w:pPr>
      <w:r w:rsidRPr="00144E0D">
        <w:rPr>
          <w:rFonts w:ascii="Times New Roman" w:hAnsi="Times New Roman" w:cs="Times New Roman"/>
          <w:sz w:val="24"/>
          <w:szCs w:val="24"/>
        </w:rPr>
        <w:t xml:space="preserve">Miller, David (1976). </w:t>
      </w:r>
      <w:r w:rsidRPr="00144E0D">
        <w:rPr>
          <w:rFonts w:ascii="Times New Roman" w:hAnsi="Times New Roman" w:cs="Times New Roman"/>
          <w:i/>
          <w:iCs/>
          <w:sz w:val="24"/>
          <w:szCs w:val="24"/>
        </w:rPr>
        <w:t>Social Justice</w:t>
      </w:r>
      <w:r w:rsidRPr="00144E0D">
        <w:rPr>
          <w:rFonts w:ascii="Times New Roman" w:hAnsi="Times New Roman" w:cs="Times New Roman"/>
          <w:sz w:val="24"/>
          <w:szCs w:val="24"/>
        </w:rPr>
        <w:t xml:space="preserve"> (Oxford: OUP).</w:t>
      </w:r>
    </w:p>
    <w:p w14:paraId="3EDD4E5B" w14:textId="28E9ED30" w:rsidR="00521B8F" w:rsidRDefault="00144E0D" w:rsidP="00144E0D">
      <w:pPr>
        <w:rPr>
          <w:rFonts w:ascii="Times New Roman" w:hAnsi="Times New Roman" w:cs="Times New Roman"/>
          <w:sz w:val="24"/>
          <w:szCs w:val="24"/>
        </w:rPr>
      </w:pPr>
      <w:r w:rsidRPr="00521B8F">
        <w:rPr>
          <w:rFonts w:ascii="Times New Roman" w:hAnsi="Times New Roman" w:cs="Times New Roman"/>
          <w:sz w:val="24"/>
          <w:szCs w:val="24"/>
        </w:rPr>
        <w:t xml:space="preserve">Moriarty, Jeffrey </w:t>
      </w:r>
      <w:r w:rsidR="00383CD4" w:rsidRPr="00521B8F">
        <w:rPr>
          <w:rFonts w:ascii="Times New Roman" w:hAnsi="Times New Roman" w:cs="Times New Roman"/>
          <w:sz w:val="24"/>
          <w:szCs w:val="24"/>
        </w:rPr>
        <w:t>(</w:t>
      </w:r>
      <w:r w:rsidRPr="00521B8F">
        <w:rPr>
          <w:rFonts w:ascii="Times New Roman" w:hAnsi="Times New Roman" w:cs="Times New Roman"/>
          <w:sz w:val="24"/>
          <w:szCs w:val="24"/>
        </w:rPr>
        <w:t>20</w:t>
      </w:r>
      <w:r w:rsidR="00CC66FE" w:rsidRPr="00521B8F">
        <w:rPr>
          <w:rFonts w:ascii="Times New Roman" w:hAnsi="Times New Roman" w:cs="Times New Roman"/>
          <w:sz w:val="24"/>
          <w:szCs w:val="24"/>
        </w:rPr>
        <w:t>18</w:t>
      </w:r>
      <w:r w:rsidR="00383CD4" w:rsidRPr="00521B8F">
        <w:rPr>
          <w:rFonts w:ascii="Times New Roman" w:hAnsi="Times New Roman" w:cs="Times New Roman"/>
          <w:sz w:val="24"/>
          <w:szCs w:val="24"/>
        </w:rPr>
        <w:t xml:space="preserve">). </w:t>
      </w:r>
      <w:r w:rsidR="00AF5580" w:rsidRPr="00521B8F">
        <w:rPr>
          <w:rFonts w:ascii="Times New Roman" w:hAnsi="Times New Roman" w:cs="Times New Roman"/>
          <w:sz w:val="24"/>
          <w:szCs w:val="24"/>
        </w:rPr>
        <w:t>‘Desert</w:t>
      </w:r>
      <w:r w:rsidR="00AF5580" w:rsidRPr="00AF5580">
        <w:rPr>
          <w:rFonts w:ascii="Times New Roman" w:hAnsi="Times New Roman" w:cs="Times New Roman"/>
          <w:sz w:val="24"/>
          <w:szCs w:val="24"/>
        </w:rPr>
        <w:t>-based justice</w:t>
      </w:r>
      <w:r w:rsidR="00AF5580">
        <w:rPr>
          <w:rFonts w:ascii="Times New Roman" w:hAnsi="Times New Roman" w:cs="Times New Roman"/>
          <w:sz w:val="24"/>
          <w:szCs w:val="24"/>
        </w:rPr>
        <w:t>’,</w:t>
      </w:r>
      <w:r w:rsidR="00AF5580" w:rsidRPr="00AF5580">
        <w:rPr>
          <w:rFonts w:ascii="Times New Roman" w:hAnsi="Times New Roman" w:cs="Times New Roman"/>
          <w:sz w:val="24"/>
          <w:szCs w:val="24"/>
        </w:rPr>
        <w:t xml:space="preserve"> </w:t>
      </w:r>
      <w:r w:rsidR="00AF5580">
        <w:rPr>
          <w:rFonts w:ascii="Times New Roman" w:hAnsi="Times New Roman" w:cs="Times New Roman"/>
          <w:sz w:val="24"/>
          <w:szCs w:val="24"/>
        </w:rPr>
        <w:t>i</w:t>
      </w:r>
      <w:r w:rsidR="00AF5580" w:rsidRPr="00AF5580">
        <w:rPr>
          <w:rFonts w:ascii="Times New Roman" w:hAnsi="Times New Roman" w:cs="Times New Roman"/>
          <w:sz w:val="24"/>
          <w:szCs w:val="24"/>
        </w:rPr>
        <w:t xml:space="preserve">n </w:t>
      </w:r>
      <w:r w:rsidR="00521B8F">
        <w:rPr>
          <w:rFonts w:ascii="Times New Roman" w:hAnsi="Times New Roman" w:cs="Times New Roman"/>
          <w:sz w:val="24"/>
          <w:szCs w:val="24"/>
        </w:rPr>
        <w:t xml:space="preserve">S. Olsaretti (ed.) </w:t>
      </w:r>
      <w:r w:rsidR="00521B8F" w:rsidRPr="00521B8F">
        <w:rPr>
          <w:rFonts w:ascii="Times New Roman" w:hAnsi="Times New Roman" w:cs="Times New Roman"/>
          <w:i/>
          <w:iCs/>
          <w:sz w:val="24"/>
          <w:szCs w:val="24"/>
        </w:rPr>
        <w:t>The Oxford Handbook of Distributive Justice</w:t>
      </w:r>
      <w:r w:rsidR="00521B8F">
        <w:rPr>
          <w:rFonts w:ascii="Times New Roman" w:hAnsi="Times New Roman" w:cs="Times New Roman"/>
          <w:sz w:val="24"/>
          <w:szCs w:val="24"/>
        </w:rPr>
        <w:t xml:space="preserve"> (Oxford: OUP), pp. 152-173.</w:t>
      </w:r>
    </w:p>
    <w:p w14:paraId="2755CFF9" w14:textId="632C52D9" w:rsidR="00144E0D" w:rsidRPr="00E357E3" w:rsidRDefault="00144E0D" w:rsidP="00144E0D">
      <w:pPr>
        <w:rPr>
          <w:rFonts w:ascii="Times New Roman" w:hAnsi="Times New Roman" w:cs="Times New Roman"/>
          <w:sz w:val="24"/>
          <w:szCs w:val="24"/>
        </w:rPr>
      </w:pPr>
      <w:r w:rsidRPr="00E357E3">
        <w:rPr>
          <w:rFonts w:ascii="Times New Roman" w:hAnsi="Times New Roman" w:cs="Times New Roman"/>
          <w:sz w:val="24"/>
          <w:szCs w:val="24"/>
        </w:rPr>
        <w:t xml:space="preserve">Moriarty, Jeffrey </w:t>
      </w:r>
      <w:r w:rsidR="00521B8F" w:rsidRPr="00E357E3">
        <w:rPr>
          <w:rFonts w:ascii="Times New Roman" w:hAnsi="Times New Roman" w:cs="Times New Roman"/>
          <w:sz w:val="24"/>
          <w:szCs w:val="24"/>
        </w:rPr>
        <w:t xml:space="preserve">(2024). </w:t>
      </w:r>
      <w:r w:rsidR="00E357E3" w:rsidRPr="00E357E3">
        <w:rPr>
          <w:rFonts w:ascii="Times New Roman" w:hAnsi="Times New Roman" w:cs="Times New Roman"/>
          <w:sz w:val="24"/>
          <w:szCs w:val="24"/>
        </w:rPr>
        <w:t xml:space="preserve">‘Deserving the Option to Give’, </w:t>
      </w:r>
      <w:r w:rsidR="00E357E3" w:rsidRPr="00E357E3">
        <w:rPr>
          <w:rFonts w:ascii="Times New Roman" w:hAnsi="Times New Roman" w:cs="Times New Roman"/>
          <w:i/>
          <w:iCs/>
          <w:sz w:val="24"/>
          <w:szCs w:val="24"/>
        </w:rPr>
        <w:t>Ratio</w:t>
      </w:r>
      <w:r w:rsidR="00E357E3" w:rsidRPr="00E357E3">
        <w:rPr>
          <w:rFonts w:ascii="Times New Roman" w:hAnsi="Times New Roman" w:cs="Times New Roman"/>
          <w:sz w:val="24"/>
          <w:szCs w:val="24"/>
        </w:rPr>
        <w:t xml:space="preserve"> 38, 1, pp. 41-47.</w:t>
      </w:r>
    </w:p>
    <w:p w14:paraId="6052CECD" w14:textId="77777777" w:rsidR="00144E0D" w:rsidRDefault="00144E0D" w:rsidP="00144E0D">
      <w:pPr>
        <w:rPr>
          <w:rFonts w:ascii="Times New Roman" w:hAnsi="Times New Roman" w:cs="Times New Roman"/>
          <w:sz w:val="24"/>
          <w:szCs w:val="24"/>
        </w:rPr>
      </w:pPr>
      <w:r w:rsidRPr="00E357E3">
        <w:rPr>
          <w:rFonts w:ascii="Times New Roman" w:hAnsi="Times New Roman" w:cs="Times New Roman"/>
          <w:sz w:val="24"/>
          <w:szCs w:val="24"/>
        </w:rPr>
        <w:t>Mulligan, Thomas</w:t>
      </w:r>
      <w:r>
        <w:rPr>
          <w:rFonts w:ascii="Times New Roman" w:hAnsi="Times New Roman" w:cs="Times New Roman"/>
          <w:sz w:val="24"/>
          <w:szCs w:val="24"/>
        </w:rPr>
        <w:t xml:space="preserve"> (2018). </w:t>
      </w:r>
      <w:r w:rsidRPr="000F5C24">
        <w:rPr>
          <w:rFonts w:ascii="Times New Roman" w:hAnsi="Times New Roman" w:cs="Times New Roman"/>
          <w:i/>
          <w:iCs/>
          <w:sz w:val="24"/>
          <w:szCs w:val="24"/>
        </w:rPr>
        <w:t>Justice and the Meritocratic State</w:t>
      </w:r>
      <w:r>
        <w:rPr>
          <w:rFonts w:ascii="Times New Roman" w:hAnsi="Times New Roman" w:cs="Times New Roman"/>
          <w:sz w:val="24"/>
          <w:szCs w:val="24"/>
        </w:rPr>
        <w:t xml:space="preserve"> (Abingdon: Routledge).</w:t>
      </w:r>
    </w:p>
    <w:p w14:paraId="63D47A98"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Napoletano, Toby (2022). ‘Desert is a Dyadic Relation’, </w:t>
      </w:r>
      <w:r w:rsidRPr="000B707E">
        <w:rPr>
          <w:rFonts w:ascii="Times New Roman" w:hAnsi="Times New Roman" w:cs="Times New Roman"/>
          <w:i/>
          <w:iCs/>
          <w:sz w:val="24"/>
          <w:szCs w:val="24"/>
        </w:rPr>
        <w:t>Analysis</w:t>
      </w:r>
      <w:r>
        <w:rPr>
          <w:rFonts w:ascii="Times New Roman" w:hAnsi="Times New Roman" w:cs="Times New Roman"/>
          <w:sz w:val="24"/>
          <w:szCs w:val="24"/>
        </w:rPr>
        <w:t xml:space="preserve"> 82, 4, pp. 600-607.</w:t>
      </w:r>
    </w:p>
    <w:p w14:paraId="2A2A707C" w14:textId="492B1C74" w:rsidR="003659C3" w:rsidRDefault="003659C3" w:rsidP="00144E0D">
      <w:pPr>
        <w:rPr>
          <w:rFonts w:ascii="Times New Roman" w:hAnsi="Times New Roman" w:cs="Times New Roman"/>
          <w:sz w:val="24"/>
          <w:szCs w:val="24"/>
        </w:rPr>
      </w:pPr>
      <w:r w:rsidRPr="00821BBC">
        <w:rPr>
          <w:rFonts w:ascii="Times New Roman" w:hAnsi="Times New Roman" w:cs="Times New Roman"/>
          <w:sz w:val="24"/>
          <w:szCs w:val="24"/>
        </w:rPr>
        <w:t>Napoletano, Toby (2025).</w:t>
      </w:r>
      <w:r w:rsidR="007B1D05" w:rsidRPr="00821BBC">
        <w:rPr>
          <w:rFonts w:ascii="Times New Roman" w:hAnsi="Times New Roman" w:cs="Times New Roman"/>
          <w:sz w:val="24"/>
          <w:szCs w:val="24"/>
        </w:rPr>
        <w:t xml:space="preserve"> ‘Desert</w:t>
      </w:r>
      <w:r w:rsidR="007B1D05">
        <w:rPr>
          <w:rFonts w:ascii="Times New Roman" w:hAnsi="Times New Roman" w:cs="Times New Roman"/>
          <w:sz w:val="24"/>
          <w:szCs w:val="24"/>
        </w:rPr>
        <w:t xml:space="preserve"> of Dignity? Rethinking injustice in wages’, Economics and Philosophy </w:t>
      </w:r>
      <w:r w:rsidR="00821BBC">
        <w:rPr>
          <w:rFonts w:ascii="Times New Roman" w:hAnsi="Times New Roman" w:cs="Times New Roman"/>
          <w:sz w:val="24"/>
          <w:szCs w:val="24"/>
        </w:rPr>
        <w:t>41, 2, pp. 276-302.</w:t>
      </w:r>
    </w:p>
    <w:p w14:paraId="696FF72D"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Neuhouser, Frederick (2008). </w:t>
      </w:r>
      <w:r w:rsidRPr="00620DAB">
        <w:rPr>
          <w:rFonts w:ascii="Times New Roman" w:hAnsi="Times New Roman" w:cs="Times New Roman"/>
          <w:i/>
          <w:iCs/>
          <w:sz w:val="24"/>
          <w:szCs w:val="24"/>
        </w:rPr>
        <w:t>Rousseau’s Theodicy of Self-Love: Evil, Rationality, and the Drive for Recognition</w:t>
      </w:r>
      <w:r>
        <w:rPr>
          <w:rFonts w:ascii="Times New Roman" w:hAnsi="Times New Roman" w:cs="Times New Roman"/>
          <w:sz w:val="24"/>
          <w:szCs w:val="24"/>
        </w:rPr>
        <w:t xml:space="preserve"> (Oxford: OUP).</w:t>
      </w:r>
    </w:p>
    <w:p w14:paraId="01C6FF41" w14:textId="26717863" w:rsidR="00AC6B2A" w:rsidRDefault="00AC6B2A" w:rsidP="00144E0D">
      <w:pPr>
        <w:rPr>
          <w:rFonts w:ascii="Times New Roman" w:hAnsi="Times New Roman" w:cs="Times New Roman"/>
          <w:sz w:val="24"/>
          <w:szCs w:val="24"/>
        </w:rPr>
      </w:pPr>
      <w:r w:rsidRPr="00FF7EEB">
        <w:rPr>
          <w:rFonts w:ascii="Times New Roman" w:hAnsi="Times New Roman" w:cs="Times New Roman"/>
          <w:sz w:val="24"/>
          <w:szCs w:val="24"/>
        </w:rPr>
        <w:t>Patten</w:t>
      </w:r>
      <w:r w:rsidR="00FF7EEB" w:rsidRPr="00FF7EEB">
        <w:rPr>
          <w:rFonts w:ascii="Times New Roman" w:hAnsi="Times New Roman" w:cs="Times New Roman"/>
          <w:sz w:val="24"/>
          <w:szCs w:val="24"/>
        </w:rPr>
        <w:t>, Alan</w:t>
      </w:r>
      <w:r w:rsidRPr="00FF7EEB">
        <w:rPr>
          <w:rFonts w:ascii="Times New Roman" w:hAnsi="Times New Roman" w:cs="Times New Roman"/>
          <w:sz w:val="24"/>
          <w:szCs w:val="24"/>
        </w:rPr>
        <w:t xml:space="preserve"> (2014).</w:t>
      </w:r>
      <w:r w:rsidR="00FF7EEB" w:rsidRPr="00FF7EEB">
        <w:rPr>
          <w:rFonts w:ascii="Times New Roman" w:hAnsi="Times New Roman" w:cs="Times New Roman"/>
          <w:sz w:val="24"/>
          <w:szCs w:val="24"/>
        </w:rPr>
        <w:t xml:space="preserve"> </w:t>
      </w:r>
      <w:r w:rsidR="00FF7EEB" w:rsidRPr="00FF7EEB">
        <w:rPr>
          <w:rFonts w:ascii="Times New Roman" w:hAnsi="Times New Roman" w:cs="Times New Roman"/>
          <w:i/>
          <w:iCs/>
          <w:sz w:val="24"/>
          <w:szCs w:val="24"/>
        </w:rPr>
        <w:t xml:space="preserve">Equal Recognition: The Moral Foundations of Minority Rights </w:t>
      </w:r>
      <w:r w:rsidR="00FF7EEB" w:rsidRPr="00FF7EEB">
        <w:rPr>
          <w:rFonts w:ascii="Times New Roman" w:hAnsi="Times New Roman" w:cs="Times New Roman"/>
          <w:sz w:val="24"/>
          <w:szCs w:val="24"/>
        </w:rPr>
        <w:t>(Princeton</w:t>
      </w:r>
      <w:r w:rsidR="00FF7EEB">
        <w:rPr>
          <w:rFonts w:ascii="Times New Roman" w:hAnsi="Times New Roman" w:cs="Times New Roman"/>
          <w:sz w:val="24"/>
          <w:szCs w:val="24"/>
        </w:rPr>
        <w:t>, NJ: Princeton University Press).</w:t>
      </w:r>
    </w:p>
    <w:p w14:paraId="076A7103"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Pippin, Robert (2008). </w:t>
      </w:r>
      <w:r w:rsidRPr="00D62E7E">
        <w:rPr>
          <w:rFonts w:ascii="Times New Roman" w:hAnsi="Times New Roman" w:cs="Times New Roman"/>
          <w:i/>
          <w:iCs/>
          <w:sz w:val="24"/>
          <w:szCs w:val="24"/>
        </w:rPr>
        <w:t>Hegel’s Practical Philosophy: Rational agency as ethical life</w:t>
      </w:r>
      <w:r>
        <w:rPr>
          <w:rFonts w:ascii="Times New Roman" w:hAnsi="Times New Roman" w:cs="Times New Roman"/>
          <w:sz w:val="24"/>
          <w:szCs w:val="24"/>
        </w:rPr>
        <w:t xml:space="preserve"> (Cambridge: Cambridge University Press).</w:t>
      </w:r>
    </w:p>
    <w:p w14:paraId="1813734D" w14:textId="77777777" w:rsidR="00EF4A09" w:rsidRDefault="00EF4A09" w:rsidP="00EF4A09">
      <w:pPr>
        <w:rPr>
          <w:rFonts w:ascii="Times New Roman" w:hAnsi="Times New Roman" w:cs="Times New Roman"/>
          <w:sz w:val="24"/>
          <w:szCs w:val="24"/>
        </w:rPr>
      </w:pPr>
      <w:r>
        <w:rPr>
          <w:rFonts w:ascii="Times New Roman" w:hAnsi="Times New Roman" w:cs="Times New Roman"/>
          <w:sz w:val="24"/>
          <w:szCs w:val="24"/>
        </w:rPr>
        <w:t xml:space="preserve">Schmidz, David (2002). ‘How to Deserve’, </w:t>
      </w:r>
      <w:r w:rsidRPr="005407C0">
        <w:rPr>
          <w:rFonts w:ascii="Times New Roman" w:hAnsi="Times New Roman" w:cs="Times New Roman"/>
          <w:i/>
          <w:iCs/>
          <w:sz w:val="24"/>
          <w:szCs w:val="24"/>
        </w:rPr>
        <w:t>Political Theory</w:t>
      </w:r>
      <w:r>
        <w:rPr>
          <w:rFonts w:ascii="Times New Roman" w:hAnsi="Times New Roman" w:cs="Times New Roman"/>
          <w:sz w:val="24"/>
          <w:szCs w:val="24"/>
        </w:rPr>
        <w:t xml:space="preserve"> 30 (6), pp. 774-799.</w:t>
      </w:r>
    </w:p>
    <w:p w14:paraId="3D3B0C17" w14:textId="77777777" w:rsidR="00EF4A09" w:rsidRDefault="00EF4A09" w:rsidP="00EF4A09">
      <w:pPr>
        <w:rPr>
          <w:rFonts w:ascii="Times New Roman" w:hAnsi="Times New Roman" w:cs="Times New Roman"/>
          <w:sz w:val="24"/>
          <w:szCs w:val="24"/>
        </w:rPr>
      </w:pPr>
      <w:r>
        <w:rPr>
          <w:rFonts w:ascii="Times New Roman" w:hAnsi="Times New Roman" w:cs="Times New Roman"/>
          <w:sz w:val="24"/>
          <w:szCs w:val="24"/>
        </w:rPr>
        <w:t xml:space="preserve">Smilansky, Saul (1996). ‘Responsibility and Desert: Defending the Connection’, </w:t>
      </w:r>
      <w:r w:rsidRPr="005407C0">
        <w:rPr>
          <w:rFonts w:ascii="Times New Roman" w:hAnsi="Times New Roman" w:cs="Times New Roman"/>
          <w:i/>
          <w:iCs/>
          <w:sz w:val="24"/>
          <w:szCs w:val="24"/>
        </w:rPr>
        <w:t>Mind</w:t>
      </w:r>
      <w:r>
        <w:rPr>
          <w:rFonts w:ascii="Times New Roman" w:hAnsi="Times New Roman" w:cs="Times New Roman"/>
          <w:sz w:val="24"/>
          <w:szCs w:val="24"/>
        </w:rPr>
        <w:t xml:space="preserve"> 105 (417), pp. 157-163.</w:t>
      </w:r>
    </w:p>
    <w:p w14:paraId="1B01C548" w14:textId="77777777" w:rsidR="00144E0D" w:rsidRDefault="00144E0D" w:rsidP="00144E0D">
      <w:pPr>
        <w:rPr>
          <w:rFonts w:ascii="Times New Roman" w:hAnsi="Times New Roman" w:cs="Times New Roman"/>
          <w:sz w:val="24"/>
          <w:szCs w:val="24"/>
        </w:rPr>
      </w:pPr>
      <w:r>
        <w:rPr>
          <w:rFonts w:ascii="Times New Roman" w:hAnsi="Times New Roman" w:cs="Times New Roman"/>
          <w:sz w:val="24"/>
          <w:szCs w:val="24"/>
        </w:rPr>
        <w:t xml:space="preserve">Taylor, Charles (1989). </w:t>
      </w:r>
      <w:r w:rsidRPr="00602693">
        <w:rPr>
          <w:rFonts w:ascii="Times New Roman" w:hAnsi="Times New Roman" w:cs="Times New Roman"/>
          <w:i/>
          <w:iCs/>
          <w:sz w:val="24"/>
          <w:szCs w:val="24"/>
        </w:rPr>
        <w:t xml:space="preserve">Sources of the Self: The Making of the Modern Identity </w:t>
      </w:r>
      <w:r>
        <w:rPr>
          <w:rFonts w:ascii="Times New Roman" w:hAnsi="Times New Roman" w:cs="Times New Roman"/>
          <w:sz w:val="24"/>
          <w:szCs w:val="24"/>
        </w:rPr>
        <w:t>(Harvard: Harvard University Press).</w:t>
      </w:r>
    </w:p>
    <w:p w14:paraId="495DE205" w14:textId="7A17E84F" w:rsidR="00F82A58" w:rsidRPr="00AC6B2A" w:rsidRDefault="00144E0D" w:rsidP="003659C3">
      <w:pPr>
        <w:rPr>
          <w:rFonts w:ascii="Times New Roman" w:hAnsi="Times New Roman" w:cs="Times New Roman"/>
          <w:sz w:val="24"/>
          <w:szCs w:val="24"/>
        </w:rPr>
      </w:pPr>
      <w:r>
        <w:rPr>
          <w:rFonts w:ascii="Times New Roman" w:hAnsi="Times New Roman" w:cs="Times New Roman"/>
          <w:sz w:val="24"/>
          <w:szCs w:val="24"/>
        </w:rPr>
        <w:t xml:space="preserve">Taylor, Charles (1992). ‘The Politics of Recognition’ in A. Gutmann (ed.) </w:t>
      </w:r>
      <w:r w:rsidRPr="00D62E7E">
        <w:rPr>
          <w:rFonts w:ascii="Times New Roman" w:hAnsi="Times New Roman" w:cs="Times New Roman"/>
          <w:i/>
          <w:iCs/>
          <w:sz w:val="24"/>
          <w:szCs w:val="24"/>
        </w:rPr>
        <w:t xml:space="preserve">Multiculturalism: </w:t>
      </w:r>
      <w:r w:rsidRPr="00AC6B2A">
        <w:rPr>
          <w:rFonts w:ascii="Times New Roman" w:hAnsi="Times New Roman" w:cs="Times New Roman"/>
          <w:i/>
          <w:iCs/>
          <w:sz w:val="24"/>
          <w:szCs w:val="24"/>
        </w:rPr>
        <w:t>examining the politics of recognition</w:t>
      </w:r>
      <w:r w:rsidRPr="00AC6B2A">
        <w:rPr>
          <w:rFonts w:ascii="Times New Roman" w:hAnsi="Times New Roman" w:cs="Times New Roman"/>
          <w:sz w:val="24"/>
          <w:szCs w:val="24"/>
        </w:rPr>
        <w:t xml:space="preserve"> (Princeton: Princeton University Press), pp. 25-79.</w:t>
      </w:r>
    </w:p>
    <w:p w14:paraId="0083A993" w14:textId="5AF02607" w:rsidR="00AC6B2A" w:rsidRPr="00966A8A" w:rsidRDefault="0003531D" w:rsidP="0003531D">
      <w:pPr>
        <w:rPr>
          <w:rFonts w:ascii="Times New Roman" w:hAnsi="Times New Roman" w:cs="Times New Roman"/>
          <w:sz w:val="24"/>
          <w:szCs w:val="24"/>
        </w:rPr>
      </w:pPr>
      <w:r>
        <w:rPr>
          <w:rFonts w:ascii="Times New Roman" w:hAnsi="Times New Roman" w:cs="Times New Roman"/>
          <w:sz w:val="24"/>
          <w:szCs w:val="24"/>
        </w:rPr>
        <w:t xml:space="preserve">Zaitchik, Alan (1977). ‘On Deserving to Deserve’, </w:t>
      </w:r>
      <w:r w:rsidRPr="005407C0">
        <w:rPr>
          <w:rFonts w:ascii="Times New Roman" w:hAnsi="Times New Roman" w:cs="Times New Roman"/>
          <w:i/>
          <w:iCs/>
          <w:sz w:val="24"/>
          <w:szCs w:val="24"/>
        </w:rPr>
        <w:t>Philosophy and Public Affairs</w:t>
      </w:r>
      <w:r>
        <w:rPr>
          <w:rFonts w:ascii="Times New Roman" w:hAnsi="Times New Roman" w:cs="Times New Roman"/>
          <w:sz w:val="24"/>
          <w:szCs w:val="24"/>
        </w:rPr>
        <w:t xml:space="preserve"> 6 (4), pp. 370-388.</w:t>
      </w:r>
    </w:p>
    <w:sectPr w:rsidR="00AC6B2A" w:rsidRPr="00966A8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344E1" w14:textId="77777777" w:rsidR="0073259F" w:rsidRDefault="0073259F" w:rsidP="00825B25">
      <w:pPr>
        <w:spacing w:after="0" w:line="240" w:lineRule="auto"/>
      </w:pPr>
      <w:r>
        <w:separator/>
      </w:r>
    </w:p>
  </w:endnote>
  <w:endnote w:type="continuationSeparator" w:id="0">
    <w:p w14:paraId="5ECEDFA4" w14:textId="77777777" w:rsidR="0073259F" w:rsidRDefault="0073259F" w:rsidP="00825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343540"/>
      <w:docPartObj>
        <w:docPartGallery w:val="Page Numbers (Bottom of Page)"/>
        <w:docPartUnique/>
      </w:docPartObj>
    </w:sdtPr>
    <w:sdtContent>
      <w:p w14:paraId="71867753" w14:textId="6AB73BC4" w:rsidR="00AC6B2A" w:rsidRDefault="00AC6B2A">
        <w:pPr>
          <w:pStyle w:val="Footer"/>
        </w:pPr>
        <w:r>
          <w:fldChar w:fldCharType="begin"/>
        </w:r>
        <w:r>
          <w:instrText>PAGE   \* MERGEFORMAT</w:instrText>
        </w:r>
        <w:r>
          <w:fldChar w:fldCharType="separate"/>
        </w:r>
        <w:r>
          <w:t>2</w:t>
        </w:r>
        <w:r>
          <w:fldChar w:fldCharType="end"/>
        </w:r>
      </w:p>
    </w:sdtContent>
  </w:sdt>
  <w:p w14:paraId="578A4B03" w14:textId="77777777" w:rsidR="00AC6B2A" w:rsidRDefault="00AC6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08243" w14:textId="77777777" w:rsidR="0073259F" w:rsidRDefault="0073259F" w:rsidP="00825B25">
      <w:pPr>
        <w:spacing w:after="0" w:line="240" w:lineRule="auto"/>
      </w:pPr>
      <w:r>
        <w:separator/>
      </w:r>
    </w:p>
  </w:footnote>
  <w:footnote w:type="continuationSeparator" w:id="0">
    <w:p w14:paraId="18B5D97C" w14:textId="77777777" w:rsidR="0073259F" w:rsidRDefault="0073259F" w:rsidP="00825B25">
      <w:pPr>
        <w:spacing w:after="0" w:line="240" w:lineRule="auto"/>
      </w:pPr>
      <w:r>
        <w:continuationSeparator/>
      </w:r>
    </w:p>
  </w:footnote>
  <w:footnote w:id="1">
    <w:p w14:paraId="0E529EDD" w14:textId="19A0B459" w:rsidR="00D0061C" w:rsidRDefault="00D0061C">
      <w:pPr>
        <w:pStyle w:val="FootnoteText"/>
      </w:pPr>
      <w:r>
        <w:rPr>
          <w:rStyle w:val="FootnoteReference"/>
        </w:rPr>
        <w:footnoteRef/>
      </w:r>
      <w:r>
        <w:t xml:space="preserve"> See Baiasu </w:t>
      </w:r>
      <w:r w:rsidR="00F21A47">
        <w:t>draft paper.</w:t>
      </w:r>
    </w:p>
  </w:footnote>
  <w:footnote w:id="2">
    <w:p w14:paraId="198E6BE8" w14:textId="792073CE" w:rsidR="00825B25" w:rsidRDefault="00825B25">
      <w:pPr>
        <w:pStyle w:val="FootnoteText"/>
      </w:pPr>
      <w:r>
        <w:rPr>
          <w:rStyle w:val="FootnoteReference"/>
        </w:rPr>
        <w:footnoteRef/>
      </w:r>
      <w:r>
        <w:t xml:space="preserve"> The majority of desertists are pluralists about justice, i.e. they believe that justice consists partly, but not wholly, in individuals getting what they deserve. Others – notably</w:t>
      </w:r>
      <w:r w:rsidR="000E0E20">
        <w:t xml:space="preserve"> </w:t>
      </w:r>
      <w:r>
        <w:t>Thomas Mulligan (2018)</w:t>
      </w:r>
      <w:r w:rsidR="000E0E20">
        <w:t>,</w:t>
      </w:r>
      <w:r>
        <w:t xml:space="preserve"> are monists about justice, but pluralists about morality, i.e. they believe that the concept of desert exhausts the concept of justice, though not morality more generally. Thus for a desert monist like Mulligan, it might be moral to distribute resources towards those who most need them, not those who most deserve them; but this would not be </w:t>
      </w:r>
      <w:r w:rsidRPr="00825B25">
        <w:rPr>
          <w:i/>
          <w:iCs/>
        </w:rPr>
        <w:t>just</w:t>
      </w:r>
      <w:r>
        <w:t>.</w:t>
      </w:r>
      <w:r w:rsidR="008E65F7">
        <w:t xml:space="preserve"> For pluralist desertists like Baiasu, our theory of justice ought to be ‘desert sensitive’, but resources ought not to be distributed </w:t>
      </w:r>
      <w:r w:rsidR="008E65F7" w:rsidRPr="008E65F7">
        <w:rPr>
          <w:i/>
          <w:iCs/>
        </w:rPr>
        <w:t>solely</w:t>
      </w:r>
      <w:r w:rsidR="008E65F7">
        <w:t xml:space="preserve"> on the basis of desert.</w:t>
      </w:r>
    </w:p>
  </w:footnote>
  <w:footnote w:id="3">
    <w:p w14:paraId="4006312E" w14:textId="213AA0B3" w:rsidR="00825B25" w:rsidRDefault="00825B25">
      <w:pPr>
        <w:pStyle w:val="FootnoteText"/>
      </w:pPr>
      <w:r>
        <w:rPr>
          <w:rStyle w:val="FootnoteReference"/>
        </w:rPr>
        <w:footnoteRef/>
      </w:r>
      <w:r>
        <w:t xml:space="preserve"> Recent monographs on desert include de le Torre Dwyer (2020), Kagan (2014), </w:t>
      </w:r>
      <w:r w:rsidRPr="00825B25">
        <w:t>Kinghorn (2021), Kristjánsson (2006), and Mulligan (2018).</w:t>
      </w:r>
    </w:p>
  </w:footnote>
  <w:footnote w:id="4">
    <w:p w14:paraId="509AB57F" w14:textId="2E5C2C18" w:rsidR="00A563F5" w:rsidRDefault="00A563F5">
      <w:pPr>
        <w:pStyle w:val="FootnoteText"/>
      </w:pPr>
      <w:r>
        <w:rPr>
          <w:rStyle w:val="FootnoteReference"/>
        </w:rPr>
        <w:footnoteRef/>
      </w:r>
      <w:r>
        <w:t xml:space="preserve"> Though see Smilansky </w:t>
      </w:r>
      <w:r w:rsidR="00417F90">
        <w:t>1996, in which is posited a certain ‘baseline’ of desert.</w:t>
      </w:r>
    </w:p>
  </w:footnote>
  <w:footnote w:id="5">
    <w:p w14:paraId="62B7B316" w14:textId="1E4EEECA" w:rsidR="00085949" w:rsidRDefault="00085949">
      <w:pPr>
        <w:pStyle w:val="FootnoteText"/>
      </w:pPr>
      <w:r>
        <w:rPr>
          <w:rStyle w:val="FootnoteReference"/>
        </w:rPr>
        <w:footnoteRef/>
      </w:r>
      <w:r>
        <w:t xml:space="preserve"> The language in which </w:t>
      </w:r>
      <w:r w:rsidRPr="00085949">
        <w:t>one might call a painting, or a river, deserving, or consider a child deserving of some treatment – say, the award of a scholarship, or the granting of political asylum – on the basis that they will make themselves equal to it when they come to be an adult</w:t>
      </w:r>
      <w:r>
        <w:t>.</w:t>
      </w:r>
    </w:p>
  </w:footnote>
  <w:footnote w:id="6">
    <w:p w14:paraId="0C0699FA" w14:textId="7E7A4618" w:rsidR="00E2577C" w:rsidRDefault="00E2577C">
      <w:pPr>
        <w:pStyle w:val="FootnoteText"/>
      </w:pPr>
      <w:r>
        <w:rPr>
          <w:rStyle w:val="FootnoteReference"/>
        </w:rPr>
        <w:footnoteRef/>
      </w:r>
      <w:r>
        <w:t xml:space="preserve"> </w:t>
      </w:r>
      <w:r w:rsidR="00113B35" w:rsidRPr="00113B35">
        <w:t>Kinghorn also discovers an antecedent to this view – that recognition can serve as the impetus for a desert claim – in Mulligan 2018. An anonymous reviewer for this journal has highlighted further antecedents in Darwall 2009 and Messina 2016.</w:t>
      </w:r>
      <w:r w:rsidR="00113B35">
        <w:t xml:space="preserve"> I thank the reviewer for this, as I would not have spotted the similarities otherwise.</w:t>
      </w:r>
      <w:r w:rsidR="002A5A1A">
        <w:t xml:space="preserve"> Napoletano 2025, while not arguing for an equivalence between desert and recognition, also helped put me in mind of the relationship – by comparing desert and dignity.</w:t>
      </w:r>
    </w:p>
  </w:footnote>
  <w:footnote w:id="7">
    <w:p w14:paraId="121DBD74" w14:textId="43E8A658" w:rsidR="00B76118" w:rsidRDefault="00B76118">
      <w:pPr>
        <w:pStyle w:val="FootnoteText"/>
      </w:pPr>
      <w:r>
        <w:rPr>
          <w:rStyle w:val="FootnoteReference"/>
        </w:rPr>
        <w:footnoteRef/>
      </w:r>
      <w:r>
        <w:t xml:space="preserve"> It is my view that once philosophers start finding themselves forced to defend positions which fly </w:t>
      </w:r>
      <w:r w:rsidR="005E2B4D" w:rsidRPr="005E2B4D">
        <w:rPr>
          <w:i/>
          <w:iCs/>
        </w:rPr>
        <w:t>this</w:t>
      </w:r>
      <w:r w:rsidR="005E2B4D">
        <w:t xml:space="preserve"> much in the face of ordinary </w:t>
      </w:r>
      <w:r w:rsidR="00EB4D16">
        <w:t>usage</w:t>
      </w:r>
      <w:r w:rsidR="005E2B4D">
        <w:t xml:space="preserve">, </w:t>
      </w:r>
      <w:r w:rsidR="00F713C8">
        <w:t>they need to take a step down from their abstract models and restore some friction with the real world.</w:t>
      </w:r>
      <w:r w:rsidR="00DA122C">
        <w:t xml:space="preserve"> Call what’s going on here a “you’d get punched in the face” fallacy.</w:t>
      </w:r>
      <w:r w:rsidR="00EB4D16">
        <w:t xml:space="preserve"> If a strict desertist were to march into an emergency room to explain to everyone that, technically speaking, little Brian does not deserve his kidney transplant, the violence meted out to them by Brian’s loved ones would surely be justified.</w:t>
      </w:r>
    </w:p>
  </w:footnote>
  <w:footnote w:id="8">
    <w:p w14:paraId="66933226" w14:textId="6CD917F3" w:rsidR="00656A62" w:rsidRDefault="00656A62">
      <w:pPr>
        <w:pStyle w:val="FootnoteText"/>
      </w:pPr>
      <w:r>
        <w:rPr>
          <w:rStyle w:val="FootnoteReference"/>
        </w:rPr>
        <w:footnoteRef/>
      </w:r>
      <w:r>
        <w:t xml:space="preserve"> Of course no consistent desertist should actively want to receive any inheritance </w:t>
      </w:r>
      <w:r w:rsidRPr="00656A62">
        <w:rPr>
          <w:i/>
          <w:iCs/>
        </w:rPr>
        <w:t>anyway</w:t>
      </w:r>
      <w:r>
        <w:t>. See Mulligan 2018, though for a dissenting view see Moriarty 2024.</w:t>
      </w:r>
    </w:p>
  </w:footnote>
  <w:footnote w:id="9">
    <w:p w14:paraId="4305C6EF" w14:textId="5EC0716D" w:rsidR="004F73C1" w:rsidRDefault="004F73C1">
      <w:pPr>
        <w:pStyle w:val="FootnoteText"/>
      </w:pPr>
      <w:r>
        <w:rPr>
          <w:rStyle w:val="FootnoteReference"/>
        </w:rPr>
        <w:footnoteRef/>
      </w:r>
      <w:r>
        <w:t xml:space="preserve"> Just as an aside:</w:t>
      </w:r>
      <w:r w:rsidR="00D07FAF">
        <w:t xml:space="preserve"> Napoletano’s 2025 paper openly questions the idea that we ‘deserve’ our wages.</w:t>
      </w:r>
    </w:p>
  </w:footnote>
  <w:footnote w:id="10">
    <w:p w14:paraId="6F1D4A22" w14:textId="77777777" w:rsidR="00170F87" w:rsidRDefault="00170F87" w:rsidP="00170F87">
      <w:pPr>
        <w:pStyle w:val="FootnoteText"/>
      </w:pPr>
      <w:r>
        <w:rPr>
          <w:rStyle w:val="FootnoteReference"/>
        </w:rPr>
        <w:footnoteRef/>
      </w:r>
      <w:r>
        <w:t xml:space="preserve"> I use the word ‘simple’ here for the sake of convenience and not, unfortunately, accuracy. In truth, perhaps, </w:t>
      </w:r>
      <w:r w:rsidRPr="00170F87">
        <w:rPr>
          <w:i/>
          <w:iCs/>
        </w:rPr>
        <w:t>nothing</w:t>
      </w:r>
      <w:r>
        <w:t xml:space="preserve"> is a ‘simple’ fact: even the fact that I am able to hold a particular job might result from a long historical struggle for people like me to be recognised as able to do it. But what I mean to capture by my use of the word ‘simple’ here is that e.g. the fact that employees (say) are entitled to a wage, stems </w:t>
      </w:r>
      <w:r w:rsidRPr="00170F87">
        <w:rPr>
          <w:i/>
          <w:iCs/>
        </w:rPr>
        <w:t>simply</w:t>
      </w:r>
      <w:r>
        <w:t xml:space="preserve"> from their status as employees – however this status has, individually or historically, been earned – and nothing else.</w:t>
      </w:r>
    </w:p>
  </w:footnote>
  <w:footnote w:id="11">
    <w:p w14:paraId="64A3DAD9" w14:textId="2D04BAD8" w:rsidR="004202F9" w:rsidRDefault="004202F9">
      <w:pPr>
        <w:pStyle w:val="FootnoteText"/>
      </w:pPr>
      <w:r>
        <w:rPr>
          <w:rStyle w:val="FootnoteReference"/>
        </w:rPr>
        <w:footnoteRef/>
      </w:r>
      <w:r>
        <w:t xml:space="preserve"> See the psychological literature surveyed in Mulligan 2018: chapter 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B25"/>
    <w:rsid w:val="00002672"/>
    <w:rsid w:val="00003A07"/>
    <w:rsid w:val="00004F77"/>
    <w:rsid w:val="000113C6"/>
    <w:rsid w:val="0002321F"/>
    <w:rsid w:val="0003531D"/>
    <w:rsid w:val="00036CE3"/>
    <w:rsid w:val="00043D72"/>
    <w:rsid w:val="000474D9"/>
    <w:rsid w:val="00050F94"/>
    <w:rsid w:val="0005441D"/>
    <w:rsid w:val="0005533D"/>
    <w:rsid w:val="000636D2"/>
    <w:rsid w:val="000647B7"/>
    <w:rsid w:val="000709B1"/>
    <w:rsid w:val="00073511"/>
    <w:rsid w:val="00074BE8"/>
    <w:rsid w:val="00077F83"/>
    <w:rsid w:val="00080761"/>
    <w:rsid w:val="00085135"/>
    <w:rsid w:val="00085949"/>
    <w:rsid w:val="00085CB1"/>
    <w:rsid w:val="00090523"/>
    <w:rsid w:val="00090F99"/>
    <w:rsid w:val="000921BD"/>
    <w:rsid w:val="000B2E9B"/>
    <w:rsid w:val="000B64A8"/>
    <w:rsid w:val="000C5C2B"/>
    <w:rsid w:val="000D43DD"/>
    <w:rsid w:val="000D63A6"/>
    <w:rsid w:val="000E07EA"/>
    <w:rsid w:val="000E0E20"/>
    <w:rsid w:val="000E21D0"/>
    <w:rsid w:val="000E3C39"/>
    <w:rsid w:val="000E4000"/>
    <w:rsid w:val="000E6CCB"/>
    <w:rsid w:val="000F17C8"/>
    <w:rsid w:val="000F19A5"/>
    <w:rsid w:val="000F3F80"/>
    <w:rsid w:val="000F54EF"/>
    <w:rsid w:val="000F69D1"/>
    <w:rsid w:val="000F6E6E"/>
    <w:rsid w:val="00102EA2"/>
    <w:rsid w:val="00106AA7"/>
    <w:rsid w:val="00113152"/>
    <w:rsid w:val="00113B35"/>
    <w:rsid w:val="001152EE"/>
    <w:rsid w:val="001168E4"/>
    <w:rsid w:val="001349D3"/>
    <w:rsid w:val="001352AE"/>
    <w:rsid w:val="00144E0D"/>
    <w:rsid w:val="0014685C"/>
    <w:rsid w:val="001474E3"/>
    <w:rsid w:val="00151990"/>
    <w:rsid w:val="00170F87"/>
    <w:rsid w:val="00185A82"/>
    <w:rsid w:val="00191A77"/>
    <w:rsid w:val="001A04DE"/>
    <w:rsid w:val="001A0DBE"/>
    <w:rsid w:val="001A2F36"/>
    <w:rsid w:val="001A5BA6"/>
    <w:rsid w:val="001D2454"/>
    <w:rsid w:val="001D3F49"/>
    <w:rsid w:val="001E361F"/>
    <w:rsid w:val="001E373A"/>
    <w:rsid w:val="001E3EA0"/>
    <w:rsid w:val="001F6F46"/>
    <w:rsid w:val="00201890"/>
    <w:rsid w:val="00207A84"/>
    <w:rsid w:val="00210870"/>
    <w:rsid w:val="00212067"/>
    <w:rsid w:val="00213F0B"/>
    <w:rsid w:val="00222664"/>
    <w:rsid w:val="00222D3C"/>
    <w:rsid w:val="00227B60"/>
    <w:rsid w:val="00230BA2"/>
    <w:rsid w:val="00230FDB"/>
    <w:rsid w:val="002320F1"/>
    <w:rsid w:val="00235F8A"/>
    <w:rsid w:val="0023756D"/>
    <w:rsid w:val="00251A85"/>
    <w:rsid w:val="002521CA"/>
    <w:rsid w:val="00254A52"/>
    <w:rsid w:val="00254E50"/>
    <w:rsid w:val="00274E92"/>
    <w:rsid w:val="00282C8C"/>
    <w:rsid w:val="00287D39"/>
    <w:rsid w:val="00290EDC"/>
    <w:rsid w:val="0029487A"/>
    <w:rsid w:val="002974A7"/>
    <w:rsid w:val="002A22D5"/>
    <w:rsid w:val="002A5A1A"/>
    <w:rsid w:val="002B4323"/>
    <w:rsid w:val="002B4867"/>
    <w:rsid w:val="002B5CAE"/>
    <w:rsid w:val="002B61FB"/>
    <w:rsid w:val="002B64DD"/>
    <w:rsid w:val="002B6F1B"/>
    <w:rsid w:val="002B7AAC"/>
    <w:rsid w:val="002C3155"/>
    <w:rsid w:val="002D0036"/>
    <w:rsid w:val="002D1535"/>
    <w:rsid w:val="002D1FA2"/>
    <w:rsid w:val="002D2B2B"/>
    <w:rsid w:val="002D2F1C"/>
    <w:rsid w:val="002D4F94"/>
    <w:rsid w:val="002D7F37"/>
    <w:rsid w:val="002E7DFE"/>
    <w:rsid w:val="002F504E"/>
    <w:rsid w:val="002F60F2"/>
    <w:rsid w:val="00303B8D"/>
    <w:rsid w:val="00312514"/>
    <w:rsid w:val="00312935"/>
    <w:rsid w:val="003275E3"/>
    <w:rsid w:val="00333EDD"/>
    <w:rsid w:val="00344786"/>
    <w:rsid w:val="003468FB"/>
    <w:rsid w:val="003553F3"/>
    <w:rsid w:val="00362D82"/>
    <w:rsid w:val="003659C3"/>
    <w:rsid w:val="00383CD4"/>
    <w:rsid w:val="00386C45"/>
    <w:rsid w:val="00390A8A"/>
    <w:rsid w:val="00392CB6"/>
    <w:rsid w:val="00394A48"/>
    <w:rsid w:val="003B00F0"/>
    <w:rsid w:val="003B44F9"/>
    <w:rsid w:val="003C17A4"/>
    <w:rsid w:val="003C1C55"/>
    <w:rsid w:val="003C3EE4"/>
    <w:rsid w:val="003C43B2"/>
    <w:rsid w:val="003D0A77"/>
    <w:rsid w:val="003E4F4B"/>
    <w:rsid w:val="003F4650"/>
    <w:rsid w:val="00403812"/>
    <w:rsid w:val="00404F09"/>
    <w:rsid w:val="004054CA"/>
    <w:rsid w:val="00406822"/>
    <w:rsid w:val="00410CC5"/>
    <w:rsid w:val="00417F90"/>
    <w:rsid w:val="004202F9"/>
    <w:rsid w:val="00425C65"/>
    <w:rsid w:val="00430E9F"/>
    <w:rsid w:val="00430FDB"/>
    <w:rsid w:val="004410B6"/>
    <w:rsid w:val="00450025"/>
    <w:rsid w:val="00452D27"/>
    <w:rsid w:val="004564C6"/>
    <w:rsid w:val="00456AC6"/>
    <w:rsid w:val="00471DFA"/>
    <w:rsid w:val="0048257F"/>
    <w:rsid w:val="00483A6D"/>
    <w:rsid w:val="00484122"/>
    <w:rsid w:val="004A783D"/>
    <w:rsid w:val="004B7867"/>
    <w:rsid w:val="004C52FC"/>
    <w:rsid w:val="004C6032"/>
    <w:rsid w:val="004C65C7"/>
    <w:rsid w:val="004D0549"/>
    <w:rsid w:val="004D0E3A"/>
    <w:rsid w:val="004D1A0E"/>
    <w:rsid w:val="004E55A6"/>
    <w:rsid w:val="004F0429"/>
    <w:rsid w:val="004F356F"/>
    <w:rsid w:val="004F5CAA"/>
    <w:rsid w:val="004F73C1"/>
    <w:rsid w:val="005003ED"/>
    <w:rsid w:val="005005B1"/>
    <w:rsid w:val="00502933"/>
    <w:rsid w:val="005117DB"/>
    <w:rsid w:val="00512DAE"/>
    <w:rsid w:val="00517B00"/>
    <w:rsid w:val="00521B8F"/>
    <w:rsid w:val="00522F39"/>
    <w:rsid w:val="00527246"/>
    <w:rsid w:val="005374A5"/>
    <w:rsid w:val="005469EC"/>
    <w:rsid w:val="005550B7"/>
    <w:rsid w:val="00557395"/>
    <w:rsid w:val="00565DE0"/>
    <w:rsid w:val="005712B1"/>
    <w:rsid w:val="00596F38"/>
    <w:rsid w:val="005A5AC5"/>
    <w:rsid w:val="005A6413"/>
    <w:rsid w:val="005B304E"/>
    <w:rsid w:val="005B437E"/>
    <w:rsid w:val="005B46A8"/>
    <w:rsid w:val="005B6FBE"/>
    <w:rsid w:val="005D141F"/>
    <w:rsid w:val="005D1BA9"/>
    <w:rsid w:val="005D3FBB"/>
    <w:rsid w:val="005D6ABF"/>
    <w:rsid w:val="005E2B4D"/>
    <w:rsid w:val="005E4AFD"/>
    <w:rsid w:val="005E5CFA"/>
    <w:rsid w:val="005E62B1"/>
    <w:rsid w:val="005F001A"/>
    <w:rsid w:val="005F3621"/>
    <w:rsid w:val="005F3F3D"/>
    <w:rsid w:val="005F45FF"/>
    <w:rsid w:val="005F5B08"/>
    <w:rsid w:val="005F63BD"/>
    <w:rsid w:val="005F7A52"/>
    <w:rsid w:val="006018E0"/>
    <w:rsid w:val="00605082"/>
    <w:rsid w:val="00612890"/>
    <w:rsid w:val="00613DBB"/>
    <w:rsid w:val="0061535F"/>
    <w:rsid w:val="006218C0"/>
    <w:rsid w:val="0062682B"/>
    <w:rsid w:val="0063009A"/>
    <w:rsid w:val="00632FD7"/>
    <w:rsid w:val="00636201"/>
    <w:rsid w:val="006429F6"/>
    <w:rsid w:val="006451FF"/>
    <w:rsid w:val="00645988"/>
    <w:rsid w:val="00656A62"/>
    <w:rsid w:val="00657D65"/>
    <w:rsid w:val="00670337"/>
    <w:rsid w:val="0067616A"/>
    <w:rsid w:val="00682E4B"/>
    <w:rsid w:val="00683D1A"/>
    <w:rsid w:val="006858F0"/>
    <w:rsid w:val="00687EBE"/>
    <w:rsid w:val="006937F3"/>
    <w:rsid w:val="006A1055"/>
    <w:rsid w:val="006A5600"/>
    <w:rsid w:val="006B2DAD"/>
    <w:rsid w:val="006C6327"/>
    <w:rsid w:val="006D0EF8"/>
    <w:rsid w:val="006D1A09"/>
    <w:rsid w:val="006D4871"/>
    <w:rsid w:val="006D5E20"/>
    <w:rsid w:val="006D624F"/>
    <w:rsid w:val="006F53E4"/>
    <w:rsid w:val="006F6971"/>
    <w:rsid w:val="00704EB6"/>
    <w:rsid w:val="00706D90"/>
    <w:rsid w:val="007178A5"/>
    <w:rsid w:val="00721596"/>
    <w:rsid w:val="00731ACD"/>
    <w:rsid w:val="0073259F"/>
    <w:rsid w:val="00732806"/>
    <w:rsid w:val="00734EAB"/>
    <w:rsid w:val="00755249"/>
    <w:rsid w:val="007556CF"/>
    <w:rsid w:val="00755A31"/>
    <w:rsid w:val="007576B8"/>
    <w:rsid w:val="00766910"/>
    <w:rsid w:val="00773296"/>
    <w:rsid w:val="007739FF"/>
    <w:rsid w:val="007772F4"/>
    <w:rsid w:val="00777FB5"/>
    <w:rsid w:val="007830DC"/>
    <w:rsid w:val="00790EEB"/>
    <w:rsid w:val="00794BFF"/>
    <w:rsid w:val="00795499"/>
    <w:rsid w:val="0079581D"/>
    <w:rsid w:val="007B1D05"/>
    <w:rsid w:val="007B4BAD"/>
    <w:rsid w:val="007B5EB9"/>
    <w:rsid w:val="007C2146"/>
    <w:rsid w:val="007C2D87"/>
    <w:rsid w:val="007C4302"/>
    <w:rsid w:val="007D7339"/>
    <w:rsid w:val="007D7FEE"/>
    <w:rsid w:val="007E6284"/>
    <w:rsid w:val="007E6965"/>
    <w:rsid w:val="007F77DA"/>
    <w:rsid w:val="007F7868"/>
    <w:rsid w:val="00801AA1"/>
    <w:rsid w:val="0080238A"/>
    <w:rsid w:val="00811A6D"/>
    <w:rsid w:val="0081516D"/>
    <w:rsid w:val="00815C41"/>
    <w:rsid w:val="00821BBC"/>
    <w:rsid w:val="00825B25"/>
    <w:rsid w:val="0083210F"/>
    <w:rsid w:val="00840347"/>
    <w:rsid w:val="0084070F"/>
    <w:rsid w:val="00841F77"/>
    <w:rsid w:val="0085105B"/>
    <w:rsid w:val="00853326"/>
    <w:rsid w:val="00856664"/>
    <w:rsid w:val="00860538"/>
    <w:rsid w:val="00870C74"/>
    <w:rsid w:val="00870D5C"/>
    <w:rsid w:val="008741E0"/>
    <w:rsid w:val="00874D32"/>
    <w:rsid w:val="008757B3"/>
    <w:rsid w:val="00884F98"/>
    <w:rsid w:val="00891295"/>
    <w:rsid w:val="00893B82"/>
    <w:rsid w:val="008A104C"/>
    <w:rsid w:val="008A1949"/>
    <w:rsid w:val="008A1EED"/>
    <w:rsid w:val="008B45B7"/>
    <w:rsid w:val="008B6862"/>
    <w:rsid w:val="008C1499"/>
    <w:rsid w:val="008C599E"/>
    <w:rsid w:val="008C7D1B"/>
    <w:rsid w:val="008D211D"/>
    <w:rsid w:val="008D3D82"/>
    <w:rsid w:val="008D7E16"/>
    <w:rsid w:val="008E168A"/>
    <w:rsid w:val="008E3DE7"/>
    <w:rsid w:val="008E5E1E"/>
    <w:rsid w:val="008E62CC"/>
    <w:rsid w:val="008E65F7"/>
    <w:rsid w:val="008F292F"/>
    <w:rsid w:val="008F79CE"/>
    <w:rsid w:val="00900F7E"/>
    <w:rsid w:val="00907ACF"/>
    <w:rsid w:val="00912799"/>
    <w:rsid w:val="009157AB"/>
    <w:rsid w:val="0091637B"/>
    <w:rsid w:val="009173E8"/>
    <w:rsid w:val="009265BE"/>
    <w:rsid w:val="00934624"/>
    <w:rsid w:val="00934868"/>
    <w:rsid w:val="00935EBC"/>
    <w:rsid w:val="00941ECB"/>
    <w:rsid w:val="00953EA5"/>
    <w:rsid w:val="00954FBF"/>
    <w:rsid w:val="00957CCB"/>
    <w:rsid w:val="00960130"/>
    <w:rsid w:val="0096606A"/>
    <w:rsid w:val="00966A8A"/>
    <w:rsid w:val="00971C90"/>
    <w:rsid w:val="00972756"/>
    <w:rsid w:val="00976174"/>
    <w:rsid w:val="009807FB"/>
    <w:rsid w:val="00984C39"/>
    <w:rsid w:val="009850D6"/>
    <w:rsid w:val="009915BA"/>
    <w:rsid w:val="00997887"/>
    <w:rsid w:val="009A2256"/>
    <w:rsid w:val="009A2631"/>
    <w:rsid w:val="009A793D"/>
    <w:rsid w:val="009C0D47"/>
    <w:rsid w:val="009C209A"/>
    <w:rsid w:val="009C78D3"/>
    <w:rsid w:val="009C7D11"/>
    <w:rsid w:val="009E49BA"/>
    <w:rsid w:val="009E4F73"/>
    <w:rsid w:val="009F4F9A"/>
    <w:rsid w:val="00A03E62"/>
    <w:rsid w:val="00A04EE0"/>
    <w:rsid w:val="00A176D0"/>
    <w:rsid w:val="00A21547"/>
    <w:rsid w:val="00A22BC8"/>
    <w:rsid w:val="00A254A3"/>
    <w:rsid w:val="00A337CB"/>
    <w:rsid w:val="00A35B1C"/>
    <w:rsid w:val="00A40B5B"/>
    <w:rsid w:val="00A45505"/>
    <w:rsid w:val="00A45A2D"/>
    <w:rsid w:val="00A515D0"/>
    <w:rsid w:val="00A563F5"/>
    <w:rsid w:val="00A57169"/>
    <w:rsid w:val="00A722C0"/>
    <w:rsid w:val="00A7604A"/>
    <w:rsid w:val="00A81A71"/>
    <w:rsid w:val="00A84262"/>
    <w:rsid w:val="00A8470C"/>
    <w:rsid w:val="00A87543"/>
    <w:rsid w:val="00A90599"/>
    <w:rsid w:val="00A97A87"/>
    <w:rsid w:val="00AA7459"/>
    <w:rsid w:val="00AB201D"/>
    <w:rsid w:val="00AB23C0"/>
    <w:rsid w:val="00AB4965"/>
    <w:rsid w:val="00AC1801"/>
    <w:rsid w:val="00AC52AD"/>
    <w:rsid w:val="00AC6B2A"/>
    <w:rsid w:val="00AC766C"/>
    <w:rsid w:val="00AD79BA"/>
    <w:rsid w:val="00AF4A22"/>
    <w:rsid w:val="00AF5580"/>
    <w:rsid w:val="00B0789F"/>
    <w:rsid w:val="00B10035"/>
    <w:rsid w:val="00B16133"/>
    <w:rsid w:val="00B2539C"/>
    <w:rsid w:val="00B31EEC"/>
    <w:rsid w:val="00B36028"/>
    <w:rsid w:val="00B53219"/>
    <w:rsid w:val="00B614CC"/>
    <w:rsid w:val="00B62DF3"/>
    <w:rsid w:val="00B63FB9"/>
    <w:rsid w:val="00B64423"/>
    <w:rsid w:val="00B71A96"/>
    <w:rsid w:val="00B73C7C"/>
    <w:rsid w:val="00B76118"/>
    <w:rsid w:val="00B80363"/>
    <w:rsid w:val="00B82B6F"/>
    <w:rsid w:val="00B8649E"/>
    <w:rsid w:val="00B93AC8"/>
    <w:rsid w:val="00B95EAB"/>
    <w:rsid w:val="00B97140"/>
    <w:rsid w:val="00BA1A71"/>
    <w:rsid w:val="00BB352A"/>
    <w:rsid w:val="00BB4FB9"/>
    <w:rsid w:val="00BB515B"/>
    <w:rsid w:val="00BC5E99"/>
    <w:rsid w:val="00BC778F"/>
    <w:rsid w:val="00BD0936"/>
    <w:rsid w:val="00BD1841"/>
    <w:rsid w:val="00BD5A50"/>
    <w:rsid w:val="00BE10D8"/>
    <w:rsid w:val="00BE1625"/>
    <w:rsid w:val="00BF353E"/>
    <w:rsid w:val="00BF5CD9"/>
    <w:rsid w:val="00BF789E"/>
    <w:rsid w:val="00C03969"/>
    <w:rsid w:val="00C113EB"/>
    <w:rsid w:val="00C14E80"/>
    <w:rsid w:val="00C3354A"/>
    <w:rsid w:val="00C45100"/>
    <w:rsid w:val="00C47920"/>
    <w:rsid w:val="00C503EA"/>
    <w:rsid w:val="00C56059"/>
    <w:rsid w:val="00C56CB9"/>
    <w:rsid w:val="00C64708"/>
    <w:rsid w:val="00C64CA8"/>
    <w:rsid w:val="00C73940"/>
    <w:rsid w:val="00C82550"/>
    <w:rsid w:val="00C849F0"/>
    <w:rsid w:val="00C92193"/>
    <w:rsid w:val="00C95208"/>
    <w:rsid w:val="00CA3139"/>
    <w:rsid w:val="00CA364C"/>
    <w:rsid w:val="00CB5D74"/>
    <w:rsid w:val="00CC66FE"/>
    <w:rsid w:val="00CD191D"/>
    <w:rsid w:val="00CD1C64"/>
    <w:rsid w:val="00CD1F36"/>
    <w:rsid w:val="00CE1A79"/>
    <w:rsid w:val="00CE4F1F"/>
    <w:rsid w:val="00CF0FAD"/>
    <w:rsid w:val="00CF4E16"/>
    <w:rsid w:val="00D0061C"/>
    <w:rsid w:val="00D07FAF"/>
    <w:rsid w:val="00D14C1A"/>
    <w:rsid w:val="00D1507E"/>
    <w:rsid w:val="00D25286"/>
    <w:rsid w:val="00D31B09"/>
    <w:rsid w:val="00D47FFD"/>
    <w:rsid w:val="00D53249"/>
    <w:rsid w:val="00D6653D"/>
    <w:rsid w:val="00D7160D"/>
    <w:rsid w:val="00D72FE2"/>
    <w:rsid w:val="00D740BD"/>
    <w:rsid w:val="00D868FB"/>
    <w:rsid w:val="00D875F9"/>
    <w:rsid w:val="00D87EEF"/>
    <w:rsid w:val="00D94AF7"/>
    <w:rsid w:val="00D95A2C"/>
    <w:rsid w:val="00DA122C"/>
    <w:rsid w:val="00DA4BE2"/>
    <w:rsid w:val="00DA6903"/>
    <w:rsid w:val="00DA7758"/>
    <w:rsid w:val="00DB3AC9"/>
    <w:rsid w:val="00DB42E4"/>
    <w:rsid w:val="00DC6111"/>
    <w:rsid w:val="00DC7F76"/>
    <w:rsid w:val="00DF0F43"/>
    <w:rsid w:val="00DF28D5"/>
    <w:rsid w:val="00E10244"/>
    <w:rsid w:val="00E1181E"/>
    <w:rsid w:val="00E15E88"/>
    <w:rsid w:val="00E17A2D"/>
    <w:rsid w:val="00E2272B"/>
    <w:rsid w:val="00E2577C"/>
    <w:rsid w:val="00E33579"/>
    <w:rsid w:val="00E357E3"/>
    <w:rsid w:val="00E4176D"/>
    <w:rsid w:val="00E43645"/>
    <w:rsid w:val="00E4721A"/>
    <w:rsid w:val="00E506B8"/>
    <w:rsid w:val="00E51F9E"/>
    <w:rsid w:val="00E56772"/>
    <w:rsid w:val="00E576DE"/>
    <w:rsid w:val="00E60C7C"/>
    <w:rsid w:val="00E72A76"/>
    <w:rsid w:val="00E74F4D"/>
    <w:rsid w:val="00E762B2"/>
    <w:rsid w:val="00E81893"/>
    <w:rsid w:val="00E83462"/>
    <w:rsid w:val="00E92998"/>
    <w:rsid w:val="00E96846"/>
    <w:rsid w:val="00EA5906"/>
    <w:rsid w:val="00EA6B0D"/>
    <w:rsid w:val="00EB24F9"/>
    <w:rsid w:val="00EB4D16"/>
    <w:rsid w:val="00EB6C88"/>
    <w:rsid w:val="00EC5849"/>
    <w:rsid w:val="00EC6A60"/>
    <w:rsid w:val="00EC7B7A"/>
    <w:rsid w:val="00EE2234"/>
    <w:rsid w:val="00EE2511"/>
    <w:rsid w:val="00EE5D4F"/>
    <w:rsid w:val="00EE73CE"/>
    <w:rsid w:val="00EF32B5"/>
    <w:rsid w:val="00EF4A09"/>
    <w:rsid w:val="00F0184A"/>
    <w:rsid w:val="00F0529D"/>
    <w:rsid w:val="00F073C6"/>
    <w:rsid w:val="00F16008"/>
    <w:rsid w:val="00F17766"/>
    <w:rsid w:val="00F21A47"/>
    <w:rsid w:val="00F23927"/>
    <w:rsid w:val="00F33BFA"/>
    <w:rsid w:val="00F33FD6"/>
    <w:rsid w:val="00F346FF"/>
    <w:rsid w:val="00F3562F"/>
    <w:rsid w:val="00F43ECE"/>
    <w:rsid w:val="00F54D5C"/>
    <w:rsid w:val="00F57A7E"/>
    <w:rsid w:val="00F61908"/>
    <w:rsid w:val="00F67725"/>
    <w:rsid w:val="00F713C8"/>
    <w:rsid w:val="00F7425D"/>
    <w:rsid w:val="00F80084"/>
    <w:rsid w:val="00F82A58"/>
    <w:rsid w:val="00F930E1"/>
    <w:rsid w:val="00FA5421"/>
    <w:rsid w:val="00FA69B6"/>
    <w:rsid w:val="00FA753C"/>
    <w:rsid w:val="00FC3676"/>
    <w:rsid w:val="00FC3EEB"/>
    <w:rsid w:val="00FC7F6D"/>
    <w:rsid w:val="00FD5D36"/>
    <w:rsid w:val="00FE05B9"/>
    <w:rsid w:val="00FE10E8"/>
    <w:rsid w:val="00FE33E5"/>
    <w:rsid w:val="00FE4B17"/>
    <w:rsid w:val="00FF2825"/>
    <w:rsid w:val="00FF440C"/>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67C4"/>
  <w15:chartTrackingRefBased/>
  <w15:docId w15:val="{2590C17B-65B1-4DEC-B6C1-44911524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B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B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B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B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B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B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B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B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B25"/>
    <w:rPr>
      <w:rFonts w:eastAsiaTheme="majorEastAsia" w:cstheme="majorBidi"/>
      <w:color w:val="272727" w:themeColor="text1" w:themeTint="D8"/>
    </w:rPr>
  </w:style>
  <w:style w:type="paragraph" w:styleId="Title">
    <w:name w:val="Title"/>
    <w:basedOn w:val="Normal"/>
    <w:next w:val="Normal"/>
    <w:link w:val="TitleChar"/>
    <w:uiPriority w:val="10"/>
    <w:qFormat/>
    <w:rsid w:val="00825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B25"/>
    <w:pPr>
      <w:spacing w:before="160"/>
      <w:jc w:val="center"/>
    </w:pPr>
    <w:rPr>
      <w:i/>
      <w:iCs/>
      <w:color w:val="404040" w:themeColor="text1" w:themeTint="BF"/>
    </w:rPr>
  </w:style>
  <w:style w:type="character" w:customStyle="1" w:styleId="QuoteChar">
    <w:name w:val="Quote Char"/>
    <w:basedOn w:val="DefaultParagraphFont"/>
    <w:link w:val="Quote"/>
    <w:uiPriority w:val="29"/>
    <w:rsid w:val="00825B25"/>
    <w:rPr>
      <w:i/>
      <w:iCs/>
      <w:color w:val="404040" w:themeColor="text1" w:themeTint="BF"/>
    </w:rPr>
  </w:style>
  <w:style w:type="paragraph" w:styleId="ListParagraph">
    <w:name w:val="List Paragraph"/>
    <w:basedOn w:val="Normal"/>
    <w:uiPriority w:val="34"/>
    <w:qFormat/>
    <w:rsid w:val="00825B25"/>
    <w:pPr>
      <w:ind w:left="720"/>
      <w:contextualSpacing/>
    </w:pPr>
  </w:style>
  <w:style w:type="character" w:styleId="IntenseEmphasis">
    <w:name w:val="Intense Emphasis"/>
    <w:basedOn w:val="DefaultParagraphFont"/>
    <w:uiPriority w:val="21"/>
    <w:qFormat/>
    <w:rsid w:val="00825B25"/>
    <w:rPr>
      <w:i/>
      <w:iCs/>
      <w:color w:val="0F4761" w:themeColor="accent1" w:themeShade="BF"/>
    </w:rPr>
  </w:style>
  <w:style w:type="paragraph" w:styleId="IntenseQuote">
    <w:name w:val="Intense Quote"/>
    <w:basedOn w:val="Normal"/>
    <w:next w:val="Normal"/>
    <w:link w:val="IntenseQuoteChar"/>
    <w:uiPriority w:val="30"/>
    <w:qFormat/>
    <w:rsid w:val="00825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B25"/>
    <w:rPr>
      <w:i/>
      <w:iCs/>
      <w:color w:val="0F4761" w:themeColor="accent1" w:themeShade="BF"/>
    </w:rPr>
  </w:style>
  <w:style w:type="character" w:styleId="IntenseReference">
    <w:name w:val="Intense Reference"/>
    <w:basedOn w:val="DefaultParagraphFont"/>
    <w:uiPriority w:val="32"/>
    <w:qFormat/>
    <w:rsid w:val="00825B25"/>
    <w:rPr>
      <w:b/>
      <w:bCs/>
      <w:smallCaps/>
      <w:color w:val="0F4761" w:themeColor="accent1" w:themeShade="BF"/>
      <w:spacing w:val="5"/>
    </w:rPr>
  </w:style>
  <w:style w:type="paragraph" w:styleId="FootnoteText">
    <w:name w:val="footnote text"/>
    <w:basedOn w:val="Normal"/>
    <w:link w:val="FootnoteTextChar"/>
    <w:uiPriority w:val="99"/>
    <w:semiHidden/>
    <w:unhideWhenUsed/>
    <w:rsid w:val="00825B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5B25"/>
    <w:rPr>
      <w:sz w:val="20"/>
      <w:szCs w:val="20"/>
    </w:rPr>
  </w:style>
  <w:style w:type="character" w:styleId="FootnoteReference">
    <w:name w:val="footnote reference"/>
    <w:basedOn w:val="DefaultParagraphFont"/>
    <w:uiPriority w:val="99"/>
    <w:semiHidden/>
    <w:unhideWhenUsed/>
    <w:rsid w:val="00825B25"/>
    <w:rPr>
      <w:vertAlign w:val="superscript"/>
    </w:rPr>
  </w:style>
  <w:style w:type="paragraph" w:styleId="Header">
    <w:name w:val="header"/>
    <w:basedOn w:val="Normal"/>
    <w:link w:val="HeaderChar"/>
    <w:uiPriority w:val="99"/>
    <w:unhideWhenUsed/>
    <w:rsid w:val="00AC6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B2A"/>
  </w:style>
  <w:style w:type="paragraph" w:styleId="Footer">
    <w:name w:val="footer"/>
    <w:basedOn w:val="Normal"/>
    <w:link w:val="FooterChar"/>
    <w:uiPriority w:val="99"/>
    <w:unhideWhenUsed/>
    <w:rsid w:val="00AC6B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E8109-96C2-4F8D-87BE-4749F6BC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23</Pages>
  <Words>6781</Words>
  <Characters>38657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Whyman</dc:creator>
  <cp:keywords/>
  <dc:description/>
  <cp:lastModifiedBy>Tom Whyman</cp:lastModifiedBy>
  <cp:revision>522</cp:revision>
  <dcterms:created xsi:type="dcterms:W3CDTF">2026-05-19T13:51:00Z</dcterms:created>
  <dcterms:modified xsi:type="dcterms:W3CDTF">2026-07-22T10:10:00Z</dcterms:modified>
</cp:coreProperties>
</file>