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59F8B" w14:textId="1C5FB330" w:rsidR="00B57781" w:rsidRPr="00B57781" w:rsidRDefault="00B57781" w:rsidP="00126E98">
      <w:pPr>
        <w:spacing w:line="480" w:lineRule="auto"/>
        <w:rPr>
          <w:rFonts w:ascii="Times New Roman" w:hAnsi="Times New Roman" w:cs="Times New Roman"/>
          <w:i/>
          <w:iCs/>
          <w:sz w:val="24"/>
          <w:szCs w:val="24"/>
        </w:rPr>
      </w:pPr>
      <w:r w:rsidRPr="00B57781">
        <w:rPr>
          <w:rFonts w:ascii="Times New Roman" w:hAnsi="Times New Roman" w:cs="Times New Roman"/>
          <w:i/>
          <w:iCs/>
          <w:sz w:val="24"/>
          <w:szCs w:val="24"/>
        </w:rPr>
        <w:t>Draft paper, under review.</w:t>
      </w:r>
    </w:p>
    <w:p w14:paraId="043893B9" w14:textId="534D0214" w:rsidR="00F57F0A" w:rsidRPr="00F57F0A" w:rsidRDefault="001D4F67" w:rsidP="00126E98">
      <w:pPr>
        <w:spacing w:line="48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Can</w:t>
      </w:r>
      <w:r w:rsidR="001F689D">
        <w:rPr>
          <w:rFonts w:ascii="Times New Roman" w:hAnsi="Times New Roman" w:cs="Times New Roman"/>
          <w:b/>
          <w:bCs/>
          <w:sz w:val="24"/>
          <w:szCs w:val="24"/>
          <w:u w:val="single"/>
        </w:rPr>
        <w:t xml:space="preserve"> we act from</w:t>
      </w:r>
      <w:r w:rsidR="00F85FF2">
        <w:rPr>
          <w:rFonts w:ascii="Times New Roman" w:hAnsi="Times New Roman" w:cs="Times New Roman"/>
          <w:b/>
          <w:bCs/>
          <w:sz w:val="24"/>
          <w:szCs w:val="24"/>
          <w:u w:val="single"/>
        </w:rPr>
        <w:t xml:space="preserve"> climate</w:t>
      </w:r>
      <w:r w:rsidR="00022094">
        <w:rPr>
          <w:rFonts w:ascii="Times New Roman" w:hAnsi="Times New Roman" w:cs="Times New Roman"/>
          <w:b/>
          <w:bCs/>
          <w:sz w:val="24"/>
          <w:szCs w:val="24"/>
          <w:u w:val="single"/>
        </w:rPr>
        <w:t xml:space="preserve"> </w:t>
      </w:r>
      <w:r w:rsidR="001F689D">
        <w:rPr>
          <w:rFonts w:ascii="Times New Roman" w:hAnsi="Times New Roman" w:cs="Times New Roman"/>
          <w:b/>
          <w:bCs/>
          <w:sz w:val="24"/>
          <w:szCs w:val="24"/>
          <w:u w:val="single"/>
        </w:rPr>
        <w:t>despair?</w:t>
      </w:r>
    </w:p>
    <w:p w14:paraId="00935F33" w14:textId="619D5B5C" w:rsidR="00CD682D" w:rsidRPr="002E12FF" w:rsidRDefault="00CD682D" w:rsidP="00126E98">
      <w:pPr>
        <w:spacing w:line="480" w:lineRule="auto"/>
        <w:rPr>
          <w:rFonts w:ascii="Times New Roman" w:hAnsi="Times New Roman" w:cs="Times New Roman"/>
          <w:i/>
          <w:iCs/>
          <w:sz w:val="24"/>
          <w:szCs w:val="24"/>
        </w:rPr>
      </w:pPr>
      <w:r w:rsidRPr="00897A18">
        <w:rPr>
          <w:rFonts w:ascii="Times New Roman" w:hAnsi="Times New Roman" w:cs="Times New Roman"/>
          <w:i/>
          <w:iCs/>
          <w:sz w:val="24"/>
          <w:szCs w:val="24"/>
          <w:u w:val="single"/>
        </w:rPr>
        <w:t>Abstract:</w:t>
      </w:r>
      <w:r w:rsidR="002E12FF" w:rsidRPr="00897A18">
        <w:rPr>
          <w:rFonts w:ascii="Times New Roman" w:hAnsi="Times New Roman" w:cs="Times New Roman"/>
          <w:i/>
          <w:iCs/>
          <w:sz w:val="24"/>
          <w:szCs w:val="24"/>
        </w:rPr>
        <w:t xml:space="preserve"> Hope is often thought to be essential </w:t>
      </w:r>
      <w:r w:rsidR="00BA5EF1" w:rsidRPr="00897A18">
        <w:rPr>
          <w:rFonts w:ascii="Times New Roman" w:hAnsi="Times New Roman" w:cs="Times New Roman"/>
          <w:i/>
          <w:iCs/>
          <w:sz w:val="24"/>
          <w:szCs w:val="24"/>
        </w:rPr>
        <w:t>for radical</w:t>
      </w:r>
      <w:r w:rsidR="002E12FF" w:rsidRPr="00897A18">
        <w:rPr>
          <w:rFonts w:ascii="Times New Roman" w:hAnsi="Times New Roman" w:cs="Times New Roman"/>
          <w:i/>
          <w:iCs/>
          <w:sz w:val="24"/>
          <w:szCs w:val="24"/>
        </w:rPr>
        <w:t xml:space="preserve"> political action. Despair is typically seen as the opposite of hope. Therefore, feelings of despair are seen as being incompatible with, or potentially undermining, radical political action. This orthodoxy has been challenged in recent years by authors including Jakob Huber (2023) and Anh-Quân Nguyen (2025). Huber argues that experiences of what he calls ‘episodic despair’ can be part of ‘hoping well’. Nguyen meanwhile goes further, arguing that experiences of despair can motivate </w:t>
      </w:r>
      <w:r w:rsidR="008F3546" w:rsidRPr="00897A18">
        <w:rPr>
          <w:rFonts w:ascii="Times New Roman" w:hAnsi="Times New Roman" w:cs="Times New Roman"/>
          <w:i/>
          <w:iCs/>
          <w:sz w:val="24"/>
          <w:szCs w:val="24"/>
        </w:rPr>
        <w:t xml:space="preserve">radical, </w:t>
      </w:r>
      <w:r w:rsidR="002E12FF" w:rsidRPr="00897A18">
        <w:rPr>
          <w:rFonts w:ascii="Times New Roman" w:hAnsi="Times New Roman" w:cs="Times New Roman"/>
          <w:i/>
          <w:iCs/>
          <w:sz w:val="24"/>
          <w:szCs w:val="24"/>
        </w:rPr>
        <w:t>militant political action. However, it remains a mystery</w:t>
      </w:r>
      <w:r w:rsidR="008F3546" w:rsidRPr="00897A18">
        <w:rPr>
          <w:rFonts w:ascii="Times New Roman" w:hAnsi="Times New Roman" w:cs="Times New Roman"/>
          <w:i/>
          <w:iCs/>
          <w:sz w:val="24"/>
          <w:szCs w:val="24"/>
        </w:rPr>
        <w:t xml:space="preserve"> as to</w:t>
      </w:r>
      <w:r w:rsidR="002E12FF" w:rsidRPr="00897A18">
        <w:rPr>
          <w:rFonts w:ascii="Times New Roman" w:hAnsi="Times New Roman" w:cs="Times New Roman"/>
          <w:i/>
          <w:iCs/>
          <w:sz w:val="24"/>
          <w:szCs w:val="24"/>
        </w:rPr>
        <w:t xml:space="preserve"> how exactly we might be able to conceive of despair as motivating political action. In this paper, I propose a solution to this problem which hinges on Huber’s distinction between ‘fundamental’ and ‘episodic’ despair. In short, I argue that we should see Nguyen’s militantly despairing agents as acting </w:t>
      </w:r>
      <w:r w:rsidR="002E12FF" w:rsidRPr="00897A18">
        <w:rPr>
          <w:rFonts w:ascii="Times New Roman" w:hAnsi="Times New Roman" w:cs="Times New Roman"/>
          <w:sz w:val="24"/>
          <w:szCs w:val="24"/>
        </w:rPr>
        <w:t>episodically</w:t>
      </w:r>
      <w:r w:rsidR="002E12FF" w:rsidRPr="00897A18">
        <w:rPr>
          <w:rFonts w:ascii="Times New Roman" w:hAnsi="Times New Roman" w:cs="Times New Roman"/>
          <w:i/>
          <w:iCs/>
          <w:sz w:val="24"/>
          <w:szCs w:val="24"/>
        </w:rPr>
        <w:t xml:space="preserve"> hopefully, but out of </w:t>
      </w:r>
      <w:r w:rsidR="002E12FF" w:rsidRPr="00897A18">
        <w:rPr>
          <w:rFonts w:ascii="Times New Roman" w:hAnsi="Times New Roman" w:cs="Times New Roman"/>
          <w:sz w:val="24"/>
          <w:szCs w:val="24"/>
        </w:rPr>
        <w:t>fundamental</w:t>
      </w:r>
      <w:r w:rsidR="002E12FF" w:rsidRPr="00897A18">
        <w:rPr>
          <w:rFonts w:ascii="Times New Roman" w:hAnsi="Times New Roman" w:cs="Times New Roman"/>
          <w:i/>
          <w:iCs/>
          <w:sz w:val="24"/>
          <w:szCs w:val="24"/>
        </w:rPr>
        <w:t xml:space="preserve"> despair.</w:t>
      </w:r>
    </w:p>
    <w:p w14:paraId="3DE99461" w14:textId="4AD67D7B" w:rsidR="00EC5CFB" w:rsidRPr="00EC5CFB" w:rsidRDefault="00EC5CFB" w:rsidP="00126E98">
      <w:pPr>
        <w:spacing w:line="480" w:lineRule="auto"/>
        <w:rPr>
          <w:rFonts w:ascii="Times New Roman" w:hAnsi="Times New Roman" w:cs="Times New Roman"/>
          <w:sz w:val="24"/>
          <w:szCs w:val="24"/>
        </w:rPr>
      </w:pPr>
      <w:r>
        <w:rPr>
          <w:rFonts w:ascii="Times New Roman" w:hAnsi="Times New Roman" w:cs="Times New Roman"/>
          <w:sz w:val="24"/>
          <w:szCs w:val="24"/>
          <w:u w:val="single"/>
        </w:rPr>
        <w:t>Keywords:</w:t>
      </w:r>
      <w:r>
        <w:rPr>
          <w:rFonts w:ascii="Times New Roman" w:hAnsi="Times New Roman" w:cs="Times New Roman"/>
          <w:sz w:val="24"/>
          <w:szCs w:val="24"/>
        </w:rPr>
        <w:t xml:space="preserve"> Despair, hope, climate crisis, climate activism, </w:t>
      </w:r>
      <w:r w:rsidR="00D03881">
        <w:rPr>
          <w:rFonts w:ascii="Times New Roman" w:hAnsi="Times New Roman" w:cs="Times New Roman"/>
          <w:sz w:val="24"/>
          <w:szCs w:val="24"/>
        </w:rPr>
        <w:t>pessimism</w:t>
      </w:r>
    </w:p>
    <w:p w14:paraId="084CC49F" w14:textId="59287813" w:rsidR="00607CD6" w:rsidRDefault="006F6F24" w:rsidP="00126E98">
      <w:pPr>
        <w:spacing w:line="480" w:lineRule="auto"/>
        <w:rPr>
          <w:rFonts w:ascii="Times New Roman" w:hAnsi="Times New Roman" w:cs="Times New Roman"/>
          <w:sz w:val="24"/>
          <w:szCs w:val="24"/>
          <w:u w:val="single"/>
        </w:rPr>
      </w:pPr>
      <w:r>
        <w:rPr>
          <w:rFonts w:ascii="Times New Roman" w:hAnsi="Times New Roman" w:cs="Times New Roman"/>
          <w:sz w:val="24"/>
          <w:szCs w:val="24"/>
          <w:u w:val="single"/>
        </w:rPr>
        <w:t>Introduction</w:t>
      </w:r>
    </w:p>
    <w:p w14:paraId="4C3C487F" w14:textId="1D874B51" w:rsidR="007375C5" w:rsidRDefault="00012FAD" w:rsidP="00126E98">
      <w:pPr>
        <w:spacing w:line="480" w:lineRule="auto"/>
        <w:rPr>
          <w:rFonts w:ascii="Times New Roman" w:hAnsi="Times New Roman" w:cs="Times New Roman"/>
          <w:sz w:val="24"/>
          <w:szCs w:val="24"/>
        </w:rPr>
      </w:pPr>
      <w:r>
        <w:rPr>
          <w:rFonts w:ascii="Times New Roman" w:hAnsi="Times New Roman" w:cs="Times New Roman"/>
          <w:sz w:val="24"/>
          <w:szCs w:val="24"/>
        </w:rPr>
        <w:t>Despair</w:t>
      </w:r>
      <w:r w:rsidR="00172335">
        <w:rPr>
          <w:rFonts w:ascii="Times New Roman" w:hAnsi="Times New Roman" w:cs="Times New Roman"/>
          <w:sz w:val="24"/>
          <w:szCs w:val="24"/>
        </w:rPr>
        <w:t>, perhaps,</w:t>
      </w:r>
      <w:r w:rsidR="007375C5">
        <w:rPr>
          <w:rFonts w:ascii="Times New Roman" w:hAnsi="Times New Roman" w:cs="Times New Roman"/>
          <w:sz w:val="24"/>
          <w:szCs w:val="24"/>
        </w:rPr>
        <w:t xml:space="preserve"> has </w:t>
      </w:r>
      <w:r w:rsidR="00171717">
        <w:rPr>
          <w:rFonts w:ascii="Times New Roman" w:hAnsi="Times New Roman" w:cs="Times New Roman"/>
          <w:sz w:val="24"/>
          <w:szCs w:val="24"/>
        </w:rPr>
        <w:t>had</w:t>
      </w:r>
      <w:r w:rsidR="007375C5">
        <w:rPr>
          <w:rFonts w:ascii="Times New Roman" w:hAnsi="Times New Roman" w:cs="Times New Roman"/>
          <w:sz w:val="24"/>
          <w:szCs w:val="24"/>
        </w:rPr>
        <w:t xml:space="preserve"> rather a bad rap. In traditional accounts of despair, it is seen as </w:t>
      </w:r>
      <w:r w:rsidR="007375C5" w:rsidRPr="007375C5">
        <w:rPr>
          <w:rFonts w:ascii="Times New Roman" w:hAnsi="Times New Roman" w:cs="Times New Roman"/>
          <w:i/>
          <w:iCs/>
          <w:sz w:val="24"/>
          <w:szCs w:val="24"/>
        </w:rPr>
        <w:t>simply</w:t>
      </w:r>
      <w:r w:rsidR="007375C5">
        <w:rPr>
          <w:rFonts w:ascii="Times New Roman" w:hAnsi="Times New Roman" w:cs="Times New Roman"/>
          <w:sz w:val="24"/>
          <w:szCs w:val="24"/>
        </w:rPr>
        <w:t xml:space="preserve"> the opposite</w:t>
      </w:r>
      <w:r w:rsidR="00F57F0A">
        <w:rPr>
          <w:rFonts w:ascii="Times New Roman" w:hAnsi="Times New Roman" w:cs="Times New Roman"/>
          <w:sz w:val="24"/>
          <w:szCs w:val="24"/>
        </w:rPr>
        <w:t xml:space="preserve">, or </w:t>
      </w:r>
      <w:r w:rsidR="00767EC8">
        <w:rPr>
          <w:rFonts w:ascii="Times New Roman" w:hAnsi="Times New Roman" w:cs="Times New Roman"/>
          <w:sz w:val="24"/>
          <w:szCs w:val="24"/>
        </w:rPr>
        <w:t xml:space="preserve">the </w:t>
      </w:r>
      <w:r w:rsidR="00F57F0A">
        <w:rPr>
          <w:rFonts w:ascii="Times New Roman" w:hAnsi="Times New Roman" w:cs="Times New Roman"/>
          <w:sz w:val="24"/>
          <w:szCs w:val="24"/>
        </w:rPr>
        <w:t>absence,</w:t>
      </w:r>
      <w:r w:rsidR="007375C5">
        <w:rPr>
          <w:rFonts w:ascii="Times New Roman" w:hAnsi="Times New Roman" w:cs="Times New Roman"/>
          <w:sz w:val="24"/>
          <w:szCs w:val="24"/>
        </w:rPr>
        <w:t xml:space="preserve"> of hope.</w:t>
      </w:r>
      <w:r w:rsidR="0053137B">
        <w:rPr>
          <w:rStyle w:val="FootnoteReference"/>
          <w:rFonts w:ascii="Times New Roman" w:hAnsi="Times New Roman" w:cs="Times New Roman"/>
          <w:sz w:val="24"/>
          <w:szCs w:val="24"/>
        </w:rPr>
        <w:footnoteReference w:id="1"/>
      </w:r>
      <w:r w:rsidR="007375C5">
        <w:rPr>
          <w:rFonts w:ascii="Times New Roman" w:hAnsi="Times New Roman" w:cs="Times New Roman"/>
          <w:sz w:val="24"/>
          <w:szCs w:val="24"/>
        </w:rPr>
        <w:t xml:space="preserve"> In terms of the </w:t>
      </w:r>
      <w:r w:rsidR="00F57F0A">
        <w:rPr>
          <w:rFonts w:ascii="Times New Roman" w:hAnsi="Times New Roman" w:cs="Times New Roman"/>
          <w:sz w:val="24"/>
          <w:szCs w:val="24"/>
        </w:rPr>
        <w:t xml:space="preserve">philosophical </w:t>
      </w:r>
      <w:r w:rsidR="007375C5">
        <w:rPr>
          <w:rFonts w:ascii="Times New Roman" w:hAnsi="Times New Roman" w:cs="Times New Roman"/>
          <w:sz w:val="24"/>
          <w:szCs w:val="24"/>
        </w:rPr>
        <w:t xml:space="preserve">literature, this means that despair has suffered relative neglect: for the traditional theorist of hope, there is the hope literature (already itself rather small), </w:t>
      </w:r>
      <w:r w:rsidR="00F57F0A">
        <w:rPr>
          <w:rFonts w:ascii="Times New Roman" w:hAnsi="Times New Roman" w:cs="Times New Roman"/>
          <w:sz w:val="24"/>
          <w:szCs w:val="24"/>
        </w:rPr>
        <w:t xml:space="preserve">and then </w:t>
      </w:r>
      <w:r w:rsidR="004648CF">
        <w:rPr>
          <w:rFonts w:ascii="Times New Roman" w:hAnsi="Times New Roman" w:cs="Times New Roman"/>
          <w:sz w:val="24"/>
          <w:szCs w:val="24"/>
        </w:rPr>
        <w:t xml:space="preserve">there is the concept of </w:t>
      </w:r>
      <w:r w:rsidR="00F57F0A">
        <w:rPr>
          <w:rFonts w:ascii="Times New Roman" w:hAnsi="Times New Roman" w:cs="Times New Roman"/>
          <w:sz w:val="24"/>
          <w:szCs w:val="24"/>
        </w:rPr>
        <w:t>despair</w:t>
      </w:r>
      <w:r w:rsidR="004648CF">
        <w:rPr>
          <w:rFonts w:ascii="Times New Roman" w:hAnsi="Times New Roman" w:cs="Times New Roman"/>
          <w:sz w:val="24"/>
          <w:szCs w:val="24"/>
        </w:rPr>
        <w:t>, which</w:t>
      </w:r>
      <w:r w:rsidR="00F57F0A">
        <w:rPr>
          <w:rFonts w:ascii="Times New Roman" w:hAnsi="Times New Roman" w:cs="Times New Roman"/>
          <w:sz w:val="24"/>
          <w:szCs w:val="24"/>
        </w:rPr>
        <w:t xml:space="preserve"> figures in </w:t>
      </w:r>
      <w:r w:rsidR="00D00190">
        <w:rPr>
          <w:rFonts w:ascii="Times New Roman" w:hAnsi="Times New Roman" w:cs="Times New Roman"/>
          <w:sz w:val="24"/>
          <w:szCs w:val="24"/>
        </w:rPr>
        <w:t>the hope</w:t>
      </w:r>
      <w:r w:rsidR="00F57F0A">
        <w:rPr>
          <w:rFonts w:ascii="Times New Roman" w:hAnsi="Times New Roman" w:cs="Times New Roman"/>
          <w:sz w:val="24"/>
          <w:szCs w:val="24"/>
        </w:rPr>
        <w:t xml:space="preserve"> literature</w:t>
      </w:r>
      <w:r w:rsidR="00875FFF">
        <w:rPr>
          <w:rFonts w:ascii="Times New Roman" w:hAnsi="Times New Roman" w:cs="Times New Roman"/>
          <w:sz w:val="24"/>
          <w:szCs w:val="24"/>
        </w:rPr>
        <w:t xml:space="preserve"> basically</w:t>
      </w:r>
      <w:r w:rsidR="00F57F0A">
        <w:rPr>
          <w:rFonts w:ascii="Times New Roman" w:hAnsi="Times New Roman" w:cs="Times New Roman"/>
          <w:sz w:val="24"/>
          <w:szCs w:val="24"/>
        </w:rPr>
        <w:t xml:space="preserve"> as an annex:</w:t>
      </w:r>
      <w:r w:rsidR="00CC483D">
        <w:rPr>
          <w:rFonts w:ascii="Times New Roman" w:hAnsi="Times New Roman" w:cs="Times New Roman"/>
          <w:sz w:val="24"/>
          <w:szCs w:val="24"/>
        </w:rPr>
        <w:t xml:space="preserve"> yes, philosophers of hope might seek the correct definition of despair, but said definition will surely follow from our attempts to define hope, </w:t>
      </w:r>
      <w:r w:rsidR="007375C5" w:rsidRPr="007375C5">
        <w:rPr>
          <w:rFonts w:ascii="Times New Roman" w:hAnsi="Times New Roman" w:cs="Times New Roman"/>
          <w:i/>
          <w:iCs/>
          <w:sz w:val="24"/>
          <w:szCs w:val="24"/>
        </w:rPr>
        <w:t xml:space="preserve">via </w:t>
      </w:r>
      <w:proofErr w:type="spellStart"/>
      <w:r w:rsidR="007375C5" w:rsidRPr="007375C5">
        <w:rPr>
          <w:rFonts w:ascii="Times New Roman" w:hAnsi="Times New Roman" w:cs="Times New Roman"/>
          <w:i/>
          <w:iCs/>
          <w:sz w:val="24"/>
          <w:szCs w:val="24"/>
        </w:rPr>
        <w:t>negativa</w:t>
      </w:r>
      <w:proofErr w:type="spellEnd"/>
      <w:r w:rsidR="007375C5">
        <w:rPr>
          <w:rFonts w:ascii="Times New Roman" w:hAnsi="Times New Roman" w:cs="Times New Roman"/>
          <w:sz w:val="24"/>
          <w:szCs w:val="24"/>
        </w:rPr>
        <w:t>.</w:t>
      </w:r>
    </w:p>
    <w:p w14:paraId="3815591D" w14:textId="2B1315E5" w:rsidR="0088614F" w:rsidRDefault="0088614F" w:rsidP="00126E9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Thus, on what Ariel Meirav </w:t>
      </w:r>
      <w:r w:rsidR="0053137B">
        <w:rPr>
          <w:rFonts w:ascii="Times New Roman" w:hAnsi="Times New Roman" w:cs="Times New Roman"/>
          <w:sz w:val="24"/>
          <w:szCs w:val="24"/>
        </w:rPr>
        <w:t xml:space="preserve">calls </w:t>
      </w:r>
      <w:r w:rsidR="00512505">
        <w:rPr>
          <w:rFonts w:ascii="Times New Roman" w:hAnsi="Times New Roman" w:cs="Times New Roman"/>
          <w:sz w:val="24"/>
          <w:szCs w:val="24"/>
        </w:rPr>
        <w:t>the ‘Standard Account’ of hope</w:t>
      </w:r>
      <w:r>
        <w:rPr>
          <w:rFonts w:ascii="Times New Roman" w:hAnsi="Times New Roman" w:cs="Times New Roman"/>
          <w:sz w:val="24"/>
          <w:szCs w:val="24"/>
        </w:rPr>
        <w:t>:</w:t>
      </w:r>
      <w:r w:rsidR="00512505">
        <w:rPr>
          <w:rStyle w:val="FootnoteReference"/>
          <w:rFonts w:ascii="Times New Roman" w:hAnsi="Times New Roman" w:cs="Times New Roman"/>
          <w:sz w:val="24"/>
          <w:szCs w:val="24"/>
        </w:rPr>
        <w:footnoteReference w:id="2"/>
      </w:r>
    </w:p>
    <w:p w14:paraId="26087338" w14:textId="77777777" w:rsidR="0088614F" w:rsidRDefault="0088614F" w:rsidP="00126E98">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A </w:t>
      </w:r>
      <w:proofErr w:type="gramStart"/>
      <w:r>
        <w:rPr>
          <w:rFonts w:ascii="Times New Roman" w:hAnsi="Times New Roman" w:cs="Times New Roman"/>
          <w:sz w:val="24"/>
          <w:szCs w:val="24"/>
        </w:rPr>
        <w:t>hopes</w:t>
      </w:r>
      <w:proofErr w:type="gramEnd"/>
      <w:r>
        <w:rPr>
          <w:rFonts w:ascii="Times New Roman" w:hAnsi="Times New Roman" w:cs="Times New Roman"/>
          <w:sz w:val="24"/>
          <w:szCs w:val="24"/>
        </w:rPr>
        <w:t xml:space="preserve"> that </w:t>
      </w:r>
      <w:r>
        <w:rPr>
          <w:rFonts w:ascii="Times New Roman" w:hAnsi="Times New Roman" w:cs="Times New Roman"/>
          <w:i/>
          <w:iCs/>
          <w:sz w:val="24"/>
          <w:szCs w:val="24"/>
        </w:rPr>
        <w:t>p</w:t>
      </w:r>
      <w:r>
        <w:rPr>
          <w:rFonts w:ascii="Times New Roman" w:hAnsi="Times New Roman" w:cs="Times New Roman"/>
          <w:sz w:val="24"/>
          <w:szCs w:val="24"/>
        </w:rPr>
        <w:t xml:space="preserve"> if and only if</w:t>
      </w:r>
    </w:p>
    <w:p w14:paraId="2D390256" w14:textId="77777777" w:rsidR="0088614F" w:rsidRDefault="0088614F" w:rsidP="00126E98">
      <w:pPr>
        <w:pStyle w:val="ListParagraph"/>
        <w:numPr>
          <w:ilvl w:val="0"/>
          <w:numId w:val="1"/>
        </w:numPr>
        <w:suppressAutoHyphens/>
        <w:spacing w:line="480" w:lineRule="auto"/>
        <w:rPr>
          <w:rFonts w:ascii="Times New Roman" w:hAnsi="Times New Roman" w:cs="Times New Roman"/>
          <w:sz w:val="24"/>
          <w:szCs w:val="24"/>
        </w:rPr>
      </w:pPr>
      <w:r>
        <w:rPr>
          <w:rFonts w:ascii="Times New Roman" w:hAnsi="Times New Roman" w:cs="Times New Roman"/>
          <w:sz w:val="24"/>
          <w:szCs w:val="24"/>
        </w:rPr>
        <w:t xml:space="preserve">A </w:t>
      </w:r>
      <w:proofErr w:type="gramStart"/>
      <w:r>
        <w:rPr>
          <w:rFonts w:ascii="Times New Roman" w:hAnsi="Times New Roman" w:cs="Times New Roman"/>
          <w:sz w:val="24"/>
          <w:szCs w:val="24"/>
        </w:rPr>
        <w:t>desires</w:t>
      </w:r>
      <w:proofErr w:type="gramEnd"/>
      <w:r>
        <w:rPr>
          <w:rFonts w:ascii="Times New Roman" w:hAnsi="Times New Roman" w:cs="Times New Roman"/>
          <w:sz w:val="24"/>
          <w:szCs w:val="24"/>
        </w:rPr>
        <w:t xml:space="preserve"> that </w:t>
      </w:r>
      <w:r>
        <w:rPr>
          <w:rFonts w:ascii="Times New Roman" w:hAnsi="Times New Roman" w:cs="Times New Roman"/>
          <w:i/>
          <w:iCs/>
          <w:sz w:val="24"/>
          <w:szCs w:val="24"/>
        </w:rPr>
        <w:t>p</w:t>
      </w:r>
    </w:p>
    <w:p w14:paraId="7F1B72A8" w14:textId="77777777" w:rsidR="0088614F" w:rsidRDefault="0088614F" w:rsidP="00126E98">
      <w:pPr>
        <w:pStyle w:val="ListParagraph"/>
        <w:numPr>
          <w:ilvl w:val="0"/>
          <w:numId w:val="1"/>
        </w:numPr>
        <w:suppressAutoHyphens/>
        <w:spacing w:line="480" w:lineRule="auto"/>
        <w:rPr>
          <w:rFonts w:ascii="Times New Roman" w:hAnsi="Times New Roman" w:cs="Times New Roman"/>
          <w:sz w:val="24"/>
          <w:szCs w:val="24"/>
        </w:rPr>
      </w:pPr>
      <w:r>
        <w:rPr>
          <w:rFonts w:ascii="Times New Roman" w:hAnsi="Times New Roman" w:cs="Times New Roman"/>
          <w:sz w:val="24"/>
          <w:szCs w:val="24"/>
        </w:rPr>
        <w:t xml:space="preserve">A believes that it is in some degree probable that </w:t>
      </w:r>
      <w:r>
        <w:rPr>
          <w:rFonts w:ascii="Times New Roman" w:hAnsi="Times New Roman" w:cs="Times New Roman"/>
          <w:i/>
          <w:iCs/>
          <w:sz w:val="24"/>
          <w:szCs w:val="24"/>
        </w:rPr>
        <w:t>p</w:t>
      </w:r>
    </w:p>
    <w:p w14:paraId="5B0A99EE" w14:textId="77777777" w:rsidR="0088614F" w:rsidRDefault="0088614F" w:rsidP="00126E98">
      <w:pPr>
        <w:spacing w:line="480" w:lineRule="auto"/>
        <w:rPr>
          <w:rFonts w:ascii="Times New Roman" w:hAnsi="Times New Roman" w:cs="Times New Roman"/>
          <w:sz w:val="24"/>
          <w:szCs w:val="24"/>
        </w:rPr>
      </w:pPr>
      <w:r>
        <w:rPr>
          <w:rFonts w:ascii="Times New Roman" w:hAnsi="Times New Roman" w:cs="Times New Roman"/>
          <w:sz w:val="24"/>
          <w:szCs w:val="24"/>
        </w:rPr>
        <w:t>While, on the Standard Account of despair:</w:t>
      </w:r>
    </w:p>
    <w:p w14:paraId="40C025E3" w14:textId="77777777" w:rsidR="0088614F" w:rsidRDefault="0088614F" w:rsidP="00126E98">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A </w:t>
      </w:r>
      <w:proofErr w:type="gramStart"/>
      <w:r>
        <w:rPr>
          <w:rFonts w:ascii="Times New Roman" w:hAnsi="Times New Roman" w:cs="Times New Roman"/>
          <w:sz w:val="24"/>
          <w:szCs w:val="24"/>
        </w:rPr>
        <w:t>despairs</w:t>
      </w:r>
      <w:proofErr w:type="gramEnd"/>
      <w:r>
        <w:rPr>
          <w:rFonts w:ascii="Times New Roman" w:hAnsi="Times New Roman" w:cs="Times New Roman"/>
          <w:sz w:val="24"/>
          <w:szCs w:val="24"/>
        </w:rPr>
        <w:t xml:space="preserve"> (of it being the case) that </w:t>
      </w:r>
      <w:r>
        <w:rPr>
          <w:rFonts w:ascii="Times New Roman" w:hAnsi="Times New Roman" w:cs="Times New Roman"/>
          <w:i/>
          <w:iCs/>
          <w:sz w:val="24"/>
          <w:szCs w:val="24"/>
        </w:rPr>
        <w:t>p</w:t>
      </w:r>
      <w:r>
        <w:rPr>
          <w:rFonts w:ascii="Times New Roman" w:hAnsi="Times New Roman" w:cs="Times New Roman"/>
          <w:sz w:val="24"/>
          <w:szCs w:val="24"/>
        </w:rPr>
        <w:t xml:space="preserve"> if and only if</w:t>
      </w:r>
    </w:p>
    <w:p w14:paraId="267A5AEB" w14:textId="77777777" w:rsidR="0088614F" w:rsidRDefault="0088614F" w:rsidP="00126E98">
      <w:pPr>
        <w:pStyle w:val="ListParagraph"/>
        <w:numPr>
          <w:ilvl w:val="0"/>
          <w:numId w:val="2"/>
        </w:numPr>
        <w:suppressAutoHyphens/>
        <w:spacing w:line="480" w:lineRule="auto"/>
        <w:rPr>
          <w:rFonts w:ascii="Times New Roman" w:hAnsi="Times New Roman" w:cs="Times New Roman"/>
          <w:sz w:val="24"/>
          <w:szCs w:val="24"/>
        </w:rPr>
      </w:pPr>
      <w:r>
        <w:rPr>
          <w:rFonts w:ascii="Times New Roman" w:hAnsi="Times New Roman" w:cs="Times New Roman"/>
          <w:sz w:val="24"/>
          <w:szCs w:val="24"/>
        </w:rPr>
        <w:t xml:space="preserve">A </w:t>
      </w:r>
      <w:proofErr w:type="gramStart"/>
      <w:r>
        <w:rPr>
          <w:rFonts w:ascii="Times New Roman" w:hAnsi="Times New Roman" w:cs="Times New Roman"/>
          <w:sz w:val="24"/>
          <w:szCs w:val="24"/>
        </w:rPr>
        <w:t>desires</w:t>
      </w:r>
      <w:proofErr w:type="gramEnd"/>
      <w:r>
        <w:rPr>
          <w:rFonts w:ascii="Times New Roman" w:hAnsi="Times New Roman" w:cs="Times New Roman"/>
          <w:sz w:val="24"/>
          <w:szCs w:val="24"/>
        </w:rPr>
        <w:t xml:space="preserve"> that </w:t>
      </w:r>
      <w:r>
        <w:rPr>
          <w:rFonts w:ascii="Times New Roman" w:hAnsi="Times New Roman" w:cs="Times New Roman"/>
          <w:i/>
          <w:iCs/>
          <w:sz w:val="24"/>
          <w:szCs w:val="24"/>
        </w:rPr>
        <w:t>p</w:t>
      </w:r>
    </w:p>
    <w:p w14:paraId="3EFEC0F6" w14:textId="77777777" w:rsidR="0088614F" w:rsidRDefault="0088614F" w:rsidP="00126E98">
      <w:pPr>
        <w:pStyle w:val="ListParagraph"/>
        <w:numPr>
          <w:ilvl w:val="0"/>
          <w:numId w:val="2"/>
        </w:numPr>
        <w:suppressAutoHyphens/>
        <w:spacing w:line="480" w:lineRule="auto"/>
        <w:rPr>
          <w:rFonts w:ascii="Times New Roman" w:hAnsi="Times New Roman" w:cs="Times New Roman"/>
          <w:sz w:val="24"/>
          <w:szCs w:val="24"/>
        </w:rPr>
      </w:pPr>
      <w:r>
        <w:rPr>
          <w:rFonts w:ascii="Times New Roman" w:hAnsi="Times New Roman" w:cs="Times New Roman"/>
          <w:sz w:val="24"/>
          <w:szCs w:val="24"/>
        </w:rPr>
        <w:t xml:space="preserve">A disbelieves that it is in some degree probable that </w:t>
      </w:r>
      <w:r>
        <w:rPr>
          <w:rFonts w:ascii="Times New Roman" w:hAnsi="Times New Roman" w:cs="Times New Roman"/>
          <w:i/>
          <w:iCs/>
          <w:sz w:val="24"/>
          <w:szCs w:val="24"/>
        </w:rPr>
        <w:t>p</w:t>
      </w:r>
    </w:p>
    <w:p w14:paraId="4E3D842B" w14:textId="77777777" w:rsidR="0088614F" w:rsidRDefault="0088614F" w:rsidP="00126E98">
      <w:pPr>
        <w:spacing w:line="480" w:lineRule="auto"/>
        <w:jc w:val="right"/>
        <w:rPr>
          <w:rFonts w:ascii="Times New Roman" w:hAnsi="Times New Roman" w:cs="Times New Roman"/>
          <w:sz w:val="24"/>
          <w:szCs w:val="24"/>
        </w:rPr>
      </w:pPr>
      <w:r>
        <w:rPr>
          <w:rFonts w:ascii="Times New Roman" w:hAnsi="Times New Roman" w:cs="Times New Roman"/>
          <w:sz w:val="24"/>
          <w:szCs w:val="24"/>
        </w:rPr>
        <w:t>(Meirav 2009: 219).</w:t>
      </w:r>
    </w:p>
    <w:p w14:paraId="3D1E2753" w14:textId="465D11EC" w:rsidR="00CC0B82" w:rsidRDefault="00F57F0A" w:rsidP="00126E98">
      <w:pPr>
        <w:spacing w:line="480" w:lineRule="auto"/>
        <w:rPr>
          <w:rFonts w:ascii="Times New Roman" w:hAnsi="Times New Roman" w:cs="Times New Roman"/>
          <w:sz w:val="24"/>
          <w:szCs w:val="24"/>
        </w:rPr>
      </w:pPr>
      <w:r>
        <w:rPr>
          <w:rFonts w:ascii="Times New Roman" w:hAnsi="Times New Roman" w:cs="Times New Roman"/>
          <w:sz w:val="24"/>
          <w:szCs w:val="24"/>
        </w:rPr>
        <w:t>Meanwhile,</w:t>
      </w:r>
      <w:r w:rsidR="00007A2E">
        <w:rPr>
          <w:rFonts w:ascii="Times New Roman" w:hAnsi="Times New Roman" w:cs="Times New Roman"/>
          <w:sz w:val="24"/>
          <w:szCs w:val="24"/>
        </w:rPr>
        <w:t xml:space="preserve"> despair has been seen as something we </w:t>
      </w:r>
      <w:r w:rsidR="00007A2E" w:rsidRPr="00007A2E">
        <w:rPr>
          <w:rFonts w:ascii="Times New Roman" w:hAnsi="Times New Roman" w:cs="Times New Roman"/>
          <w:i/>
          <w:iCs/>
          <w:sz w:val="24"/>
          <w:szCs w:val="24"/>
        </w:rPr>
        <w:t>shouldn’t</w:t>
      </w:r>
      <w:r w:rsidR="00007A2E">
        <w:rPr>
          <w:rFonts w:ascii="Times New Roman" w:hAnsi="Times New Roman" w:cs="Times New Roman"/>
          <w:sz w:val="24"/>
          <w:szCs w:val="24"/>
        </w:rPr>
        <w:t xml:space="preserve"> feel: an emotion that is somehow </w:t>
      </w:r>
      <w:r w:rsidR="00007A2E" w:rsidRPr="00007A2E">
        <w:rPr>
          <w:rFonts w:ascii="Times New Roman" w:hAnsi="Times New Roman" w:cs="Times New Roman"/>
          <w:i/>
          <w:iCs/>
          <w:sz w:val="24"/>
          <w:szCs w:val="24"/>
        </w:rPr>
        <w:t>bad</w:t>
      </w:r>
      <w:r w:rsidR="00007A2E">
        <w:rPr>
          <w:rFonts w:ascii="Times New Roman" w:hAnsi="Times New Roman" w:cs="Times New Roman"/>
          <w:sz w:val="24"/>
          <w:szCs w:val="24"/>
        </w:rPr>
        <w:t xml:space="preserve">, or </w:t>
      </w:r>
      <w:r w:rsidR="00007A2E" w:rsidRPr="00007A2E">
        <w:rPr>
          <w:rFonts w:ascii="Times New Roman" w:hAnsi="Times New Roman" w:cs="Times New Roman"/>
          <w:i/>
          <w:iCs/>
          <w:sz w:val="24"/>
          <w:szCs w:val="24"/>
        </w:rPr>
        <w:t>irrational</w:t>
      </w:r>
      <w:r w:rsidR="00007A2E">
        <w:rPr>
          <w:rFonts w:ascii="Times New Roman" w:hAnsi="Times New Roman" w:cs="Times New Roman"/>
          <w:sz w:val="24"/>
          <w:szCs w:val="24"/>
        </w:rPr>
        <w:t xml:space="preserve">. This is in part because of the phenomenology of despair: to despair, after all, is to suffer (Holt 2010, </w:t>
      </w:r>
      <w:r w:rsidR="009E2E6D">
        <w:rPr>
          <w:rFonts w:ascii="Times New Roman" w:hAnsi="Times New Roman" w:cs="Times New Roman"/>
          <w:sz w:val="24"/>
          <w:szCs w:val="24"/>
        </w:rPr>
        <w:t>Milona &amp; Stockdale 2025</w:t>
      </w:r>
      <w:r w:rsidR="00007A2E">
        <w:rPr>
          <w:rFonts w:ascii="Times New Roman" w:hAnsi="Times New Roman" w:cs="Times New Roman"/>
          <w:sz w:val="24"/>
          <w:szCs w:val="24"/>
        </w:rPr>
        <w:t xml:space="preserve">). </w:t>
      </w:r>
      <w:r w:rsidR="00A96BB3">
        <w:rPr>
          <w:rFonts w:ascii="Times New Roman" w:hAnsi="Times New Roman" w:cs="Times New Roman"/>
          <w:sz w:val="24"/>
          <w:szCs w:val="24"/>
        </w:rPr>
        <w:t>Despair embitters us</w:t>
      </w:r>
      <w:r w:rsidR="00127388">
        <w:rPr>
          <w:rFonts w:ascii="Times New Roman" w:hAnsi="Times New Roman" w:cs="Times New Roman"/>
          <w:sz w:val="24"/>
          <w:szCs w:val="24"/>
        </w:rPr>
        <w:t xml:space="preserve"> –</w:t>
      </w:r>
      <w:r w:rsidR="00A96BB3">
        <w:rPr>
          <w:rFonts w:ascii="Times New Roman" w:hAnsi="Times New Roman" w:cs="Times New Roman"/>
          <w:sz w:val="24"/>
          <w:szCs w:val="24"/>
        </w:rPr>
        <w:t xml:space="preserve"> makes us hard, and cynical, and alone;</w:t>
      </w:r>
      <w:r w:rsidR="00007A2E">
        <w:rPr>
          <w:rFonts w:ascii="Times New Roman" w:hAnsi="Times New Roman" w:cs="Times New Roman"/>
          <w:sz w:val="24"/>
          <w:szCs w:val="24"/>
        </w:rPr>
        <w:t xml:space="preserve"> Kierkegaard even saw </w:t>
      </w:r>
      <w:r w:rsidR="006A058B">
        <w:rPr>
          <w:rFonts w:ascii="Times New Roman" w:hAnsi="Times New Roman" w:cs="Times New Roman"/>
          <w:sz w:val="24"/>
          <w:szCs w:val="24"/>
        </w:rPr>
        <w:t>despair</w:t>
      </w:r>
      <w:r w:rsidR="00007A2E">
        <w:rPr>
          <w:rFonts w:ascii="Times New Roman" w:hAnsi="Times New Roman" w:cs="Times New Roman"/>
          <w:sz w:val="24"/>
          <w:szCs w:val="24"/>
        </w:rPr>
        <w:t xml:space="preserve"> as a way of being misaligned with God (Kierkegaard </w:t>
      </w:r>
      <w:r w:rsidR="00172335">
        <w:rPr>
          <w:rFonts w:ascii="Times New Roman" w:hAnsi="Times New Roman" w:cs="Times New Roman"/>
          <w:sz w:val="24"/>
          <w:szCs w:val="24"/>
        </w:rPr>
        <w:t>1989</w:t>
      </w:r>
      <w:r w:rsidR="00007A2E">
        <w:rPr>
          <w:rFonts w:ascii="Times New Roman" w:hAnsi="Times New Roman" w:cs="Times New Roman"/>
          <w:sz w:val="24"/>
          <w:szCs w:val="24"/>
        </w:rPr>
        <w:t xml:space="preserve">). But it is also because despair is seen as </w:t>
      </w:r>
      <w:r w:rsidR="00007A2E" w:rsidRPr="00007A2E">
        <w:rPr>
          <w:rFonts w:ascii="Times New Roman" w:hAnsi="Times New Roman" w:cs="Times New Roman"/>
          <w:i/>
          <w:iCs/>
          <w:sz w:val="24"/>
          <w:szCs w:val="24"/>
        </w:rPr>
        <w:t>simply</w:t>
      </w:r>
      <w:r w:rsidR="00007A2E">
        <w:rPr>
          <w:rFonts w:ascii="Times New Roman" w:hAnsi="Times New Roman" w:cs="Times New Roman"/>
          <w:sz w:val="24"/>
          <w:szCs w:val="24"/>
        </w:rPr>
        <w:t xml:space="preserve"> the opposite of hope</w:t>
      </w:r>
      <w:r w:rsidR="00007A2E">
        <w:rPr>
          <w:rStyle w:val="FootnoteReference"/>
          <w:rFonts w:ascii="Times New Roman" w:hAnsi="Times New Roman" w:cs="Times New Roman"/>
          <w:sz w:val="24"/>
          <w:szCs w:val="24"/>
        </w:rPr>
        <w:footnoteReference w:id="3"/>
      </w:r>
      <w:r w:rsidR="00007A2E">
        <w:rPr>
          <w:rFonts w:ascii="Times New Roman" w:hAnsi="Times New Roman" w:cs="Times New Roman"/>
          <w:sz w:val="24"/>
          <w:szCs w:val="24"/>
        </w:rPr>
        <w:t xml:space="preserve"> – and hope </w:t>
      </w:r>
      <w:r w:rsidR="006E261E">
        <w:rPr>
          <w:rFonts w:ascii="Times New Roman" w:hAnsi="Times New Roman" w:cs="Times New Roman"/>
          <w:sz w:val="24"/>
          <w:szCs w:val="24"/>
        </w:rPr>
        <w:t xml:space="preserve">is </w:t>
      </w:r>
      <w:r w:rsidR="004138F2">
        <w:rPr>
          <w:rFonts w:ascii="Times New Roman" w:hAnsi="Times New Roman" w:cs="Times New Roman"/>
          <w:sz w:val="24"/>
          <w:szCs w:val="24"/>
        </w:rPr>
        <w:t>strongly associated, in the literature, with the ability to take (positive) action:</w:t>
      </w:r>
      <w:r w:rsidR="0084056D">
        <w:rPr>
          <w:rFonts w:ascii="Times New Roman" w:hAnsi="Times New Roman" w:cs="Times New Roman"/>
          <w:sz w:val="24"/>
          <w:szCs w:val="24"/>
        </w:rPr>
        <w:t xml:space="preserve"> </w:t>
      </w:r>
      <w:r w:rsidR="00504D02">
        <w:rPr>
          <w:rFonts w:ascii="Times New Roman" w:hAnsi="Times New Roman" w:cs="Times New Roman"/>
          <w:sz w:val="24"/>
          <w:szCs w:val="24"/>
        </w:rPr>
        <w:t xml:space="preserve">the hopeful person, believing their desired outcome is possible, </w:t>
      </w:r>
      <w:r w:rsidR="00441250">
        <w:rPr>
          <w:rFonts w:ascii="Times New Roman" w:hAnsi="Times New Roman" w:cs="Times New Roman"/>
          <w:sz w:val="24"/>
          <w:szCs w:val="24"/>
        </w:rPr>
        <w:t>rolls up their sleeves and does what’s necessary to bring said desired outcome about</w:t>
      </w:r>
      <w:r w:rsidR="00D9675E">
        <w:rPr>
          <w:rFonts w:ascii="Times New Roman" w:hAnsi="Times New Roman" w:cs="Times New Roman"/>
          <w:sz w:val="24"/>
          <w:szCs w:val="24"/>
        </w:rPr>
        <w:t xml:space="preserve">. In one definition, hope is even directly identified with an “active desire” that the </w:t>
      </w:r>
      <w:r w:rsidR="00CC0B82">
        <w:rPr>
          <w:rFonts w:ascii="Times New Roman" w:hAnsi="Times New Roman" w:cs="Times New Roman"/>
          <w:sz w:val="24"/>
          <w:szCs w:val="24"/>
        </w:rPr>
        <w:t xml:space="preserve">hoped-for </w:t>
      </w:r>
      <w:r w:rsidR="00CC0B82">
        <w:rPr>
          <w:rFonts w:ascii="Times New Roman" w:hAnsi="Times New Roman" w:cs="Times New Roman"/>
          <w:sz w:val="24"/>
          <w:szCs w:val="24"/>
        </w:rPr>
        <w:lastRenderedPageBreak/>
        <w:t>possibility will occur</w:t>
      </w:r>
      <w:r w:rsidR="00F50B5E">
        <w:rPr>
          <w:rFonts w:ascii="Times New Roman" w:hAnsi="Times New Roman" w:cs="Times New Roman"/>
          <w:sz w:val="24"/>
          <w:szCs w:val="24"/>
        </w:rPr>
        <w:t xml:space="preserve">: i.e. </w:t>
      </w:r>
      <w:r w:rsidR="00530E6F">
        <w:rPr>
          <w:rFonts w:ascii="Times New Roman" w:hAnsi="Times New Roman" w:cs="Times New Roman"/>
          <w:sz w:val="24"/>
          <w:szCs w:val="24"/>
        </w:rPr>
        <w:t>the truly hopeful person will be someone who does everything in their power to achieve their ends</w:t>
      </w:r>
      <w:r w:rsidR="001B0242">
        <w:rPr>
          <w:rFonts w:ascii="Times New Roman" w:hAnsi="Times New Roman" w:cs="Times New Roman"/>
          <w:sz w:val="24"/>
          <w:szCs w:val="24"/>
        </w:rPr>
        <w:t xml:space="preserve"> </w:t>
      </w:r>
      <w:r w:rsidR="002E566C">
        <w:rPr>
          <w:rFonts w:ascii="Times New Roman" w:hAnsi="Times New Roman" w:cs="Times New Roman"/>
          <w:sz w:val="24"/>
          <w:szCs w:val="24"/>
        </w:rPr>
        <w:t>(Whyman 2021: 46</w:t>
      </w:r>
      <w:r w:rsidR="001B0242">
        <w:rPr>
          <w:rFonts w:ascii="Times New Roman" w:hAnsi="Times New Roman" w:cs="Times New Roman"/>
          <w:sz w:val="24"/>
          <w:szCs w:val="24"/>
        </w:rPr>
        <w:t xml:space="preserve">). </w:t>
      </w:r>
    </w:p>
    <w:p w14:paraId="02D41BE0" w14:textId="78CFF1C1" w:rsidR="00007A2E" w:rsidRDefault="001B0242" w:rsidP="00126E98">
      <w:pPr>
        <w:spacing w:line="480" w:lineRule="auto"/>
        <w:rPr>
          <w:rFonts w:ascii="Times New Roman" w:hAnsi="Times New Roman" w:cs="Times New Roman"/>
          <w:sz w:val="24"/>
          <w:szCs w:val="24"/>
        </w:rPr>
      </w:pPr>
      <w:r>
        <w:rPr>
          <w:rFonts w:ascii="Times New Roman" w:hAnsi="Times New Roman" w:cs="Times New Roman"/>
          <w:sz w:val="24"/>
          <w:szCs w:val="24"/>
        </w:rPr>
        <w:t xml:space="preserve">Despair, by contrast, is </w:t>
      </w:r>
      <w:r w:rsidR="00C16ABB">
        <w:rPr>
          <w:rFonts w:ascii="Times New Roman" w:hAnsi="Times New Roman" w:cs="Times New Roman"/>
          <w:sz w:val="24"/>
          <w:szCs w:val="24"/>
        </w:rPr>
        <w:t xml:space="preserve">typically </w:t>
      </w:r>
      <w:r>
        <w:rPr>
          <w:rFonts w:ascii="Times New Roman" w:hAnsi="Times New Roman" w:cs="Times New Roman"/>
          <w:sz w:val="24"/>
          <w:szCs w:val="24"/>
        </w:rPr>
        <w:t>thought to involve a “</w:t>
      </w:r>
      <w:r w:rsidR="00FA42CD">
        <w:rPr>
          <w:rFonts w:ascii="Times New Roman" w:hAnsi="Times New Roman" w:cs="Times New Roman"/>
          <w:sz w:val="24"/>
          <w:szCs w:val="24"/>
        </w:rPr>
        <w:t>debilitation of the will</w:t>
      </w:r>
      <w:r>
        <w:rPr>
          <w:rFonts w:ascii="Times New Roman" w:hAnsi="Times New Roman" w:cs="Times New Roman"/>
          <w:sz w:val="24"/>
          <w:szCs w:val="24"/>
        </w:rPr>
        <w:t xml:space="preserve">” (McKinnon 2014: 35): </w:t>
      </w:r>
      <w:r w:rsidR="0098799B">
        <w:rPr>
          <w:rFonts w:ascii="Times New Roman" w:hAnsi="Times New Roman" w:cs="Times New Roman"/>
          <w:sz w:val="24"/>
          <w:szCs w:val="24"/>
        </w:rPr>
        <w:t xml:space="preserve">if one truly believes one’s desired outcome is </w:t>
      </w:r>
      <w:r w:rsidR="0098799B" w:rsidRPr="0098799B">
        <w:rPr>
          <w:rFonts w:ascii="Times New Roman" w:hAnsi="Times New Roman" w:cs="Times New Roman"/>
          <w:i/>
          <w:iCs/>
          <w:sz w:val="24"/>
          <w:szCs w:val="24"/>
        </w:rPr>
        <w:t>impossible</w:t>
      </w:r>
      <w:r w:rsidR="0098799B">
        <w:rPr>
          <w:rFonts w:ascii="Times New Roman" w:hAnsi="Times New Roman" w:cs="Times New Roman"/>
          <w:sz w:val="24"/>
          <w:szCs w:val="24"/>
        </w:rPr>
        <w:t xml:space="preserve">, after all, then one will hardly be motivated to </w:t>
      </w:r>
      <w:r w:rsidR="00CC0B82" w:rsidRPr="00CC0B82">
        <w:rPr>
          <w:rFonts w:ascii="Times New Roman" w:hAnsi="Times New Roman" w:cs="Times New Roman"/>
          <w:i/>
          <w:iCs/>
          <w:sz w:val="24"/>
          <w:szCs w:val="24"/>
        </w:rPr>
        <w:t>act</w:t>
      </w:r>
      <w:r w:rsidR="00CC0B82">
        <w:rPr>
          <w:rFonts w:ascii="Times New Roman" w:hAnsi="Times New Roman" w:cs="Times New Roman"/>
          <w:sz w:val="24"/>
          <w:szCs w:val="24"/>
        </w:rPr>
        <w:t xml:space="preserve"> to pursue it (what would be the point?). </w:t>
      </w:r>
      <w:r w:rsidR="00875FFF">
        <w:rPr>
          <w:rFonts w:ascii="Times New Roman" w:hAnsi="Times New Roman" w:cs="Times New Roman"/>
          <w:sz w:val="24"/>
          <w:szCs w:val="24"/>
        </w:rPr>
        <w:t>Hence the purported irrationality of despair</w:t>
      </w:r>
      <w:r w:rsidR="00662306">
        <w:rPr>
          <w:rFonts w:ascii="Times New Roman" w:hAnsi="Times New Roman" w:cs="Times New Roman"/>
          <w:sz w:val="24"/>
          <w:szCs w:val="24"/>
        </w:rPr>
        <w:t xml:space="preserve">. I might despair over the possibility of my favoured candidate winning the election, for </w:t>
      </w:r>
      <w:r w:rsidR="00875FFF">
        <w:rPr>
          <w:rFonts w:ascii="Times New Roman" w:hAnsi="Times New Roman" w:cs="Times New Roman"/>
          <w:sz w:val="24"/>
          <w:szCs w:val="24"/>
        </w:rPr>
        <w:t>instance</w:t>
      </w:r>
      <w:r w:rsidR="00662306">
        <w:rPr>
          <w:rFonts w:ascii="Times New Roman" w:hAnsi="Times New Roman" w:cs="Times New Roman"/>
          <w:sz w:val="24"/>
          <w:szCs w:val="24"/>
        </w:rPr>
        <w:t xml:space="preserve">, and so stop </w:t>
      </w:r>
      <w:r w:rsidR="00BF79A9">
        <w:rPr>
          <w:rFonts w:ascii="Times New Roman" w:hAnsi="Times New Roman" w:cs="Times New Roman"/>
          <w:sz w:val="24"/>
          <w:szCs w:val="24"/>
        </w:rPr>
        <w:t xml:space="preserve">knocking on doors to drum up votes on their behalf. But then maybe if I’d acted </w:t>
      </w:r>
      <w:r w:rsidR="00BF79A9" w:rsidRPr="00BF79A9">
        <w:rPr>
          <w:rFonts w:ascii="Times New Roman" w:hAnsi="Times New Roman" w:cs="Times New Roman"/>
          <w:i/>
          <w:iCs/>
          <w:sz w:val="24"/>
          <w:szCs w:val="24"/>
        </w:rPr>
        <w:t>hopefully</w:t>
      </w:r>
      <w:r w:rsidR="00BF79A9">
        <w:rPr>
          <w:rFonts w:ascii="Times New Roman" w:hAnsi="Times New Roman" w:cs="Times New Roman"/>
          <w:sz w:val="24"/>
          <w:szCs w:val="24"/>
        </w:rPr>
        <w:t xml:space="preserve"> instead,</w:t>
      </w:r>
      <w:r w:rsidR="00C21AAF">
        <w:rPr>
          <w:rFonts w:ascii="Times New Roman" w:hAnsi="Times New Roman" w:cs="Times New Roman"/>
          <w:sz w:val="24"/>
          <w:szCs w:val="24"/>
        </w:rPr>
        <w:t xml:space="preserve"> keeping on going despite my disillusionment,</w:t>
      </w:r>
      <w:r w:rsidR="00BF79A9">
        <w:rPr>
          <w:rFonts w:ascii="Times New Roman" w:hAnsi="Times New Roman" w:cs="Times New Roman"/>
          <w:sz w:val="24"/>
          <w:szCs w:val="24"/>
        </w:rPr>
        <w:t xml:space="preserve"> the votes my canvassing </w:t>
      </w:r>
      <w:r w:rsidR="0009688B">
        <w:rPr>
          <w:rFonts w:ascii="Times New Roman" w:hAnsi="Times New Roman" w:cs="Times New Roman"/>
          <w:sz w:val="24"/>
          <w:szCs w:val="24"/>
        </w:rPr>
        <w:t xml:space="preserve">would have secured </w:t>
      </w:r>
      <w:r w:rsidR="008E5AF4">
        <w:rPr>
          <w:rFonts w:ascii="Times New Roman" w:hAnsi="Times New Roman" w:cs="Times New Roman"/>
          <w:sz w:val="24"/>
          <w:szCs w:val="24"/>
        </w:rPr>
        <w:t>might have tipped the election in their favour</w:t>
      </w:r>
      <w:r w:rsidR="00636180">
        <w:rPr>
          <w:rFonts w:ascii="Times New Roman" w:hAnsi="Times New Roman" w:cs="Times New Roman"/>
          <w:sz w:val="24"/>
          <w:szCs w:val="24"/>
        </w:rPr>
        <w:t xml:space="preserve"> (maybe it turned out to be an extremely close-run thing, and just two or three votes might have done it)</w:t>
      </w:r>
      <w:r w:rsidR="008E5AF4">
        <w:rPr>
          <w:rFonts w:ascii="Times New Roman" w:hAnsi="Times New Roman" w:cs="Times New Roman"/>
          <w:sz w:val="24"/>
          <w:szCs w:val="24"/>
        </w:rPr>
        <w:t>.</w:t>
      </w:r>
      <w:r w:rsidR="00125938">
        <w:rPr>
          <w:rFonts w:ascii="Times New Roman" w:hAnsi="Times New Roman" w:cs="Times New Roman"/>
          <w:sz w:val="24"/>
          <w:szCs w:val="24"/>
        </w:rPr>
        <w:t xml:space="preserve"> Despair thus, it seems, </w:t>
      </w:r>
      <w:r w:rsidR="0005659F">
        <w:rPr>
          <w:rFonts w:ascii="Times New Roman" w:hAnsi="Times New Roman" w:cs="Times New Roman"/>
          <w:sz w:val="24"/>
          <w:szCs w:val="24"/>
        </w:rPr>
        <w:t>falls</w:t>
      </w:r>
      <w:r w:rsidR="00076355">
        <w:rPr>
          <w:rFonts w:ascii="Times New Roman" w:hAnsi="Times New Roman" w:cs="Times New Roman"/>
          <w:sz w:val="24"/>
          <w:szCs w:val="24"/>
        </w:rPr>
        <w:t xml:space="preserve"> on the wrong side of</w:t>
      </w:r>
      <w:r w:rsidR="00125938">
        <w:rPr>
          <w:rFonts w:ascii="Times New Roman" w:hAnsi="Times New Roman" w:cs="Times New Roman"/>
          <w:sz w:val="24"/>
          <w:szCs w:val="24"/>
        </w:rPr>
        <w:t xml:space="preserve"> a sort of Pascal’s Wager: if one despairs and was </w:t>
      </w:r>
      <w:r w:rsidR="00125938" w:rsidRPr="00B90AA6">
        <w:rPr>
          <w:rFonts w:ascii="Times New Roman" w:hAnsi="Times New Roman" w:cs="Times New Roman"/>
          <w:i/>
          <w:iCs/>
          <w:sz w:val="24"/>
          <w:szCs w:val="24"/>
        </w:rPr>
        <w:t>right</w:t>
      </w:r>
      <w:r w:rsidR="00125938">
        <w:rPr>
          <w:rFonts w:ascii="Times New Roman" w:hAnsi="Times New Roman" w:cs="Times New Roman"/>
          <w:sz w:val="24"/>
          <w:szCs w:val="24"/>
        </w:rPr>
        <w:t xml:space="preserve"> to, it makes no difference; if one refuses to despair, and would have been wrong to, </w:t>
      </w:r>
      <w:r w:rsidR="001D7E5E">
        <w:rPr>
          <w:rFonts w:ascii="Times New Roman" w:hAnsi="Times New Roman" w:cs="Times New Roman"/>
          <w:sz w:val="24"/>
          <w:szCs w:val="24"/>
        </w:rPr>
        <w:t xml:space="preserve">one might just realise one’s </w:t>
      </w:r>
      <w:r w:rsidR="00B90AA6">
        <w:rPr>
          <w:rFonts w:ascii="Times New Roman" w:hAnsi="Times New Roman" w:cs="Times New Roman"/>
          <w:sz w:val="24"/>
          <w:szCs w:val="24"/>
        </w:rPr>
        <w:t>desired outcome somehow after all.</w:t>
      </w:r>
      <w:r w:rsidR="00CA606B">
        <w:rPr>
          <w:rFonts w:ascii="Times New Roman" w:hAnsi="Times New Roman" w:cs="Times New Roman"/>
          <w:sz w:val="24"/>
          <w:szCs w:val="24"/>
        </w:rPr>
        <w:t xml:space="preserve"> </w:t>
      </w:r>
    </w:p>
    <w:p w14:paraId="663E7AED" w14:textId="51FC2A30" w:rsidR="004D72A2" w:rsidRDefault="005B5FBC" w:rsidP="00126E98">
      <w:pPr>
        <w:spacing w:line="480" w:lineRule="auto"/>
        <w:rPr>
          <w:rFonts w:ascii="Times New Roman" w:hAnsi="Times New Roman" w:cs="Times New Roman"/>
          <w:sz w:val="24"/>
          <w:szCs w:val="24"/>
        </w:rPr>
      </w:pPr>
      <w:r>
        <w:rPr>
          <w:rFonts w:ascii="Times New Roman" w:hAnsi="Times New Roman" w:cs="Times New Roman"/>
          <w:sz w:val="24"/>
          <w:szCs w:val="24"/>
        </w:rPr>
        <w:t xml:space="preserve">This </w:t>
      </w:r>
      <w:r w:rsidR="002975B8">
        <w:rPr>
          <w:rFonts w:ascii="Times New Roman" w:hAnsi="Times New Roman" w:cs="Times New Roman"/>
          <w:sz w:val="24"/>
          <w:szCs w:val="24"/>
        </w:rPr>
        <w:t xml:space="preserve">proscription against despair has </w:t>
      </w:r>
      <w:r w:rsidR="00170E6D">
        <w:rPr>
          <w:rFonts w:ascii="Times New Roman" w:hAnsi="Times New Roman" w:cs="Times New Roman"/>
          <w:sz w:val="24"/>
          <w:szCs w:val="24"/>
        </w:rPr>
        <w:t>been</w:t>
      </w:r>
      <w:r w:rsidR="002975B8">
        <w:rPr>
          <w:rFonts w:ascii="Times New Roman" w:hAnsi="Times New Roman" w:cs="Times New Roman"/>
          <w:sz w:val="24"/>
          <w:szCs w:val="24"/>
        </w:rPr>
        <w:t xml:space="preserve"> felt particularly acute</w:t>
      </w:r>
      <w:r w:rsidR="0055276C">
        <w:rPr>
          <w:rFonts w:ascii="Times New Roman" w:hAnsi="Times New Roman" w:cs="Times New Roman"/>
          <w:sz w:val="24"/>
          <w:szCs w:val="24"/>
        </w:rPr>
        <w:t>ly</w:t>
      </w:r>
      <w:r w:rsidR="002975B8">
        <w:rPr>
          <w:rFonts w:ascii="Times New Roman" w:hAnsi="Times New Roman" w:cs="Times New Roman"/>
          <w:sz w:val="24"/>
          <w:szCs w:val="24"/>
        </w:rPr>
        <w:t xml:space="preserve"> in the context of the climate movement, </w:t>
      </w:r>
      <w:r w:rsidR="001D7E5E">
        <w:rPr>
          <w:rFonts w:ascii="Times New Roman" w:hAnsi="Times New Roman" w:cs="Times New Roman"/>
          <w:sz w:val="24"/>
          <w:szCs w:val="24"/>
        </w:rPr>
        <w:t xml:space="preserve">with many mainstream voices urging the need to </w:t>
      </w:r>
      <w:r w:rsidR="00653688">
        <w:rPr>
          <w:rFonts w:ascii="Times New Roman" w:hAnsi="Times New Roman" w:cs="Times New Roman"/>
          <w:sz w:val="24"/>
          <w:szCs w:val="24"/>
        </w:rPr>
        <w:t>keep on feeling hope</w:t>
      </w:r>
      <w:r w:rsidR="001D7E5E">
        <w:rPr>
          <w:rFonts w:ascii="Times New Roman" w:hAnsi="Times New Roman" w:cs="Times New Roman"/>
          <w:sz w:val="24"/>
          <w:szCs w:val="24"/>
        </w:rPr>
        <w:t xml:space="preserve"> despite the crisis</w:t>
      </w:r>
      <w:r w:rsidR="00A8544D">
        <w:rPr>
          <w:rFonts w:ascii="Times New Roman" w:hAnsi="Times New Roman" w:cs="Times New Roman"/>
          <w:sz w:val="24"/>
          <w:szCs w:val="24"/>
        </w:rPr>
        <w:t xml:space="preserve"> </w:t>
      </w:r>
      <w:r w:rsidR="00AC3C8A">
        <w:rPr>
          <w:rFonts w:ascii="Times New Roman" w:hAnsi="Times New Roman" w:cs="Times New Roman"/>
          <w:sz w:val="24"/>
          <w:szCs w:val="24"/>
        </w:rPr>
        <w:t xml:space="preserve">(see e.g. Gates 2021). </w:t>
      </w:r>
      <w:r w:rsidR="002D4880">
        <w:rPr>
          <w:rFonts w:ascii="Times New Roman" w:hAnsi="Times New Roman" w:cs="Times New Roman"/>
          <w:sz w:val="24"/>
          <w:szCs w:val="24"/>
        </w:rPr>
        <w:t>George Monbiot has argued that succumbing to despair over the climate crisis is a</w:t>
      </w:r>
      <w:r w:rsidR="00A8544D">
        <w:rPr>
          <w:rFonts w:ascii="Times New Roman" w:hAnsi="Times New Roman" w:cs="Times New Roman"/>
          <w:sz w:val="24"/>
          <w:szCs w:val="24"/>
        </w:rPr>
        <w:t xml:space="preserve"> sort of</w:t>
      </w:r>
      <w:r w:rsidR="002D4880">
        <w:rPr>
          <w:rFonts w:ascii="Times New Roman" w:hAnsi="Times New Roman" w:cs="Times New Roman"/>
          <w:sz w:val="24"/>
          <w:szCs w:val="24"/>
        </w:rPr>
        <w:t xml:space="preserve"> moral failing</w:t>
      </w:r>
      <w:r w:rsidR="00FE4184">
        <w:rPr>
          <w:rFonts w:ascii="Times New Roman" w:hAnsi="Times New Roman" w:cs="Times New Roman"/>
          <w:sz w:val="24"/>
          <w:szCs w:val="24"/>
        </w:rPr>
        <w:t>: “</w:t>
      </w:r>
      <w:r w:rsidR="00FE4184" w:rsidRPr="00FE4184">
        <w:rPr>
          <w:rFonts w:ascii="Times New Roman" w:hAnsi="Times New Roman" w:cs="Times New Roman"/>
          <w:sz w:val="24"/>
          <w:szCs w:val="24"/>
        </w:rPr>
        <w:t>We might relieve ourselves of moral agency by claiming that it’s already too late to act, but in doing so we condemn others to destitution or death</w:t>
      </w:r>
      <w:r w:rsidR="00FE4184">
        <w:rPr>
          <w:rFonts w:ascii="Times New Roman" w:hAnsi="Times New Roman" w:cs="Times New Roman"/>
          <w:sz w:val="24"/>
          <w:szCs w:val="24"/>
        </w:rPr>
        <w:t>”</w:t>
      </w:r>
      <w:r w:rsidR="002D4880">
        <w:rPr>
          <w:rFonts w:ascii="Times New Roman" w:hAnsi="Times New Roman" w:cs="Times New Roman"/>
          <w:sz w:val="24"/>
          <w:szCs w:val="24"/>
        </w:rPr>
        <w:t xml:space="preserve"> (Monbiot </w:t>
      </w:r>
      <w:r w:rsidR="00CD5083">
        <w:rPr>
          <w:rFonts w:ascii="Times New Roman" w:hAnsi="Times New Roman" w:cs="Times New Roman"/>
          <w:sz w:val="24"/>
          <w:szCs w:val="24"/>
        </w:rPr>
        <w:t>2019)</w:t>
      </w:r>
      <w:r w:rsidR="00FE4184">
        <w:rPr>
          <w:rFonts w:ascii="Times New Roman" w:hAnsi="Times New Roman" w:cs="Times New Roman"/>
          <w:sz w:val="24"/>
          <w:szCs w:val="24"/>
        </w:rPr>
        <w:t>.</w:t>
      </w:r>
      <w:r w:rsidR="00CD5083">
        <w:rPr>
          <w:rFonts w:ascii="Times New Roman" w:hAnsi="Times New Roman" w:cs="Times New Roman"/>
          <w:sz w:val="24"/>
          <w:szCs w:val="24"/>
        </w:rPr>
        <w:t xml:space="preserve"> </w:t>
      </w:r>
      <w:r w:rsidR="00FE4184">
        <w:rPr>
          <w:rFonts w:ascii="Times New Roman" w:hAnsi="Times New Roman" w:cs="Times New Roman"/>
          <w:sz w:val="24"/>
          <w:szCs w:val="24"/>
        </w:rPr>
        <w:t>Similarly,</w:t>
      </w:r>
      <w:r w:rsidR="00CD5083">
        <w:rPr>
          <w:rFonts w:ascii="Times New Roman" w:hAnsi="Times New Roman" w:cs="Times New Roman"/>
          <w:sz w:val="24"/>
          <w:szCs w:val="24"/>
        </w:rPr>
        <w:t xml:space="preserve"> Rebecca Solnit has claimed that </w:t>
      </w:r>
      <w:r w:rsidR="00996542">
        <w:rPr>
          <w:rFonts w:ascii="Times New Roman" w:hAnsi="Times New Roman" w:cs="Times New Roman"/>
          <w:sz w:val="24"/>
          <w:szCs w:val="24"/>
        </w:rPr>
        <w:t xml:space="preserve">climate </w:t>
      </w:r>
      <w:r w:rsidR="004F2B41">
        <w:rPr>
          <w:rFonts w:ascii="Times New Roman" w:hAnsi="Times New Roman" w:cs="Times New Roman"/>
          <w:sz w:val="24"/>
          <w:szCs w:val="24"/>
        </w:rPr>
        <w:t xml:space="preserve">despair is a </w:t>
      </w:r>
      <w:r w:rsidR="00996542">
        <w:rPr>
          <w:rFonts w:ascii="Times New Roman" w:hAnsi="Times New Roman" w:cs="Times New Roman"/>
          <w:sz w:val="24"/>
          <w:szCs w:val="24"/>
        </w:rPr>
        <w:t>“luxury”</w:t>
      </w:r>
      <w:r w:rsidR="004F2B41">
        <w:rPr>
          <w:rFonts w:ascii="Times New Roman" w:hAnsi="Times New Roman" w:cs="Times New Roman"/>
          <w:sz w:val="24"/>
          <w:szCs w:val="24"/>
        </w:rPr>
        <w:t xml:space="preserve">: </w:t>
      </w:r>
      <w:r w:rsidR="002E44C8">
        <w:rPr>
          <w:rFonts w:ascii="Times New Roman" w:hAnsi="Times New Roman" w:cs="Times New Roman"/>
          <w:sz w:val="24"/>
          <w:szCs w:val="24"/>
        </w:rPr>
        <w:t>while those of us living relatively comfortable lives in the Global North might feel able to simply give up, this is not an option for people being flooded or burned out of their homes (Solnit 2023).</w:t>
      </w:r>
      <w:r w:rsidR="00CA606B">
        <w:rPr>
          <w:rStyle w:val="FootnoteReference"/>
          <w:rFonts w:ascii="Times New Roman" w:hAnsi="Times New Roman" w:cs="Times New Roman"/>
          <w:sz w:val="24"/>
          <w:szCs w:val="24"/>
        </w:rPr>
        <w:footnoteReference w:id="4"/>
      </w:r>
    </w:p>
    <w:p w14:paraId="115390C9" w14:textId="25DD31DF" w:rsidR="00E012A6" w:rsidRDefault="00996542" w:rsidP="00126E9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For all this</w:t>
      </w:r>
      <w:r w:rsidR="00DD652A">
        <w:rPr>
          <w:rFonts w:ascii="Times New Roman" w:hAnsi="Times New Roman" w:cs="Times New Roman"/>
          <w:sz w:val="24"/>
          <w:szCs w:val="24"/>
        </w:rPr>
        <w:t xml:space="preserve"> however</w:t>
      </w:r>
      <w:r>
        <w:rPr>
          <w:rFonts w:ascii="Times New Roman" w:hAnsi="Times New Roman" w:cs="Times New Roman"/>
          <w:sz w:val="24"/>
          <w:szCs w:val="24"/>
        </w:rPr>
        <w:t xml:space="preserve">, </w:t>
      </w:r>
      <w:r w:rsidR="00516E6B">
        <w:rPr>
          <w:rFonts w:ascii="Times New Roman" w:hAnsi="Times New Roman" w:cs="Times New Roman"/>
          <w:sz w:val="24"/>
          <w:szCs w:val="24"/>
        </w:rPr>
        <w:t xml:space="preserve">there has in recent years been a </w:t>
      </w:r>
      <w:r w:rsidR="00960B46">
        <w:rPr>
          <w:rFonts w:ascii="Times New Roman" w:hAnsi="Times New Roman" w:cs="Times New Roman"/>
          <w:sz w:val="24"/>
          <w:szCs w:val="24"/>
        </w:rPr>
        <w:t>non-negligible</w:t>
      </w:r>
      <w:r w:rsidR="00516E6B">
        <w:rPr>
          <w:rFonts w:ascii="Times New Roman" w:hAnsi="Times New Roman" w:cs="Times New Roman"/>
          <w:sz w:val="24"/>
          <w:szCs w:val="24"/>
        </w:rPr>
        <w:t xml:space="preserve"> wave of both </w:t>
      </w:r>
      <w:r w:rsidR="00CC6059">
        <w:rPr>
          <w:rFonts w:ascii="Times New Roman" w:hAnsi="Times New Roman" w:cs="Times New Roman"/>
          <w:sz w:val="24"/>
          <w:szCs w:val="24"/>
        </w:rPr>
        <w:t>activists and philosophers</w:t>
      </w:r>
      <w:r w:rsidR="00B84C82">
        <w:rPr>
          <w:rFonts w:ascii="Times New Roman" w:hAnsi="Times New Roman" w:cs="Times New Roman"/>
          <w:sz w:val="24"/>
          <w:szCs w:val="24"/>
        </w:rPr>
        <w:t xml:space="preserve"> willing to </w:t>
      </w:r>
      <w:r w:rsidR="0030213A">
        <w:rPr>
          <w:rFonts w:ascii="Times New Roman" w:hAnsi="Times New Roman" w:cs="Times New Roman"/>
          <w:sz w:val="24"/>
          <w:szCs w:val="24"/>
        </w:rPr>
        <w:t xml:space="preserve">go out to bat, as it were, for Team Despair. </w:t>
      </w:r>
      <w:proofErr w:type="gramStart"/>
      <w:r w:rsidR="003A4BFD">
        <w:rPr>
          <w:rFonts w:ascii="Times New Roman" w:hAnsi="Times New Roman" w:cs="Times New Roman"/>
          <w:sz w:val="24"/>
          <w:szCs w:val="24"/>
        </w:rPr>
        <w:t>Thus</w:t>
      </w:r>
      <w:proofErr w:type="gramEnd"/>
      <w:r w:rsidR="003A4BFD">
        <w:rPr>
          <w:rFonts w:ascii="Times New Roman" w:hAnsi="Times New Roman" w:cs="Times New Roman"/>
          <w:sz w:val="24"/>
          <w:szCs w:val="24"/>
        </w:rPr>
        <w:t xml:space="preserve"> for instance Greta Thunberg, in her famous 2019 address to Davos, claimed that “I don’t want your hope</w:t>
      </w:r>
      <w:r w:rsidR="001C5097">
        <w:rPr>
          <w:rFonts w:ascii="Times New Roman" w:hAnsi="Times New Roman" w:cs="Times New Roman"/>
          <w:sz w:val="24"/>
          <w:szCs w:val="24"/>
        </w:rPr>
        <w:t>… I want you to panic” (Thunberg 2019)</w:t>
      </w:r>
      <w:r w:rsidR="00A11EF9">
        <w:rPr>
          <w:rFonts w:ascii="Times New Roman" w:hAnsi="Times New Roman" w:cs="Times New Roman"/>
          <w:sz w:val="24"/>
          <w:szCs w:val="24"/>
        </w:rPr>
        <w:t xml:space="preserve">. Meanwhile, </w:t>
      </w:r>
      <w:r w:rsidR="00E956C2">
        <w:rPr>
          <w:rFonts w:ascii="Times New Roman" w:hAnsi="Times New Roman" w:cs="Times New Roman"/>
          <w:sz w:val="24"/>
          <w:szCs w:val="24"/>
        </w:rPr>
        <w:t>the rejection of feelings of ‘hope’ or ‘hopefulness’ became a</w:t>
      </w:r>
      <w:r w:rsidR="001D0E56">
        <w:rPr>
          <w:rFonts w:ascii="Times New Roman" w:hAnsi="Times New Roman" w:cs="Times New Roman"/>
          <w:sz w:val="24"/>
          <w:szCs w:val="24"/>
        </w:rPr>
        <w:t xml:space="preserve"> shibboleth for the British climate group XR</w:t>
      </w:r>
      <w:r w:rsidR="00CC28AE">
        <w:rPr>
          <w:rFonts w:ascii="Times New Roman" w:hAnsi="Times New Roman" w:cs="Times New Roman"/>
          <w:sz w:val="24"/>
          <w:szCs w:val="24"/>
        </w:rPr>
        <w:t>, as witnessed in their slogan</w:t>
      </w:r>
      <w:r w:rsidR="00CC6059">
        <w:rPr>
          <w:rFonts w:ascii="Times New Roman" w:hAnsi="Times New Roman" w:cs="Times New Roman"/>
          <w:sz w:val="24"/>
          <w:szCs w:val="24"/>
        </w:rPr>
        <w:t>:</w:t>
      </w:r>
      <w:r w:rsidR="00CC28AE">
        <w:rPr>
          <w:rFonts w:ascii="Times New Roman" w:hAnsi="Times New Roman" w:cs="Times New Roman"/>
          <w:sz w:val="24"/>
          <w:szCs w:val="24"/>
        </w:rPr>
        <w:t xml:space="preserve"> “Hope Dies, Action Begins”</w:t>
      </w:r>
      <w:r w:rsidR="001D0E56">
        <w:rPr>
          <w:rFonts w:ascii="Times New Roman" w:hAnsi="Times New Roman" w:cs="Times New Roman"/>
          <w:sz w:val="24"/>
          <w:szCs w:val="24"/>
        </w:rPr>
        <w:t>.</w:t>
      </w:r>
      <w:r w:rsidR="00DF7B6F">
        <w:rPr>
          <w:rStyle w:val="FootnoteReference"/>
          <w:rFonts w:ascii="Times New Roman" w:hAnsi="Times New Roman" w:cs="Times New Roman"/>
          <w:sz w:val="24"/>
          <w:szCs w:val="24"/>
        </w:rPr>
        <w:footnoteReference w:id="5"/>
      </w:r>
      <w:r w:rsidR="00A11EF9">
        <w:rPr>
          <w:rFonts w:ascii="Times New Roman" w:hAnsi="Times New Roman" w:cs="Times New Roman"/>
          <w:sz w:val="24"/>
          <w:szCs w:val="24"/>
        </w:rPr>
        <w:t xml:space="preserve"> </w:t>
      </w:r>
      <w:r w:rsidR="0090222F">
        <w:rPr>
          <w:rFonts w:ascii="Times New Roman" w:hAnsi="Times New Roman" w:cs="Times New Roman"/>
          <w:sz w:val="24"/>
          <w:szCs w:val="24"/>
        </w:rPr>
        <w:t xml:space="preserve">In recent years, philosophers </w:t>
      </w:r>
      <w:r w:rsidR="00B74107">
        <w:rPr>
          <w:rFonts w:ascii="Times New Roman" w:hAnsi="Times New Roman" w:cs="Times New Roman"/>
          <w:sz w:val="24"/>
          <w:szCs w:val="24"/>
        </w:rPr>
        <w:t xml:space="preserve">including Jakob Huber (2023), Anh-Quân </w:t>
      </w:r>
      <w:r w:rsidR="00B74107" w:rsidRPr="00BE239B">
        <w:rPr>
          <w:rFonts w:ascii="Times New Roman" w:hAnsi="Times New Roman" w:cs="Times New Roman"/>
          <w:sz w:val="24"/>
          <w:szCs w:val="24"/>
        </w:rPr>
        <w:t xml:space="preserve">Nguyen (2025) and Leonhard Menges &amp; Hannah </w:t>
      </w:r>
      <w:proofErr w:type="spellStart"/>
      <w:r w:rsidR="00B74107" w:rsidRPr="00BE239B">
        <w:rPr>
          <w:rFonts w:ascii="Times New Roman" w:hAnsi="Times New Roman" w:cs="Times New Roman"/>
          <w:sz w:val="24"/>
          <w:szCs w:val="24"/>
        </w:rPr>
        <w:t>Altehenger</w:t>
      </w:r>
      <w:proofErr w:type="spellEnd"/>
      <w:r w:rsidR="00B74107" w:rsidRPr="00BE239B">
        <w:rPr>
          <w:rFonts w:ascii="Times New Roman" w:hAnsi="Times New Roman" w:cs="Times New Roman"/>
          <w:sz w:val="24"/>
          <w:szCs w:val="24"/>
        </w:rPr>
        <w:t xml:space="preserve"> (2025)</w:t>
      </w:r>
      <w:r w:rsidR="00F40A97" w:rsidRPr="00BE239B">
        <w:rPr>
          <w:rFonts w:ascii="Times New Roman" w:hAnsi="Times New Roman" w:cs="Times New Roman"/>
          <w:sz w:val="24"/>
          <w:szCs w:val="24"/>
        </w:rPr>
        <w:t xml:space="preserve"> have</w:t>
      </w:r>
      <w:r w:rsidR="0090222F">
        <w:rPr>
          <w:rFonts w:ascii="Times New Roman" w:hAnsi="Times New Roman" w:cs="Times New Roman"/>
          <w:sz w:val="24"/>
          <w:szCs w:val="24"/>
        </w:rPr>
        <w:t xml:space="preserve"> </w:t>
      </w:r>
      <w:r w:rsidR="00F40A97" w:rsidRPr="00BE239B">
        <w:rPr>
          <w:rFonts w:ascii="Times New Roman" w:hAnsi="Times New Roman" w:cs="Times New Roman"/>
          <w:sz w:val="24"/>
          <w:szCs w:val="24"/>
        </w:rPr>
        <w:t>published articles</w:t>
      </w:r>
      <w:r w:rsidR="00071C88">
        <w:rPr>
          <w:rFonts w:ascii="Times New Roman" w:hAnsi="Times New Roman" w:cs="Times New Roman"/>
          <w:sz w:val="24"/>
          <w:szCs w:val="24"/>
        </w:rPr>
        <w:t xml:space="preserve"> asserting, in various ways, that climate despair can in certain circumstances be rational.</w:t>
      </w:r>
      <w:r w:rsidR="00474496" w:rsidRPr="00BE239B">
        <w:rPr>
          <w:rFonts w:ascii="Times New Roman" w:hAnsi="Times New Roman" w:cs="Times New Roman"/>
          <w:sz w:val="24"/>
          <w:szCs w:val="24"/>
        </w:rPr>
        <w:t xml:space="preserve"> Huber has argued that acknowledging and working through feelings of despair can be </w:t>
      </w:r>
      <w:r w:rsidR="00474496" w:rsidRPr="004E6167">
        <w:rPr>
          <w:rFonts w:ascii="Times New Roman" w:hAnsi="Times New Roman" w:cs="Times New Roman"/>
          <w:i/>
          <w:iCs/>
          <w:sz w:val="24"/>
          <w:szCs w:val="24"/>
        </w:rPr>
        <w:t>instrumentally valuable</w:t>
      </w:r>
      <w:r w:rsidR="00474496" w:rsidRPr="00BE239B">
        <w:rPr>
          <w:rFonts w:ascii="Times New Roman" w:hAnsi="Times New Roman" w:cs="Times New Roman"/>
          <w:sz w:val="24"/>
          <w:szCs w:val="24"/>
        </w:rPr>
        <w:t xml:space="preserve"> for climate activists, </w:t>
      </w:r>
      <w:r w:rsidR="009C6701" w:rsidRPr="00BE239B">
        <w:rPr>
          <w:rFonts w:ascii="Times New Roman" w:hAnsi="Times New Roman" w:cs="Times New Roman"/>
          <w:sz w:val="24"/>
          <w:szCs w:val="24"/>
        </w:rPr>
        <w:t xml:space="preserve">while </w:t>
      </w:r>
      <w:r w:rsidR="00474496" w:rsidRPr="00BE239B">
        <w:rPr>
          <w:rFonts w:ascii="Times New Roman" w:hAnsi="Times New Roman" w:cs="Times New Roman"/>
          <w:sz w:val="24"/>
          <w:szCs w:val="24"/>
        </w:rPr>
        <w:t xml:space="preserve">Menges &amp; </w:t>
      </w:r>
      <w:proofErr w:type="spellStart"/>
      <w:r w:rsidR="00474496" w:rsidRPr="00BE239B">
        <w:rPr>
          <w:rFonts w:ascii="Times New Roman" w:hAnsi="Times New Roman" w:cs="Times New Roman"/>
          <w:sz w:val="24"/>
          <w:szCs w:val="24"/>
        </w:rPr>
        <w:t>Altehenger</w:t>
      </w:r>
      <w:proofErr w:type="spellEnd"/>
      <w:r w:rsidR="00474496" w:rsidRPr="00BE239B">
        <w:rPr>
          <w:rFonts w:ascii="Times New Roman" w:hAnsi="Times New Roman" w:cs="Times New Roman"/>
          <w:sz w:val="24"/>
          <w:szCs w:val="24"/>
        </w:rPr>
        <w:t xml:space="preserve"> have argued</w:t>
      </w:r>
      <w:r w:rsidR="009C6701" w:rsidRPr="00BE239B">
        <w:rPr>
          <w:rFonts w:ascii="Times New Roman" w:hAnsi="Times New Roman" w:cs="Times New Roman"/>
          <w:sz w:val="24"/>
          <w:szCs w:val="24"/>
        </w:rPr>
        <w:t xml:space="preserve"> </w:t>
      </w:r>
      <w:r w:rsidR="00474496" w:rsidRPr="00BE239B">
        <w:rPr>
          <w:rFonts w:ascii="Times New Roman" w:hAnsi="Times New Roman" w:cs="Times New Roman"/>
          <w:sz w:val="24"/>
          <w:szCs w:val="24"/>
        </w:rPr>
        <w:t xml:space="preserve">for the </w:t>
      </w:r>
      <w:r w:rsidR="00474496" w:rsidRPr="004E6167">
        <w:rPr>
          <w:rFonts w:ascii="Times New Roman" w:hAnsi="Times New Roman" w:cs="Times New Roman"/>
          <w:i/>
          <w:iCs/>
          <w:sz w:val="24"/>
          <w:szCs w:val="24"/>
        </w:rPr>
        <w:t>intrinsic value</w:t>
      </w:r>
      <w:r w:rsidR="00474496" w:rsidRPr="00BE239B">
        <w:rPr>
          <w:rFonts w:ascii="Times New Roman" w:hAnsi="Times New Roman" w:cs="Times New Roman"/>
          <w:sz w:val="24"/>
          <w:szCs w:val="24"/>
        </w:rPr>
        <w:t xml:space="preserve"> of climate despair.</w:t>
      </w:r>
      <w:r w:rsidR="009C6701" w:rsidRPr="00BE239B">
        <w:rPr>
          <w:rFonts w:ascii="Times New Roman" w:hAnsi="Times New Roman" w:cs="Times New Roman"/>
          <w:sz w:val="24"/>
          <w:szCs w:val="24"/>
        </w:rPr>
        <w:t xml:space="preserve"> Nguyen, meanwhile, </w:t>
      </w:r>
      <w:r w:rsidR="006904D8" w:rsidRPr="00BE239B">
        <w:rPr>
          <w:rFonts w:ascii="Times New Roman" w:hAnsi="Times New Roman" w:cs="Times New Roman"/>
          <w:sz w:val="24"/>
          <w:szCs w:val="24"/>
        </w:rPr>
        <w:t xml:space="preserve">emphasises not only that climate despair is intrinsically valuable: he also thinks, quite against the grain of the hope literature more generally, </w:t>
      </w:r>
      <w:r w:rsidR="00BE239B">
        <w:rPr>
          <w:rFonts w:ascii="Times New Roman" w:hAnsi="Times New Roman" w:cs="Times New Roman"/>
          <w:sz w:val="24"/>
          <w:szCs w:val="24"/>
        </w:rPr>
        <w:t xml:space="preserve">that despair can be a ‘militant’ emotion, i.e. </w:t>
      </w:r>
      <w:r w:rsidR="004E6167">
        <w:rPr>
          <w:rFonts w:ascii="Times New Roman" w:hAnsi="Times New Roman" w:cs="Times New Roman"/>
          <w:sz w:val="24"/>
          <w:szCs w:val="24"/>
        </w:rPr>
        <w:t xml:space="preserve">that </w:t>
      </w:r>
      <w:r w:rsidR="003B7E6E">
        <w:rPr>
          <w:rFonts w:ascii="Times New Roman" w:hAnsi="Times New Roman" w:cs="Times New Roman"/>
          <w:sz w:val="24"/>
          <w:szCs w:val="24"/>
        </w:rPr>
        <w:t>feelings of despair</w:t>
      </w:r>
      <w:r w:rsidR="00BE239B">
        <w:rPr>
          <w:rFonts w:ascii="Times New Roman" w:hAnsi="Times New Roman" w:cs="Times New Roman"/>
          <w:sz w:val="24"/>
          <w:szCs w:val="24"/>
        </w:rPr>
        <w:t xml:space="preserve"> can </w:t>
      </w:r>
      <w:r w:rsidR="003B7E6E">
        <w:rPr>
          <w:rFonts w:ascii="Times New Roman" w:hAnsi="Times New Roman" w:cs="Times New Roman"/>
          <w:sz w:val="24"/>
          <w:szCs w:val="24"/>
        </w:rPr>
        <w:t>motivate</w:t>
      </w:r>
      <w:r w:rsidR="00BE239B">
        <w:rPr>
          <w:rFonts w:ascii="Times New Roman" w:hAnsi="Times New Roman" w:cs="Times New Roman"/>
          <w:sz w:val="24"/>
          <w:szCs w:val="24"/>
        </w:rPr>
        <w:t xml:space="preserve"> radical political actio</w:t>
      </w:r>
      <w:r w:rsidR="00737B27">
        <w:rPr>
          <w:rFonts w:ascii="Times New Roman" w:hAnsi="Times New Roman" w:cs="Times New Roman"/>
          <w:sz w:val="24"/>
          <w:szCs w:val="24"/>
        </w:rPr>
        <w:t>n.</w:t>
      </w:r>
    </w:p>
    <w:p w14:paraId="08F0B3E1" w14:textId="4FF45F43" w:rsidR="00AE50D0" w:rsidRDefault="00D80A89" w:rsidP="00126E98">
      <w:pPr>
        <w:spacing w:line="480" w:lineRule="auto"/>
        <w:rPr>
          <w:rFonts w:ascii="Times New Roman" w:hAnsi="Times New Roman" w:cs="Times New Roman"/>
          <w:sz w:val="24"/>
          <w:szCs w:val="24"/>
        </w:rPr>
      </w:pPr>
      <w:r>
        <w:rPr>
          <w:rFonts w:ascii="Times New Roman" w:hAnsi="Times New Roman" w:cs="Times New Roman"/>
          <w:sz w:val="24"/>
          <w:szCs w:val="24"/>
        </w:rPr>
        <w:t>My purpose in this paper is to</w:t>
      </w:r>
      <w:r w:rsidR="002E4CD9">
        <w:rPr>
          <w:rFonts w:ascii="Times New Roman" w:hAnsi="Times New Roman" w:cs="Times New Roman"/>
          <w:sz w:val="24"/>
          <w:szCs w:val="24"/>
        </w:rPr>
        <w:t xml:space="preserve"> </w:t>
      </w:r>
      <w:r w:rsidR="001E20B0">
        <w:rPr>
          <w:rFonts w:ascii="Times New Roman" w:hAnsi="Times New Roman" w:cs="Times New Roman"/>
          <w:sz w:val="24"/>
          <w:szCs w:val="24"/>
        </w:rPr>
        <w:t xml:space="preserve">build on this recent ‘turn to despair’ in the </w:t>
      </w:r>
      <w:r w:rsidR="007027BC">
        <w:rPr>
          <w:rFonts w:ascii="Times New Roman" w:hAnsi="Times New Roman" w:cs="Times New Roman"/>
          <w:sz w:val="24"/>
          <w:szCs w:val="24"/>
        </w:rPr>
        <w:t>climate literature</w:t>
      </w:r>
      <w:r w:rsidR="001E20B0">
        <w:rPr>
          <w:rFonts w:ascii="Times New Roman" w:hAnsi="Times New Roman" w:cs="Times New Roman"/>
          <w:sz w:val="24"/>
          <w:szCs w:val="24"/>
        </w:rPr>
        <w:t xml:space="preserve"> by thinking</w:t>
      </w:r>
      <w:r w:rsidR="002E4CD9">
        <w:rPr>
          <w:rFonts w:ascii="Times New Roman" w:hAnsi="Times New Roman" w:cs="Times New Roman"/>
          <w:sz w:val="24"/>
          <w:szCs w:val="24"/>
        </w:rPr>
        <w:t xml:space="preserve"> Nguyen’s contention through. On the surface, I will argue, Nguyen’s contention that despair can </w:t>
      </w:r>
      <w:r w:rsidR="00C71210">
        <w:rPr>
          <w:rFonts w:ascii="Times New Roman" w:hAnsi="Times New Roman" w:cs="Times New Roman"/>
          <w:sz w:val="24"/>
          <w:szCs w:val="24"/>
        </w:rPr>
        <w:t>motivate</w:t>
      </w:r>
      <w:r w:rsidR="002E4CD9">
        <w:rPr>
          <w:rFonts w:ascii="Times New Roman" w:hAnsi="Times New Roman" w:cs="Times New Roman"/>
          <w:sz w:val="24"/>
          <w:szCs w:val="24"/>
        </w:rPr>
        <w:t xml:space="preserve"> radical political action does not seem plausible. </w:t>
      </w:r>
      <w:r w:rsidR="00AE50D0">
        <w:rPr>
          <w:rFonts w:ascii="Times New Roman" w:hAnsi="Times New Roman" w:cs="Times New Roman"/>
          <w:sz w:val="24"/>
          <w:szCs w:val="24"/>
        </w:rPr>
        <w:t xml:space="preserve">However, I will argue that we can make sense of it by adapting a distinction Huber makes </w:t>
      </w:r>
      <w:r w:rsidR="002E4CD9">
        <w:rPr>
          <w:rFonts w:ascii="Times New Roman" w:hAnsi="Times New Roman" w:cs="Times New Roman"/>
          <w:sz w:val="24"/>
          <w:szCs w:val="24"/>
        </w:rPr>
        <w:t>between ‘episodic’ and ‘fundamental’ despair</w:t>
      </w:r>
      <w:r w:rsidR="002E421A">
        <w:rPr>
          <w:rFonts w:ascii="Times New Roman" w:hAnsi="Times New Roman" w:cs="Times New Roman"/>
          <w:sz w:val="24"/>
          <w:szCs w:val="24"/>
        </w:rPr>
        <w:t>.</w:t>
      </w:r>
      <w:r w:rsidR="00C21EFC">
        <w:rPr>
          <w:rFonts w:ascii="Times New Roman" w:hAnsi="Times New Roman" w:cs="Times New Roman"/>
          <w:sz w:val="24"/>
          <w:szCs w:val="24"/>
        </w:rPr>
        <w:t xml:space="preserve"> Huber thinks that ‘episodic’ despair can be useful, if activists do not succumb to ‘fundamental’ despair. </w:t>
      </w:r>
      <w:r w:rsidR="00CD26B3">
        <w:rPr>
          <w:rFonts w:ascii="Times New Roman" w:hAnsi="Times New Roman" w:cs="Times New Roman"/>
          <w:sz w:val="24"/>
          <w:szCs w:val="24"/>
        </w:rPr>
        <w:t>O</w:t>
      </w:r>
      <w:r w:rsidR="00C21EFC">
        <w:rPr>
          <w:rFonts w:ascii="Times New Roman" w:hAnsi="Times New Roman" w:cs="Times New Roman"/>
          <w:sz w:val="24"/>
          <w:szCs w:val="24"/>
        </w:rPr>
        <w:t xml:space="preserve">n my </w:t>
      </w:r>
      <w:r w:rsidR="0007035C">
        <w:rPr>
          <w:rFonts w:ascii="Times New Roman" w:hAnsi="Times New Roman" w:cs="Times New Roman"/>
          <w:sz w:val="24"/>
          <w:szCs w:val="24"/>
        </w:rPr>
        <w:t xml:space="preserve">modified version of Nguyen’s account, the climate activist acting from despair might be seen as ‘episodically’ </w:t>
      </w:r>
      <w:r w:rsidR="0007035C" w:rsidRPr="000F1CE9">
        <w:rPr>
          <w:rFonts w:ascii="Times New Roman" w:hAnsi="Times New Roman" w:cs="Times New Roman"/>
          <w:i/>
          <w:iCs/>
          <w:sz w:val="24"/>
          <w:szCs w:val="24"/>
        </w:rPr>
        <w:t>hoping</w:t>
      </w:r>
      <w:r w:rsidR="0007035C">
        <w:rPr>
          <w:rFonts w:ascii="Times New Roman" w:hAnsi="Times New Roman" w:cs="Times New Roman"/>
          <w:sz w:val="24"/>
          <w:szCs w:val="24"/>
        </w:rPr>
        <w:t>, while nonetheless remaining in a state of ‘fundamental’ despair.</w:t>
      </w:r>
      <w:r w:rsidR="00667A55">
        <w:rPr>
          <w:rFonts w:ascii="Times New Roman" w:hAnsi="Times New Roman" w:cs="Times New Roman"/>
          <w:sz w:val="24"/>
          <w:szCs w:val="24"/>
        </w:rPr>
        <w:t xml:space="preserve"> Making this modification also helps us to clarify the intrinsic value of (climate) despair. </w:t>
      </w:r>
      <w:r w:rsidR="00762D4B">
        <w:rPr>
          <w:rFonts w:ascii="Times New Roman" w:hAnsi="Times New Roman" w:cs="Times New Roman"/>
          <w:sz w:val="24"/>
          <w:szCs w:val="24"/>
        </w:rPr>
        <w:t xml:space="preserve">By seeing fundamental despair as something </w:t>
      </w:r>
      <w:r w:rsidR="00762D4B">
        <w:rPr>
          <w:rFonts w:ascii="Times New Roman" w:hAnsi="Times New Roman" w:cs="Times New Roman"/>
          <w:sz w:val="24"/>
          <w:szCs w:val="24"/>
        </w:rPr>
        <w:lastRenderedPageBreak/>
        <w:t xml:space="preserve">that can motivate episodically hopeful political action, we can see the relationship between despair and the virtue of </w:t>
      </w:r>
      <w:r w:rsidR="00762D4B" w:rsidRPr="00762D4B">
        <w:rPr>
          <w:rFonts w:ascii="Times New Roman" w:hAnsi="Times New Roman" w:cs="Times New Roman"/>
          <w:i/>
          <w:iCs/>
          <w:sz w:val="24"/>
          <w:szCs w:val="24"/>
        </w:rPr>
        <w:t>courage</w:t>
      </w:r>
      <w:r w:rsidR="00762D4B">
        <w:rPr>
          <w:rFonts w:ascii="Times New Roman" w:hAnsi="Times New Roman" w:cs="Times New Roman"/>
          <w:sz w:val="24"/>
          <w:szCs w:val="24"/>
        </w:rPr>
        <w:t>.</w:t>
      </w:r>
    </w:p>
    <w:p w14:paraId="160E9DD0" w14:textId="2B80929F" w:rsidR="00CC4053" w:rsidRDefault="00CC4053" w:rsidP="00126E98">
      <w:pPr>
        <w:spacing w:line="480" w:lineRule="auto"/>
        <w:rPr>
          <w:rFonts w:ascii="Times New Roman" w:hAnsi="Times New Roman" w:cs="Times New Roman"/>
          <w:sz w:val="24"/>
          <w:szCs w:val="24"/>
        </w:rPr>
      </w:pPr>
      <w:r>
        <w:rPr>
          <w:rFonts w:ascii="Times New Roman" w:hAnsi="Times New Roman" w:cs="Times New Roman"/>
          <w:sz w:val="24"/>
          <w:szCs w:val="24"/>
        </w:rPr>
        <w:t xml:space="preserve">In sections 1-3 I will gloss, in turn, Huber, Menges &amp; </w:t>
      </w:r>
      <w:proofErr w:type="spellStart"/>
      <w:r>
        <w:rPr>
          <w:rFonts w:ascii="Times New Roman" w:hAnsi="Times New Roman" w:cs="Times New Roman"/>
          <w:sz w:val="24"/>
          <w:szCs w:val="24"/>
        </w:rPr>
        <w:t>Altehenger</w:t>
      </w:r>
      <w:proofErr w:type="spellEnd"/>
      <w:r>
        <w:rPr>
          <w:rFonts w:ascii="Times New Roman" w:hAnsi="Times New Roman" w:cs="Times New Roman"/>
          <w:sz w:val="24"/>
          <w:szCs w:val="24"/>
        </w:rPr>
        <w:t xml:space="preserve">, and Nguyen’s views on </w:t>
      </w:r>
      <w:r w:rsidR="00701002">
        <w:rPr>
          <w:rFonts w:ascii="Times New Roman" w:hAnsi="Times New Roman" w:cs="Times New Roman"/>
          <w:sz w:val="24"/>
          <w:szCs w:val="24"/>
        </w:rPr>
        <w:t>climate despair</w:t>
      </w:r>
      <w:r>
        <w:rPr>
          <w:rFonts w:ascii="Times New Roman" w:hAnsi="Times New Roman" w:cs="Times New Roman"/>
          <w:sz w:val="24"/>
          <w:szCs w:val="24"/>
        </w:rPr>
        <w:t xml:space="preserve">. In section 4, I will </w:t>
      </w:r>
      <w:r w:rsidR="00513BA9">
        <w:rPr>
          <w:rFonts w:ascii="Times New Roman" w:hAnsi="Times New Roman" w:cs="Times New Roman"/>
          <w:sz w:val="24"/>
          <w:szCs w:val="24"/>
        </w:rPr>
        <w:t>highlight some (seeming)</w:t>
      </w:r>
      <w:r>
        <w:rPr>
          <w:rFonts w:ascii="Times New Roman" w:hAnsi="Times New Roman" w:cs="Times New Roman"/>
          <w:sz w:val="24"/>
          <w:szCs w:val="24"/>
        </w:rPr>
        <w:t xml:space="preserve"> problems with Nguyen’s account</w:t>
      </w:r>
      <w:r w:rsidR="00AB1C2C">
        <w:rPr>
          <w:rFonts w:ascii="Times New Roman" w:hAnsi="Times New Roman" w:cs="Times New Roman"/>
          <w:sz w:val="24"/>
          <w:szCs w:val="24"/>
        </w:rPr>
        <w:t>. In section 5, I will show how the episodic/fundamental distinction can help us</w:t>
      </w:r>
      <w:r w:rsidR="00AF0743">
        <w:rPr>
          <w:rFonts w:ascii="Times New Roman" w:hAnsi="Times New Roman" w:cs="Times New Roman"/>
          <w:sz w:val="24"/>
          <w:szCs w:val="24"/>
        </w:rPr>
        <w:t xml:space="preserve"> to</w:t>
      </w:r>
      <w:r w:rsidR="00AB1C2C">
        <w:rPr>
          <w:rFonts w:ascii="Times New Roman" w:hAnsi="Times New Roman" w:cs="Times New Roman"/>
          <w:sz w:val="24"/>
          <w:szCs w:val="24"/>
        </w:rPr>
        <w:t xml:space="preserve"> make sense of the notion of ‘acting from despair’.</w:t>
      </w:r>
      <w:r w:rsidR="001E66A1">
        <w:rPr>
          <w:rFonts w:ascii="Times New Roman" w:hAnsi="Times New Roman" w:cs="Times New Roman"/>
          <w:sz w:val="24"/>
          <w:szCs w:val="24"/>
        </w:rPr>
        <w:t xml:space="preserve"> In the conclusion I will say something about despair and courage.</w:t>
      </w:r>
    </w:p>
    <w:p w14:paraId="236D0D5D" w14:textId="7DD030A2" w:rsidR="0043692E" w:rsidRPr="00CE0118" w:rsidRDefault="009F7BFD" w:rsidP="00126E98">
      <w:pPr>
        <w:spacing w:line="480" w:lineRule="auto"/>
        <w:rPr>
          <w:rFonts w:ascii="Times New Roman" w:hAnsi="Times New Roman" w:cs="Times New Roman"/>
          <w:sz w:val="24"/>
          <w:szCs w:val="24"/>
          <w:u w:val="single"/>
        </w:rPr>
      </w:pPr>
      <w:r>
        <w:rPr>
          <w:rFonts w:ascii="Times New Roman" w:hAnsi="Times New Roman" w:cs="Times New Roman"/>
          <w:sz w:val="24"/>
          <w:szCs w:val="24"/>
          <w:u w:val="single"/>
        </w:rPr>
        <w:t>1</w:t>
      </w:r>
      <w:r w:rsidR="0043692E" w:rsidRPr="00CE0118">
        <w:rPr>
          <w:rFonts w:ascii="Times New Roman" w:hAnsi="Times New Roman" w:cs="Times New Roman"/>
          <w:sz w:val="24"/>
          <w:szCs w:val="24"/>
          <w:u w:val="single"/>
        </w:rPr>
        <w:t xml:space="preserve">. </w:t>
      </w:r>
      <w:r w:rsidR="00447B91">
        <w:rPr>
          <w:rFonts w:ascii="Times New Roman" w:hAnsi="Times New Roman" w:cs="Times New Roman"/>
          <w:sz w:val="24"/>
          <w:szCs w:val="24"/>
          <w:u w:val="single"/>
        </w:rPr>
        <w:t>The instrumental value of despair</w:t>
      </w:r>
    </w:p>
    <w:p w14:paraId="1F3A6A7E" w14:textId="3234DFFE" w:rsidR="003B10AA" w:rsidRDefault="005B1D08" w:rsidP="00126E98">
      <w:pPr>
        <w:spacing w:line="480" w:lineRule="auto"/>
        <w:rPr>
          <w:rFonts w:ascii="Times New Roman" w:hAnsi="Times New Roman" w:cs="Times New Roman"/>
          <w:sz w:val="24"/>
          <w:szCs w:val="24"/>
        </w:rPr>
      </w:pPr>
      <w:r>
        <w:rPr>
          <w:rFonts w:ascii="Times New Roman" w:hAnsi="Times New Roman" w:cs="Times New Roman"/>
          <w:sz w:val="24"/>
          <w:szCs w:val="24"/>
        </w:rPr>
        <w:t>Huber argues that</w:t>
      </w:r>
      <w:r w:rsidR="00E8462C">
        <w:rPr>
          <w:rFonts w:ascii="Times New Roman" w:hAnsi="Times New Roman" w:cs="Times New Roman"/>
          <w:sz w:val="24"/>
          <w:szCs w:val="24"/>
        </w:rPr>
        <w:t xml:space="preserve"> (climate)</w:t>
      </w:r>
      <w:r>
        <w:rPr>
          <w:rFonts w:ascii="Times New Roman" w:hAnsi="Times New Roman" w:cs="Times New Roman"/>
          <w:sz w:val="24"/>
          <w:szCs w:val="24"/>
        </w:rPr>
        <w:t xml:space="preserve"> despair can be instrumentally valuable, in short </w:t>
      </w:r>
      <w:r w:rsidR="0063346B">
        <w:rPr>
          <w:rFonts w:ascii="Times New Roman" w:hAnsi="Times New Roman" w:cs="Times New Roman"/>
          <w:sz w:val="24"/>
          <w:szCs w:val="24"/>
        </w:rPr>
        <w:t xml:space="preserve">because it can help us to </w:t>
      </w:r>
      <w:r w:rsidR="0063346B" w:rsidRPr="0063346B">
        <w:rPr>
          <w:rFonts w:ascii="Times New Roman" w:hAnsi="Times New Roman" w:cs="Times New Roman"/>
          <w:i/>
          <w:iCs/>
          <w:sz w:val="24"/>
          <w:szCs w:val="24"/>
        </w:rPr>
        <w:t>hope well</w:t>
      </w:r>
      <w:r w:rsidR="00974AB8">
        <w:rPr>
          <w:rFonts w:ascii="Times New Roman" w:hAnsi="Times New Roman" w:cs="Times New Roman"/>
          <w:sz w:val="24"/>
          <w:szCs w:val="24"/>
        </w:rPr>
        <w:t xml:space="preserve"> (Huber 2023: 81)</w:t>
      </w:r>
      <w:r w:rsidR="0063346B">
        <w:rPr>
          <w:rFonts w:ascii="Times New Roman" w:hAnsi="Times New Roman" w:cs="Times New Roman"/>
          <w:sz w:val="24"/>
          <w:szCs w:val="24"/>
        </w:rPr>
        <w:t>.</w:t>
      </w:r>
      <w:r w:rsidR="00E8462C">
        <w:rPr>
          <w:rStyle w:val="FootnoteReference"/>
          <w:rFonts w:ascii="Times New Roman" w:hAnsi="Times New Roman" w:cs="Times New Roman"/>
          <w:sz w:val="24"/>
          <w:szCs w:val="24"/>
        </w:rPr>
        <w:footnoteReference w:id="6"/>
      </w:r>
      <w:r w:rsidR="0063346B">
        <w:rPr>
          <w:rFonts w:ascii="Times New Roman" w:hAnsi="Times New Roman" w:cs="Times New Roman"/>
          <w:sz w:val="24"/>
          <w:szCs w:val="24"/>
        </w:rPr>
        <w:t xml:space="preserve"> </w:t>
      </w:r>
      <w:r w:rsidR="00E225FC">
        <w:rPr>
          <w:rFonts w:ascii="Times New Roman" w:hAnsi="Times New Roman" w:cs="Times New Roman"/>
          <w:sz w:val="24"/>
          <w:szCs w:val="24"/>
        </w:rPr>
        <w:t>Huber</w:t>
      </w:r>
      <w:r>
        <w:rPr>
          <w:rFonts w:ascii="Times New Roman" w:hAnsi="Times New Roman" w:cs="Times New Roman"/>
          <w:sz w:val="24"/>
          <w:szCs w:val="24"/>
        </w:rPr>
        <w:t>,</w:t>
      </w:r>
      <w:r w:rsidR="00E225FC">
        <w:rPr>
          <w:rFonts w:ascii="Times New Roman" w:hAnsi="Times New Roman" w:cs="Times New Roman"/>
          <w:sz w:val="24"/>
          <w:szCs w:val="24"/>
        </w:rPr>
        <w:t xml:space="preserve"> thus</w:t>
      </w:r>
      <w:r>
        <w:rPr>
          <w:rFonts w:ascii="Times New Roman" w:hAnsi="Times New Roman" w:cs="Times New Roman"/>
          <w:sz w:val="24"/>
          <w:szCs w:val="24"/>
        </w:rPr>
        <w:t>,</w:t>
      </w:r>
      <w:r w:rsidR="00E225FC">
        <w:rPr>
          <w:rFonts w:ascii="Times New Roman" w:hAnsi="Times New Roman" w:cs="Times New Roman"/>
          <w:sz w:val="24"/>
          <w:szCs w:val="24"/>
        </w:rPr>
        <w:t xml:space="preserve"> does not deny that there is a strong link between hope and (e.g. political) action</w:t>
      </w:r>
      <w:r w:rsidR="00B15BFD">
        <w:rPr>
          <w:rFonts w:ascii="Times New Roman" w:hAnsi="Times New Roman" w:cs="Times New Roman"/>
          <w:sz w:val="24"/>
          <w:szCs w:val="24"/>
        </w:rPr>
        <w:t xml:space="preserve">: </w:t>
      </w:r>
      <w:proofErr w:type="gramStart"/>
      <w:r w:rsidR="00B15BFD">
        <w:rPr>
          <w:rFonts w:ascii="Times New Roman" w:hAnsi="Times New Roman" w:cs="Times New Roman"/>
          <w:sz w:val="24"/>
          <w:szCs w:val="24"/>
        </w:rPr>
        <w:t>indeed</w:t>
      </w:r>
      <w:proofErr w:type="gramEnd"/>
      <w:r w:rsidR="00B15BFD">
        <w:rPr>
          <w:rFonts w:ascii="Times New Roman" w:hAnsi="Times New Roman" w:cs="Times New Roman"/>
          <w:sz w:val="24"/>
          <w:szCs w:val="24"/>
        </w:rPr>
        <w:t xml:space="preserve"> he insists on this link throughout his paper. </w:t>
      </w:r>
      <w:r w:rsidR="003B10AA">
        <w:rPr>
          <w:rFonts w:ascii="Times New Roman" w:hAnsi="Times New Roman" w:cs="Times New Roman"/>
          <w:sz w:val="24"/>
          <w:szCs w:val="24"/>
        </w:rPr>
        <w:t>The issue that he notes</w:t>
      </w:r>
      <w:r w:rsidR="008879C7">
        <w:rPr>
          <w:rFonts w:ascii="Times New Roman" w:hAnsi="Times New Roman" w:cs="Times New Roman"/>
          <w:sz w:val="24"/>
          <w:szCs w:val="24"/>
        </w:rPr>
        <w:t>,</w:t>
      </w:r>
      <w:r w:rsidR="003B10AA">
        <w:rPr>
          <w:rFonts w:ascii="Times New Roman" w:hAnsi="Times New Roman" w:cs="Times New Roman"/>
          <w:sz w:val="24"/>
          <w:szCs w:val="24"/>
        </w:rPr>
        <w:t xml:space="preserve"> however – and her</w:t>
      </w:r>
      <w:r w:rsidR="00761C34">
        <w:rPr>
          <w:rFonts w:ascii="Times New Roman" w:hAnsi="Times New Roman" w:cs="Times New Roman"/>
          <w:sz w:val="24"/>
          <w:szCs w:val="24"/>
        </w:rPr>
        <w:t xml:space="preserve">e Huber is </w:t>
      </w:r>
      <w:r w:rsidR="000A7624">
        <w:rPr>
          <w:rFonts w:ascii="Times New Roman" w:hAnsi="Times New Roman" w:cs="Times New Roman"/>
          <w:sz w:val="24"/>
          <w:szCs w:val="24"/>
        </w:rPr>
        <w:t xml:space="preserve">very much building on </w:t>
      </w:r>
      <w:r w:rsidR="00946717">
        <w:rPr>
          <w:rFonts w:ascii="Times New Roman" w:hAnsi="Times New Roman" w:cs="Times New Roman"/>
          <w:sz w:val="24"/>
          <w:szCs w:val="24"/>
        </w:rPr>
        <w:t xml:space="preserve">the rhetoric voiced by the likes of Thunberg and XR – is that hope can sometimes be </w:t>
      </w:r>
      <w:r w:rsidR="00946717" w:rsidRPr="00946717">
        <w:rPr>
          <w:rFonts w:ascii="Times New Roman" w:hAnsi="Times New Roman" w:cs="Times New Roman"/>
          <w:i/>
          <w:iCs/>
          <w:sz w:val="24"/>
          <w:szCs w:val="24"/>
        </w:rPr>
        <w:t>false hope</w:t>
      </w:r>
      <w:r w:rsidR="00056BA7">
        <w:rPr>
          <w:rFonts w:ascii="Times New Roman" w:hAnsi="Times New Roman" w:cs="Times New Roman"/>
          <w:sz w:val="24"/>
          <w:szCs w:val="24"/>
        </w:rPr>
        <w:t>,</w:t>
      </w:r>
      <w:r w:rsidR="00946717">
        <w:rPr>
          <w:rFonts w:ascii="Times New Roman" w:hAnsi="Times New Roman" w:cs="Times New Roman"/>
          <w:sz w:val="24"/>
          <w:szCs w:val="24"/>
        </w:rPr>
        <w:t xml:space="preserve"> and false hope </w:t>
      </w:r>
      <w:r w:rsidR="00B744D2">
        <w:rPr>
          <w:rFonts w:ascii="Times New Roman" w:hAnsi="Times New Roman" w:cs="Times New Roman"/>
          <w:sz w:val="24"/>
          <w:szCs w:val="24"/>
        </w:rPr>
        <w:t xml:space="preserve">will lead to </w:t>
      </w:r>
      <w:r w:rsidR="00056BA7">
        <w:rPr>
          <w:rFonts w:ascii="Times New Roman" w:hAnsi="Times New Roman" w:cs="Times New Roman"/>
          <w:sz w:val="24"/>
          <w:szCs w:val="24"/>
        </w:rPr>
        <w:t xml:space="preserve">either </w:t>
      </w:r>
      <w:r w:rsidR="00056BA7" w:rsidRPr="00056BA7">
        <w:rPr>
          <w:rFonts w:ascii="Times New Roman" w:hAnsi="Times New Roman" w:cs="Times New Roman"/>
          <w:i/>
          <w:iCs/>
          <w:sz w:val="24"/>
          <w:szCs w:val="24"/>
        </w:rPr>
        <w:t>not acting</w:t>
      </w:r>
      <w:r w:rsidR="00056BA7">
        <w:rPr>
          <w:rFonts w:ascii="Times New Roman" w:hAnsi="Times New Roman" w:cs="Times New Roman"/>
          <w:sz w:val="24"/>
          <w:szCs w:val="24"/>
        </w:rPr>
        <w:t xml:space="preserve">, or to </w:t>
      </w:r>
      <w:r w:rsidR="00056BA7" w:rsidRPr="00056BA7">
        <w:rPr>
          <w:rFonts w:ascii="Times New Roman" w:hAnsi="Times New Roman" w:cs="Times New Roman"/>
          <w:i/>
          <w:iCs/>
          <w:sz w:val="24"/>
          <w:szCs w:val="24"/>
        </w:rPr>
        <w:t>acting badly</w:t>
      </w:r>
      <w:r w:rsidR="00056BA7">
        <w:rPr>
          <w:rFonts w:ascii="Times New Roman" w:hAnsi="Times New Roman" w:cs="Times New Roman"/>
          <w:sz w:val="24"/>
          <w:szCs w:val="24"/>
        </w:rPr>
        <w:t>.</w:t>
      </w:r>
      <w:r w:rsidR="007F5091">
        <w:rPr>
          <w:rStyle w:val="FootnoteReference"/>
          <w:rFonts w:ascii="Times New Roman" w:hAnsi="Times New Roman" w:cs="Times New Roman"/>
          <w:sz w:val="24"/>
          <w:szCs w:val="24"/>
        </w:rPr>
        <w:footnoteReference w:id="7"/>
      </w:r>
    </w:p>
    <w:p w14:paraId="62D22CA4" w14:textId="3C0AD1E6" w:rsidR="003B10AA" w:rsidRDefault="00B744D2" w:rsidP="00126E9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Huber </w:t>
      </w:r>
      <w:r w:rsidR="00056BA7">
        <w:rPr>
          <w:rFonts w:ascii="Times New Roman" w:hAnsi="Times New Roman" w:cs="Times New Roman"/>
          <w:sz w:val="24"/>
          <w:szCs w:val="24"/>
        </w:rPr>
        <w:t>describes three forms of false hope in his paper</w:t>
      </w:r>
      <w:r>
        <w:rPr>
          <w:rFonts w:ascii="Times New Roman" w:hAnsi="Times New Roman" w:cs="Times New Roman"/>
          <w:sz w:val="24"/>
          <w:szCs w:val="24"/>
        </w:rPr>
        <w:t xml:space="preserve">. The first he calls “wishful thinking” (Huber 2023: </w:t>
      </w:r>
      <w:r w:rsidR="00860FBC">
        <w:rPr>
          <w:rFonts w:ascii="Times New Roman" w:hAnsi="Times New Roman" w:cs="Times New Roman"/>
          <w:sz w:val="24"/>
          <w:szCs w:val="24"/>
        </w:rPr>
        <w:t xml:space="preserve">88). In a climate context, ‘wishful thinking’ will </w:t>
      </w:r>
      <w:r w:rsidR="00ED66AB">
        <w:rPr>
          <w:rFonts w:ascii="Times New Roman" w:hAnsi="Times New Roman" w:cs="Times New Roman"/>
          <w:sz w:val="24"/>
          <w:szCs w:val="24"/>
        </w:rPr>
        <w:t>amount to, for instance,</w:t>
      </w:r>
      <w:r w:rsidR="00860FBC">
        <w:rPr>
          <w:rFonts w:ascii="Times New Roman" w:hAnsi="Times New Roman" w:cs="Times New Roman"/>
          <w:sz w:val="24"/>
          <w:szCs w:val="24"/>
        </w:rPr>
        <w:t xml:space="preserve"> the hope that maybe </w:t>
      </w:r>
      <w:r w:rsidR="0001393F">
        <w:rPr>
          <w:rFonts w:ascii="Times New Roman" w:hAnsi="Times New Roman" w:cs="Times New Roman"/>
          <w:sz w:val="24"/>
          <w:szCs w:val="24"/>
        </w:rPr>
        <w:t>the problem will turn out to be less bad than we feared: yes, the hopeful ‘wishful thinker’ might acknowledge,</w:t>
      </w:r>
      <w:r w:rsidR="005624B8">
        <w:rPr>
          <w:rFonts w:ascii="Times New Roman" w:hAnsi="Times New Roman" w:cs="Times New Roman"/>
          <w:sz w:val="24"/>
          <w:szCs w:val="24"/>
        </w:rPr>
        <w:t xml:space="preserve"> the world is getting hotter – but hey, we live in Britain!</w:t>
      </w:r>
      <w:r w:rsidR="00A227DF">
        <w:rPr>
          <w:rFonts w:ascii="Times New Roman" w:hAnsi="Times New Roman" w:cs="Times New Roman"/>
          <w:sz w:val="24"/>
          <w:szCs w:val="24"/>
        </w:rPr>
        <w:t xml:space="preserve"> (</w:t>
      </w:r>
      <w:r w:rsidR="00116EC3">
        <w:rPr>
          <w:rFonts w:ascii="Times New Roman" w:hAnsi="Times New Roman" w:cs="Times New Roman"/>
          <w:sz w:val="24"/>
          <w:szCs w:val="24"/>
        </w:rPr>
        <w:t>assume the wishful thinker lives in Britain</w:t>
      </w:r>
      <w:r w:rsidR="00A227DF">
        <w:rPr>
          <w:rFonts w:ascii="Times New Roman" w:hAnsi="Times New Roman" w:cs="Times New Roman"/>
          <w:sz w:val="24"/>
          <w:szCs w:val="24"/>
        </w:rPr>
        <w:t>).</w:t>
      </w:r>
      <w:r w:rsidR="005624B8">
        <w:rPr>
          <w:rFonts w:ascii="Times New Roman" w:hAnsi="Times New Roman" w:cs="Times New Roman"/>
          <w:sz w:val="24"/>
          <w:szCs w:val="24"/>
        </w:rPr>
        <w:t xml:space="preserve"> </w:t>
      </w:r>
      <w:r w:rsidR="001A6619">
        <w:rPr>
          <w:rFonts w:ascii="Times New Roman" w:hAnsi="Times New Roman" w:cs="Times New Roman"/>
          <w:sz w:val="24"/>
          <w:szCs w:val="24"/>
        </w:rPr>
        <w:t>Maybe we’ll just get nicer summers.</w:t>
      </w:r>
      <w:r w:rsidR="006214EB">
        <w:rPr>
          <w:rFonts w:ascii="Times New Roman" w:hAnsi="Times New Roman" w:cs="Times New Roman"/>
          <w:sz w:val="24"/>
          <w:szCs w:val="24"/>
        </w:rPr>
        <w:t xml:space="preserve"> The hopeful ‘wishful thinker’ </w:t>
      </w:r>
      <w:r w:rsidR="00233F93">
        <w:rPr>
          <w:rFonts w:ascii="Times New Roman" w:hAnsi="Times New Roman" w:cs="Times New Roman"/>
          <w:sz w:val="24"/>
          <w:szCs w:val="24"/>
        </w:rPr>
        <w:t xml:space="preserve">is thus content to sit back and </w:t>
      </w:r>
      <w:r w:rsidR="00671C4B">
        <w:rPr>
          <w:rFonts w:ascii="Times New Roman" w:hAnsi="Times New Roman" w:cs="Times New Roman"/>
          <w:sz w:val="24"/>
          <w:szCs w:val="24"/>
        </w:rPr>
        <w:t>do nothing.</w:t>
      </w:r>
    </w:p>
    <w:p w14:paraId="172353E7" w14:textId="435DE95F" w:rsidR="001A6619" w:rsidRPr="00154D76" w:rsidRDefault="001A6619" w:rsidP="00126E98">
      <w:pPr>
        <w:spacing w:line="480" w:lineRule="auto"/>
        <w:rPr>
          <w:rFonts w:ascii="Times New Roman" w:hAnsi="Times New Roman" w:cs="Times New Roman"/>
          <w:i/>
          <w:iCs/>
          <w:sz w:val="24"/>
          <w:szCs w:val="24"/>
        </w:rPr>
      </w:pPr>
      <w:r>
        <w:rPr>
          <w:rFonts w:ascii="Times New Roman" w:hAnsi="Times New Roman" w:cs="Times New Roman"/>
          <w:sz w:val="24"/>
          <w:szCs w:val="24"/>
        </w:rPr>
        <w:t xml:space="preserve">The second Huber calls “complacency” (Huber 2023: </w:t>
      </w:r>
      <w:r w:rsidR="006214EB">
        <w:rPr>
          <w:rFonts w:ascii="Times New Roman" w:hAnsi="Times New Roman" w:cs="Times New Roman"/>
          <w:sz w:val="24"/>
          <w:szCs w:val="24"/>
        </w:rPr>
        <w:t xml:space="preserve">90). </w:t>
      </w:r>
      <w:r w:rsidR="00671C4B">
        <w:rPr>
          <w:rFonts w:ascii="Times New Roman" w:hAnsi="Times New Roman" w:cs="Times New Roman"/>
          <w:sz w:val="24"/>
          <w:szCs w:val="24"/>
        </w:rPr>
        <w:t xml:space="preserve">In a climate context, the complacent hoper will be someone who </w:t>
      </w:r>
      <w:r w:rsidR="00025E5F">
        <w:rPr>
          <w:rFonts w:ascii="Times New Roman" w:hAnsi="Times New Roman" w:cs="Times New Roman"/>
          <w:sz w:val="24"/>
          <w:szCs w:val="24"/>
        </w:rPr>
        <w:t>acknowledges</w:t>
      </w:r>
      <w:r w:rsidR="00D10F5C">
        <w:rPr>
          <w:rFonts w:ascii="Times New Roman" w:hAnsi="Times New Roman" w:cs="Times New Roman"/>
          <w:sz w:val="24"/>
          <w:szCs w:val="24"/>
        </w:rPr>
        <w:t xml:space="preserve"> that</w:t>
      </w:r>
      <w:r w:rsidR="00025E5F">
        <w:rPr>
          <w:rFonts w:ascii="Times New Roman" w:hAnsi="Times New Roman" w:cs="Times New Roman"/>
          <w:sz w:val="24"/>
          <w:szCs w:val="24"/>
        </w:rPr>
        <w:t xml:space="preserve"> while, sure, the climate crisis is both serious and real, </w:t>
      </w:r>
      <w:r w:rsidR="000F108C">
        <w:rPr>
          <w:rFonts w:ascii="Times New Roman" w:hAnsi="Times New Roman" w:cs="Times New Roman"/>
          <w:sz w:val="24"/>
          <w:szCs w:val="24"/>
        </w:rPr>
        <w:t xml:space="preserve">probably </w:t>
      </w:r>
      <w:r w:rsidR="00EC61F0">
        <w:rPr>
          <w:rFonts w:ascii="Times New Roman" w:hAnsi="Times New Roman" w:cs="Times New Roman"/>
          <w:sz w:val="24"/>
          <w:szCs w:val="24"/>
        </w:rPr>
        <w:t>‘mankind’ will come up with a solution: presumably we’ll develop some technology that allows us to suck all the excess carbon out of the atmosphere</w:t>
      </w:r>
      <w:r w:rsidR="00154D76">
        <w:rPr>
          <w:rFonts w:ascii="Times New Roman" w:hAnsi="Times New Roman" w:cs="Times New Roman"/>
          <w:sz w:val="24"/>
          <w:szCs w:val="24"/>
        </w:rPr>
        <w:t>, or something like that</w:t>
      </w:r>
      <w:r w:rsidR="00EC61F0">
        <w:rPr>
          <w:rFonts w:ascii="Times New Roman" w:hAnsi="Times New Roman" w:cs="Times New Roman"/>
          <w:sz w:val="24"/>
          <w:szCs w:val="24"/>
        </w:rPr>
        <w:t>.</w:t>
      </w:r>
      <w:r w:rsidR="00ED2A73">
        <w:rPr>
          <w:rFonts w:ascii="Times New Roman" w:hAnsi="Times New Roman" w:cs="Times New Roman"/>
          <w:sz w:val="24"/>
          <w:szCs w:val="24"/>
        </w:rPr>
        <w:t xml:space="preserve"> The complacent hoper, thus, is equally inclined to inaction</w:t>
      </w:r>
      <w:r w:rsidR="00154D76">
        <w:rPr>
          <w:rFonts w:ascii="Times New Roman" w:hAnsi="Times New Roman" w:cs="Times New Roman"/>
          <w:sz w:val="24"/>
          <w:szCs w:val="24"/>
        </w:rPr>
        <w:t xml:space="preserve">. Their thought process will likely go something like this: </w:t>
      </w:r>
      <w:r w:rsidR="00154D76" w:rsidRPr="00154D76">
        <w:rPr>
          <w:rFonts w:ascii="Times New Roman" w:hAnsi="Times New Roman" w:cs="Times New Roman"/>
          <w:i/>
          <w:iCs/>
          <w:sz w:val="24"/>
          <w:szCs w:val="24"/>
        </w:rPr>
        <w:t xml:space="preserve">oh yes, someone is going to need to do something. But </w:t>
      </w:r>
      <w:r w:rsidR="00154D76" w:rsidRPr="005448B3">
        <w:rPr>
          <w:rFonts w:ascii="Times New Roman" w:hAnsi="Times New Roman" w:cs="Times New Roman"/>
          <w:sz w:val="24"/>
          <w:szCs w:val="24"/>
        </w:rPr>
        <w:t>I’m</w:t>
      </w:r>
      <w:r w:rsidR="00154D76" w:rsidRPr="00154D76">
        <w:rPr>
          <w:rFonts w:ascii="Times New Roman" w:hAnsi="Times New Roman" w:cs="Times New Roman"/>
          <w:i/>
          <w:iCs/>
          <w:sz w:val="24"/>
          <w:szCs w:val="24"/>
        </w:rPr>
        <w:t xml:space="preserve"> not that someone: that someone is a scientist. I can just sit back and get on with my day-to-day life.</w:t>
      </w:r>
    </w:p>
    <w:p w14:paraId="2A84F2AB" w14:textId="5F9503B1" w:rsidR="00ED2A73" w:rsidRDefault="00ED2A73" w:rsidP="00126E98">
      <w:pPr>
        <w:spacing w:line="480" w:lineRule="auto"/>
        <w:rPr>
          <w:rFonts w:ascii="Times New Roman" w:hAnsi="Times New Roman" w:cs="Times New Roman"/>
          <w:sz w:val="24"/>
          <w:szCs w:val="24"/>
        </w:rPr>
      </w:pPr>
      <w:r>
        <w:rPr>
          <w:rFonts w:ascii="Times New Roman" w:hAnsi="Times New Roman" w:cs="Times New Roman"/>
          <w:sz w:val="24"/>
          <w:szCs w:val="24"/>
        </w:rPr>
        <w:t xml:space="preserve">The third Huber labels “fixation” (Huber 2023: </w:t>
      </w:r>
      <w:r w:rsidR="00AD705F">
        <w:rPr>
          <w:rFonts w:ascii="Times New Roman" w:hAnsi="Times New Roman" w:cs="Times New Roman"/>
          <w:sz w:val="24"/>
          <w:szCs w:val="24"/>
        </w:rPr>
        <w:t xml:space="preserve">93). </w:t>
      </w:r>
      <w:r w:rsidR="00D10A1B">
        <w:rPr>
          <w:rFonts w:ascii="Times New Roman" w:hAnsi="Times New Roman" w:cs="Times New Roman"/>
          <w:sz w:val="24"/>
          <w:szCs w:val="24"/>
        </w:rPr>
        <w:t xml:space="preserve">The ‘fixated’ hoper is someone engaged in the “blind pursuit of a particular goal to the detriment of all others” (Huber 2023: </w:t>
      </w:r>
      <w:r w:rsidR="000742BF">
        <w:rPr>
          <w:rFonts w:ascii="Times New Roman" w:hAnsi="Times New Roman" w:cs="Times New Roman"/>
          <w:sz w:val="24"/>
          <w:szCs w:val="24"/>
        </w:rPr>
        <w:t xml:space="preserve">94). Thus for instance </w:t>
      </w:r>
      <w:r w:rsidR="002E3BA8">
        <w:rPr>
          <w:rFonts w:ascii="Times New Roman" w:hAnsi="Times New Roman" w:cs="Times New Roman"/>
          <w:sz w:val="24"/>
          <w:szCs w:val="24"/>
        </w:rPr>
        <w:t>a climate activist</w:t>
      </w:r>
      <w:r w:rsidR="000742BF">
        <w:rPr>
          <w:rFonts w:ascii="Times New Roman" w:hAnsi="Times New Roman" w:cs="Times New Roman"/>
          <w:sz w:val="24"/>
          <w:szCs w:val="24"/>
        </w:rPr>
        <w:t xml:space="preserve"> might be</w:t>
      </w:r>
      <w:r w:rsidR="00584BF5">
        <w:rPr>
          <w:rFonts w:ascii="Times New Roman" w:hAnsi="Times New Roman" w:cs="Times New Roman"/>
          <w:sz w:val="24"/>
          <w:szCs w:val="24"/>
        </w:rPr>
        <w:t xml:space="preserve"> fixated on ‘solving’ the climate crisis by persuading world leaders to adopt a particular programme </w:t>
      </w:r>
      <w:r w:rsidR="00FC7954">
        <w:rPr>
          <w:rFonts w:ascii="Times New Roman" w:hAnsi="Times New Roman" w:cs="Times New Roman"/>
          <w:sz w:val="24"/>
          <w:szCs w:val="24"/>
        </w:rPr>
        <w:t>of</w:t>
      </w:r>
      <w:r w:rsidR="00584BF5">
        <w:rPr>
          <w:rFonts w:ascii="Times New Roman" w:hAnsi="Times New Roman" w:cs="Times New Roman"/>
          <w:sz w:val="24"/>
          <w:szCs w:val="24"/>
        </w:rPr>
        <w:t xml:space="preserve"> </w:t>
      </w:r>
      <w:r w:rsidR="00FC7954">
        <w:rPr>
          <w:rFonts w:ascii="Times New Roman" w:hAnsi="Times New Roman" w:cs="Times New Roman"/>
          <w:sz w:val="24"/>
          <w:szCs w:val="24"/>
        </w:rPr>
        <w:t>emissions reduction</w:t>
      </w:r>
      <w:r w:rsidR="00584BF5">
        <w:rPr>
          <w:rFonts w:ascii="Times New Roman" w:hAnsi="Times New Roman" w:cs="Times New Roman"/>
          <w:sz w:val="24"/>
          <w:szCs w:val="24"/>
        </w:rPr>
        <w:t xml:space="preserve"> – even if all the evidence so far is </w:t>
      </w:r>
      <w:r w:rsidR="000739FB">
        <w:rPr>
          <w:rFonts w:ascii="Times New Roman" w:hAnsi="Times New Roman" w:cs="Times New Roman"/>
          <w:sz w:val="24"/>
          <w:szCs w:val="24"/>
        </w:rPr>
        <w:t>that no-one is ever going to convince these people to take the crisis seriously within the sort of time-frame we might need to, if we</w:t>
      </w:r>
      <w:r w:rsidR="003900EB">
        <w:rPr>
          <w:rFonts w:ascii="Times New Roman" w:hAnsi="Times New Roman" w:cs="Times New Roman"/>
          <w:sz w:val="24"/>
          <w:szCs w:val="24"/>
        </w:rPr>
        <w:t>’</w:t>
      </w:r>
      <w:r w:rsidR="000739FB">
        <w:rPr>
          <w:rFonts w:ascii="Times New Roman" w:hAnsi="Times New Roman" w:cs="Times New Roman"/>
          <w:sz w:val="24"/>
          <w:szCs w:val="24"/>
        </w:rPr>
        <w:t xml:space="preserve">re going to limit global warming </w:t>
      </w:r>
      <w:r w:rsidR="00DC638F">
        <w:rPr>
          <w:rFonts w:ascii="Times New Roman" w:hAnsi="Times New Roman" w:cs="Times New Roman"/>
          <w:sz w:val="24"/>
          <w:szCs w:val="24"/>
        </w:rPr>
        <w:t>to only moderately disastrous levels</w:t>
      </w:r>
      <w:r w:rsidR="000739FB">
        <w:rPr>
          <w:rFonts w:ascii="Times New Roman" w:hAnsi="Times New Roman" w:cs="Times New Roman"/>
          <w:sz w:val="24"/>
          <w:szCs w:val="24"/>
        </w:rPr>
        <w:t xml:space="preserve">. </w:t>
      </w:r>
      <w:r w:rsidR="00684BE8">
        <w:rPr>
          <w:rFonts w:ascii="Times New Roman" w:hAnsi="Times New Roman" w:cs="Times New Roman"/>
          <w:sz w:val="24"/>
          <w:szCs w:val="24"/>
        </w:rPr>
        <w:t xml:space="preserve">The ‘fixated’ false </w:t>
      </w:r>
      <w:proofErr w:type="spellStart"/>
      <w:r w:rsidR="00684BE8">
        <w:rPr>
          <w:rFonts w:ascii="Times New Roman" w:hAnsi="Times New Roman" w:cs="Times New Roman"/>
          <w:sz w:val="24"/>
          <w:szCs w:val="24"/>
        </w:rPr>
        <w:t>hoper</w:t>
      </w:r>
      <w:proofErr w:type="spellEnd"/>
      <w:r w:rsidR="00684BE8">
        <w:rPr>
          <w:rFonts w:ascii="Times New Roman" w:hAnsi="Times New Roman" w:cs="Times New Roman"/>
          <w:sz w:val="24"/>
          <w:szCs w:val="24"/>
        </w:rPr>
        <w:t xml:space="preserve"> would thus waste all their energies pursuing a</w:t>
      </w:r>
      <w:r w:rsidR="00644139">
        <w:rPr>
          <w:rFonts w:ascii="Times New Roman" w:hAnsi="Times New Roman" w:cs="Times New Roman"/>
          <w:sz w:val="24"/>
          <w:szCs w:val="24"/>
        </w:rPr>
        <w:t>n</w:t>
      </w:r>
      <w:r w:rsidR="003900EB">
        <w:rPr>
          <w:rFonts w:ascii="Times New Roman" w:hAnsi="Times New Roman" w:cs="Times New Roman"/>
          <w:sz w:val="24"/>
          <w:szCs w:val="24"/>
        </w:rPr>
        <w:t xml:space="preserve"> unrealistic goal.</w:t>
      </w:r>
      <w:r w:rsidR="007B129C">
        <w:rPr>
          <w:rFonts w:ascii="Times New Roman" w:hAnsi="Times New Roman" w:cs="Times New Roman"/>
          <w:sz w:val="24"/>
          <w:szCs w:val="24"/>
        </w:rPr>
        <w:t xml:space="preserve"> </w:t>
      </w:r>
    </w:p>
    <w:p w14:paraId="561080E8" w14:textId="693D2A61" w:rsidR="00581010" w:rsidRDefault="00684BE8" w:rsidP="00126E98">
      <w:pPr>
        <w:spacing w:line="480" w:lineRule="auto"/>
        <w:rPr>
          <w:rFonts w:ascii="Times New Roman" w:hAnsi="Times New Roman" w:cs="Times New Roman"/>
          <w:sz w:val="24"/>
          <w:szCs w:val="24"/>
        </w:rPr>
      </w:pPr>
      <w:r>
        <w:rPr>
          <w:rFonts w:ascii="Times New Roman" w:hAnsi="Times New Roman" w:cs="Times New Roman"/>
          <w:sz w:val="24"/>
          <w:szCs w:val="24"/>
        </w:rPr>
        <w:t xml:space="preserve">In each case, Huber argues, despair can play </w:t>
      </w:r>
      <w:r w:rsidR="00DB45C2">
        <w:rPr>
          <w:rFonts w:ascii="Times New Roman" w:hAnsi="Times New Roman" w:cs="Times New Roman"/>
          <w:sz w:val="24"/>
          <w:szCs w:val="24"/>
        </w:rPr>
        <w:t xml:space="preserve">a role in </w:t>
      </w:r>
      <w:r w:rsidR="00034485">
        <w:rPr>
          <w:rFonts w:ascii="Times New Roman" w:hAnsi="Times New Roman" w:cs="Times New Roman"/>
          <w:sz w:val="24"/>
          <w:szCs w:val="24"/>
        </w:rPr>
        <w:t>helping us to overcome false hopes. Crucial to Huber’s argument</w:t>
      </w:r>
      <w:r w:rsidR="00197DC6">
        <w:rPr>
          <w:rFonts w:ascii="Times New Roman" w:hAnsi="Times New Roman" w:cs="Times New Roman"/>
          <w:sz w:val="24"/>
          <w:szCs w:val="24"/>
        </w:rPr>
        <w:t xml:space="preserve"> here</w:t>
      </w:r>
      <w:r w:rsidR="00034485">
        <w:rPr>
          <w:rFonts w:ascii="Times New Roman" w:hAnsi="Times New Roman" w:cs="Times New Roman"/>
          <w:sz w:val="24"/>
          <w:szCs w:val="24"/>
        </w:rPr>
        <w:t xml:space="preserve"> is a distinction he makes between </w:t>
      </w:r>
      <w:r w:rsidR="00581E9A">
        <w:rPr>
          <w:rFonts w:ascii="Times New Roman" w:hAnsi="Times New Roman" w:cs="Times New Roman"/>
          <w:sz w:val="24"/>
          <w:szCs w:val="24"/>
        </w:rPr>
        <w:t xml:space="preserve">what he calls ‘episodic </w:t>
      </w:r>
      <w:r w:rsidR="00581E9A">
        <w:rPr>
          <w:rFonts w:ascii="Times New Roman" w:hAnsi="Times New Roman" w:cs="Times New Roman"/>
          <w:sz w:val="24"/>
          <w:szCs w:val="24"/>
        </w:rPr>
        <w:lastRenderedPageBreak/>
        <w:t>despair’, and two other forms of despair: ‘fundamental’ and ‘</w:t>
      </w:r>
      <w:proofErr w:type="spellStart"/>
      <w:r w:rsidR="00581E9A">
        <w:rPr>
          <w:rFonts w:ascii="Times New Roman" w:hAnsi="Times New Roman" w:cs="Times New Roman"/>
          <w:sz w:val="24"/>
          <w:szCs w:val="24"/>
        </w:rPr>
        <w:t>resignative</w:t>
      </w:r>
      <w:proofErr w:type="spellEnd"/>
      <w:r w:rsidR="00581E9A">
        <w:rPr>
          <w:rFonts w:ascii="Times New Roman" w:hAnsi="Times New Roman" w:cs="Times New Roman"/>
          <w:sz w:val="24"/>
          <w:szCs w:val="24"/>
        </w:rPr>
        <w:t>’ despair</w:t>
      </w:r>
      <w:r w:rsidR="008D2EA2">
        <w:rPr>
          <w:rFonts w:ascii="Times New Roman" w:hAnsi="Times New Roman" w:cs="Times New Roman"/>
          <w:sz w:val="24"/>
          <w:szCs w:val="24"/>
        </w:rPr>
        <w:t xml:space="preserve"> (Huber 2023: 84-5). Fundamental despair is all-encompassing: it is described as </w:t>
      </w:r>
      <w:r w:rsidR="00CE4CC0">
        <w:rPr>
          <w:rFonts w:ascii="Times New Roman" w:hAnsi="Times New Roman" w:cs="Times New Roman"/>
          <w:sz w:val="24"/>
          <w:szCs w:val="24"/>
        </w:rPr>
        <w:t xml:space="preserve">involving “an utter loss of any ground of hope” (Huber 2023: 84). </w:t>
      </w:r>
      <w:proofErr w:type="spellStart"/>
      <w:r w:rsidR="00CE4CC0">
        <w:rPr>
          <w:rFonts w:ascii="Times New Roman" w:hAnsi="Times New Roman" w:cs="Times New Roman"/>
          <w:sz w:val="24"/>
          <w:szCs w:val="24"/>
        </w:rPr>
        <w:t>Resignative</w:t>
      </w:r>
      <w:proofErr w:type="spellEnd"/>
      <w:r w:rsidR="00CE4CC0">
        <w:rPr>
          <w:rFonts w:ascii="Times New Roman" w:hAnsi="Times New Roman" w:cs="Times New Roman"/>
          <w:sz w:val="24"/>
          <w:szCs w:val="24"/>
        </w:rPr>
        <w:t xml:space="preserve"> despair, meanwhile, is defined a</w:t>
      </w:r>
      <w:r w:rsidR="005A7B04">
        <w:rPr>
          <w:rFonts w:ascii="Times New Roman" w:hAnsi="Times New Roman" w:cs="Times New Roman"/>
          <w:sz w:val="24"/>
          <w:szCs w:val="24"/>
        </w:rPr>
        <w:t xml:space="preserve">s involving “a desire for a state of affairs combined with the belief that it is impossible” (Huber 2023: 85). </w:t>
      </w:r>
      <w:r w:rsidR="00DD3AAF">
        <w:rPr>
          <w:rFonts w:ascii="Times New Roman" w:hAnsi="Times New Roman" w:cs="Times New Roman"/>
          <w:sz w:val="24"/>
          <w:szCs w:val="24"/>
        </w:rPr>
        <w:t xml:space="preserve">Episodic despair differs from fundamental despair insofar as </w:t>
      </w:r>
      <w:r w:rsidR="00602D2B">
        <w:rPr>
          <w:rFonts w:ascii="Times New Roman" w:hAnsi="Times New Roman" w:cs="Times New Roman"/>
          <w:sz w:val="24"/>
          <w:szCs w:val="24"/>
        </w:rPr>
        <w:t xml:space="preserve">it is </w:t>
      </w:r>
      <w:r w:rsidR="00563678">
        <w:rPr>
          <w:rFonts w:ascii="Times New Roman" w:hAnsi="Times New Roman" w:cs="Times New Roman"/>
          <w:sz w:val="24"/>
          <w:szCs w:val="24"/>
        </w:rPr>
        <w:t>both intentionally and temporally discrete: in episodic despair, we despair “</w:t>
      </w:r>
      <w:r w:rsidR="00563678" w:rsidRPr="00563678">
        <w:rPr>
          <w:rFonts w:ascii="Times New Roman" w:hAnsi="Times New Roman" w:cs="Times New Roman"/>
          <w:i/>
          <w:iCs/>
          <w:sz w:val="24"/>
          <w:szCs w:val="24"/>
        </w:rPr>
        <w:t>over</w:t>
      </w:r>
      <w:r w:rsidR="00563678">
        <w:rPr>
          <w:rFonts w:ascii="Times New Roman" w:hAnsi="Times New Roman" w:cs="Times New Roman"/>
          <w:sz w:val="24"/>
          <w:szCs w:val="24"/>
        </w:rPr>
        <w:t xml:space="preserve"> or </w:t>
      </w:r>
      <w:r w:rsidR="00563678" w:rsidRPr="00563678">
        <w:rPr>
          <w:rFonts w:ascii="Times New Roman" w:hAnsi="Times New Roman" w:cs="Times New Roman"/>
          <w:i/>
          <w:iCs/>
          <w:sz w:val="24"/>
          <w:szCs w:val="24"/>
        </w:rPr>
        <w:t>of</w:t>
      </w:r>
      <w:r w:rsidR="00563678">
        <w:rPr>
          <w:rFonts w:ascii="Times New Roman" w:hAnsi="Times New Roman" w:cs="Times New Roman"/>
          <w:sz w:val="24"/>
          <w:szCs w:val="24"/>
        </w:rPr>
        <w:t xml:space="preserve"> something,” not </w:t>
      </w:r>
      <w:r w:rsidR="005B2DC6">
        <w:rPr>
          <w:rFonts w:ascii="Times New Roman" w:hAnsi="Times New Roman" w:cs="Times New Roman"/>
          <w:sz w:val="24"/>
          <w:szCs w:val="24"/>
        </w:rPr>
        <w:t xml:space="preserve">about </w:t>
      </w:r>
      <w:r w:rsidR="00563678">
        <w:rPr>
          <w:rFonts w:ascii="Times New Roman" w:hAnsi="Times New Roman" w:cs="Times New Roman"/>
          <w:sz w:val="24"/>
          <w:szCs w:val="24"/>
        </w:rPr>
        <w:t xml:space="preserve">everything all at once; meanwhile, </w:t>
      </w:r>
      <w:r w:rsidR="00E92883">
        <w:rPr>
          <w:rFonts w:ascii="Times New Roman" w:hAnsi="Times New Roman" w:cs="Times New Roman"/>
          <w:sz w:val="24"/>
          <w:szCs w:val="24"/>
        </w:rPr>
        <w:t xml:space="preserve">in experiences of episodic despair, we </w:t>
      </w:r>
      <w:r w:rsidR="00BA527D">
        <w:rPr>
          <w:rFonts w:ascii="Times New Roman" w:hAnsi="Times New Roman" w:cs="Times New Roman"/>
          <w:sz w:val="24"/>
          <w:szCs w:val="24"/>
        </w:rPr>
        <w:t>remain</w:t>
      </w:r>
      <w:r w:rsidR="00E92883">
        <w:rPr>
          <w:rFonts w:ascii="Times New Roman" w:hAnsi="Times New Roman" w:cs="Times New Roman"/>
          <w:sz w:val="24"/>
          <w:szCs w:val="24"/>
        </w:rPr>
        <w:t xml:space="preserve"> open</w:t>
      </w:r>
      <w:r w:rsidR="00BA527D">
        <w:rPr>
          <w:rFonts w:ascii="Times New Roman" w:hAnsi="Times New Roman" w:cs="Times New Roman"/>
          <w:sz w:val="24"/>
          <w:szCs w:val="24"/>
        </w:rPr>
        <w:t xml:space="preserve"> to</w:t>
      </w:r>
      <w:r w:rsidR="00E92883">
        <w:rPr>
          <w:rFonts w:ascii="Times New Roman" w:hAnsi="Times New Roman" w:cs="Times New Roman"/>
          <w:sz w:val="24"/>
          <w:szCs w:val="24"/>
        </w:rPr>
        <w:t xml:space="preserve"> “the possibility of regaining or redirecting our hope at any point” (Huber 2023: 84). </w:t>
      </w:r>
      <w:r w:rsidR="009E0749">
        <w:rPr>
          <w:rFonts w:ascii="Times New Roman" w:hAnsi="Times New Roman" w:cs="Times New Roman"/>
          <w:sz w:val="24"/>
          <w:szCs w:val="24"/>
        </w:rPr>
        <w:t xml:space="preserve">Episodic despair also differs from </w:t>
      </w:r>
      <w:proofErr w:type="spellStart"/>
      <w:r w:rsidR="009E0749">
        <w:rPr>
          <w:rFonts w:ascii="Times New Roman" w:hAnsi="Times New Roman" w:cs="Times New Roman"/>
          <w:sz w:val="24"/>
          <w:szCs w:val="24"/>
        </w:rPr>
        <w:t>resignative</w:t>
      </w:r>
      <w:proofErr w:type="spellEnd"/>
      <w:r w:rsidR="009E0749">
        <w:rPr>
          <w:rFonts w:ascii="Times New Roman" w:hAnsi="Times New Roman" w:cs="Times New Roman"/>
          <w:sz w:val="24"/>
          <w:szCs w:val="24"/>
        </w:rPr>
        <w:t xml:space="preserve"> despair insofar as it “retains a belief in possibility</w:t>
      </w:r>
      <w:r w:rsidR="00AF750E">
        <w:rPr>
          <w:rFonts w:ascii="Times New Roman" w:hAnsi="Times New Roman" w:cs="Times New Roman"/>
          <w:sz w:val="24"/>
          <w:szCs w:val="24"/>
        </w:rPr>
        <w:t>”</w:t>
      </w:r>
      <w:r w:rsidR="00EE44F3">
        <w:rPr>
          <w:rFonts w:ascii="Times New Roman" w:hAnsi="Times New Roman" w:cs="Times New Roman"/>
          <w:sz w:val="24"/>
          <w:szCs w:val="24"/>
        </w:rPr>
        <w:t xml:space="preserve">: the episodic </w:t>
      </w:r>
      <w:proofErr w:type="spellStart"/>
      <w:r w:rsidR="00EE44F3">
        <w:rPr>
          <w:rFonts w:ascii="Times New Roman" w:hAnsi="Times New Roman" w:cs="Times New Roman"/>
          <w:sz w:val="24"/>
          <w:szCs w:val="24"/>
        </w:rPr>
        <w:t>despairer</w:t>
      </w:r>
      <w:proofErr w:type="spellEnd"/>
      <w:r w:rsidR="00EE44F3">
        <w:rPr>
          <w:rFonts w:ascii="Times New Roman" w:hAnsi="Times New Roman" w:cs="Times New Roman"/>
          <w:sz w:val="24"/>
          <w:szCs w:val="24"/>
        </w:rPr>
        <w:t xml:space="preserve"> might despair over </w:t>
      </w:r>
      <w:r w:rsidR="00EE44F3" w:rsidRPr="00EE44F3">
        <w:rPr>
          <w:rFonts w:ascii="Times New Roman" w:hAnsi="Times New Roman" w:cs="Times New Roman"/>
          <w:i/>
          <w:iCs/>
          <w:sz w:val="24"/>
          <w:szCs w:val="24"/>
        </w:rPr>
        <w:t>certain</w:t>
      </w:r>
      <w:r w:rsidR="00EE44F3">
        <w:rPr>
          <w:rFonts w:ascii="Times New Roman" w:hAnsi="Times New Roman" w:cs="Times New Roman"/>
          <w:sz w:val="24"/>
          <w:szCs w:val="24"/>
        </w:rPr>
        <w:t xml:space="preserve"> </w:t>
      </w:r>
      <w:proofErr w:type="gramStart"/>
      <w:r w:rsidR="00EE44F3">
        <w:rPr>
          <w:rFonts w:ascii="Times New Roman" w:hAnsi="Times New Roman" w:cs="Times New Roman"/>
          <w:sz w:val="24"/>
          <w:szCs w:val="24"/>
        </w:rPr>
        <w:t>possibilities, but</w:t>
      </w:r>
      <w:proofErr w:type="gramEnd"/>
      <w:r w:rsidR="00EE44F3">
        <w:rPr>
          <w:rFonts w:ascii="Times New Roman" w:hAnsi="Times New Roman" w:cs="Times New Roman"/>
          <w:sz w:val="24"/>
          <w:szCs w:val="24"/>
        </w:rPr>
        <w:t xml:space="preserve"> remain hopeful of realising their most </w:t>
      </w:r>
      <w:proofErr w:type="gramStart"/>
      <w:r w:rsidR="00EE44F3">
        <w:rPr>
          <w:rFonts w:ascii="Times New Roman" w:hAnsi="Times New Roman" w:cs="Times New Roman"/>
          <w:sz w:val="24"/>
          <w:szCs w:val="24"/>
        </w:rPr>
        <w:t>deeply-held</w:t>
      </w:r>
      <w:proofErr w:type="gramEnd"/>
      <w:r w:rsidR="00EE44F3">
        <w:rPr>
          <w:rFonts w:ascii="Times New Roman" w:hAnsi="Times New Roman" w:cs="Times New Roman"/>
          <w:sz w:val="24"/>
          <w:szCs w:val="24"/>
        </w:rPr>
        <w:t xml:space="preserve"> goals</w:t>
      </w:r>
      <w:r w:rsidR="00AF750E">
        <w:rPr>
          <w:rFonts w:ascii="Times New Roman" w:hAnsi="Times New Roman" w:cs="Times New Roman"/>
          <w:sz w:val="24"/>
          <w:szCs w:val="24"/>
        </w:rPr>
        <w:t xml:space="preserve"> (Huber 2023: 85).</w:t>
      </w:r>
    </w:p>
    <w:p w14:paraId="5990FD20" w14:textId="29CB74F4" w:rsidR="001F4445" w:rsidRDefault="007F4E20" w:rsidP="00126E98">
      <w:pPr>
        <w:spacing w:line="480" w:lineRule="auto"/>
        <w:rPr>
          <w:rFonts w:ascii="Times New Roman" w:hAnsi="Times New Roman" w:cs="Times New Roman"/>
          <w:sz w:val="24"/>
          <w:szCs w:val="24"/>
        </w:rPr>
      </w:pPr>
      <w:r>
        <w:rPr>
          <w:rFonts w:ascii="Times New Roman" w:hAnsi="Times New Roman" w:cs="Times New Roman"/>
          <w:sz w:val="24"/>
          <w:szCs w:val="24"/>
        </w:rPr>
        <w:t xml:space="preserve">To make </w:t>
      </w:r>
      <w:r w:rsidR="00964000">
        <w:rPr>
          <w:rFonts w:ascii="Times New Roman" w:hAnsi="Times New Roman" w:cs="Times New Roman"/>
          <w:sz w:val="24"/>
          <w:szCs w:val="24"/>
        </w:rPr>
        <w:t>all this</w:t>
      </w:r>
      <w:r w:rsidR="00A007AA">
        <w:rPr>
          <w:rFonts w:ascii="Times New Roman" w:hAnsi="Times New Roman" w:cs="Times New Roman"/>
          <w:sz w:val="24"/>
          <w:szCs w:val="24"/>
        </w:rPr>
        <w:t xml:space="preserve"> </w:t>
      </w:r>
      <w:r>
        <w:rPr>
          <w:rFonts w:ascii="Times New Roman" w:hAnsi="Times New Roman" w:cs="Times New Roman"/>
          <w:sz w:val="24"/>
          <w:szCs w:val="24"/>
        </w:rPr>
        <w:t xml:space="preserve">a bit more concrete: </w:t>
      </w:r>
      <w:r w:rsidR="001F4445">
        <w:rPr>
          <w:rFonts w:ascii="Times New Roman" w:hAnsi="Times New Roman" w:cs="Times New Roman"/>
          <w:sz w:val="24"/>
          <w:szCs w:val="24"/>
        </w:rPr>
        <w:t>suppose I am going out to eat, at one of my favourite restaurants</w:t>
      </w:r>
      <w:r>
        <w:rPr>
          <w:rFonts w:ascii="Times New Roman" w:hAnsi="Times New Roman" w:cs="Times New Roman"/>
          <w:sz w:val="24"/>
          <w:szCs w:val="24"/>
        </w:rPr>
        <w:t>.</w:t>
      </w:r>
      <w:r w:rsidR="006275DD">
        <w:rPr>
          <w:rStyle w:val="FootnoteReference"/>
          <w:rFonts w:ascii="Times New Roman" w:hAnsi="Times New Roman" w:cs="Times New Roman"/>
          <w:sz w:val="24"/>
          <w:szCs w:val="24"/>
        </w:rPr>
        <w:footnoteReference w:id="8"/>
      </w:r>
      <w:r w:rsidR="006275DD">
        <w:rPr>
          <w:rFonts w:ascii="Times New Roman" w:hAnsi="Times New Roman" w:cs="Times New Roman"/>
          <w:sz w:val="24"/>
          <w:szCs w:val="24"/>
        </w:rPr>
        <w:t xml:space="preserve"> </w:t>
      </w:r>
      <w:r w:rsidR="00552606">
        <w:rPr>
          <w:rFonts w:ascii="Times New Roman" w:hAnsi="Times New Roman" w:cs="Times New Roman"/>
          <w:sz w:val="24"/>
          <w:szCs w:val="24"/>
        </w:rPr>
        <w:t xml:space="preserve">It’s a bit of a bittersweet evening for me, because tomorrow the restaurant is </w:t>
      </w:r>
      <w:proofErr w:type="gramStart"/>
      <w:r w:rsidR="00552606">
        <w:rPr>
          <w:rFonts w:ascii="Times New Roman" w:hAnsi="Times New Roman" w:cs="Times New Roman"/>
          <w:sz w:val="24"/>
          <w:szCs w:val="24"/>
        </w:rPr>
        <w:t>closing down</w:t>
      </w:r>
      <w:proofErr w:type="gramEnd"/>
      <w:r w:rsidR="00552606">
        <w:rPr>
          <w:rFonts w:ascii="Times New Roman" w:hAnsi="Times New Roman" w:cs="Times New Roman"/>
          <w:sz w:val="24"/>
          <w:szCs w:val="24"/>
        </w:rPr>
        <w:t xml:space="preserve">: I will never eat at this </w:t>
      </w:r>
      <w:proofErr w:type="gramStart"/>
      <w:r w:rsidR="00552606">
        <w:rPr>
          <w:rFonts w:ascii="Times New Roman" w:hAnsi="Times New Roman" w:cs="Times New Roman"/>
          <w:sz w:val="24"/>
          <w:szCs w:val="24"/>
        </w:rPr>
        <w:t>particular restaurant</w:t>
      </w:r>
      <w:proofErr w:type="gramEnd"/>
      <w:r w:rsidR="00552606">
        <w:rPr>
          <w:rFonts w:ascii="Times New Roman" w:hAnsi="Times New Roman" w:cs="Times New Roman"/>
          <w:sz w:val="24"/>
          <w:szCs w:val="24"/>
        </w:rPr>
        <w:t xml:space="preserve"> again. But I’m looking forward to this last meal there</w:t>
      </w:r>
      <w:r w:rsidR="00235CAC">
        <w:rPr>
          <w:rFonts w:ascii="Times New Roman" w:hAnsi="Times New Roman" w:cs="Times New Roman"/>
          <w:sz w:val="24"/>
          <w:szCs w:val="24"/>
        </w:rPr>
        <w:t>, I’m looking forward to sharing this evening with my friends</w:t>
      </w:r>
      <w:r w:rsidR="00552606">
        <w:rPr>
          <w:rFonts w:ascii="Times New Roman" w:hAnsi="Times New Roman" w:cs="Times New Roman"/>
          <w:sz w:val="24"/>
          <w:szCs w:val="24"/>
        </w:rPr>
        <w:t xml:space="preserve"> – </w:t>
      </w:r>
      <w:proofErr w:type="gramStart"/>
      <w:r w:rsidR="00552606">
        <w:rPr>
          <w:rFonts w:ascii="Times New Roman" w:hAnsi="Times New Roman" w:cs="Times New Roman"/>
          <w:sz w:val="24"/>
          <w:szCs w:val="24"/>
        </w:rPr>
        <w:t>and in particular, I’m</w:t>
      </w:r>
      <w:proofErr w:type="gramEnd"/>
      <w:r w:rsidR="00552606">
        <w:rPr>
          <w:rFonts w:ascii="Times New Roman" w:hAnsi="Times New Roman" w:cs="Times New Roman"/>
          <w:sz w:val="24"/>
          <w:szCs w:val="24"/>
        </w:rPr>
        <w:t xml:space="preserve"> looking forward to ordering the sea bass, which in my view is the best thing on the menu. </w:t>
      </w:r>
      <w:r w:rsidR="00D95D71">
        <w:rPr>
          <w:rFonts w:ascii="Times New Roman" w:hAnsi="Times New Roman" w:cs="Times New Roman"/>
          <w:sz w:val="24"/>
          <w:szCs w:val="24"/>
        </w:rPr>
        <w:t>But then, when I get to the restaurant, and am seated at my usual tab</w:t>
      </w:r>
      <w:r w:rsidR="009C4F52">
        <w:rPr>
          <w:rFonts w:ascii="Times New Roman" w:hAnsi="Times New Roman" w:cs="Times New Roman"/>
          <w:sz w:val="24"/>
          <w:szCs w:val="24"/>
        </w:rPr>
        <w:t xml:space="preserve">le, I get some bad news: the sea bass is off. I won’t be able to order the sea bass tonight: in fact, </w:t>
      </w:r>
      <w:r w:rsidR="009C4F52" w:rsidRPr="009C4F52">
        <w:rPr>
          <w:rFonts w:ascii="Times New Roman" w:hAnsi="Times New Roman" w:cs="Times New Roman"/>
          <w:i/>
          <w:iCs/>
          <w:sz w:val="24"/>
          <w:szCs w:val="24"/>
        </w:rPr>
        <w:t>I will never be able to order the sea bass here again</w:t>
      </w:r>
      <w:r w:rsidR="009C4F52">
        <w:rPr>
          <w:rFonts w:ascii="Times New Roman" w:hAnsi="Times New Roman" w:cs="Times New Roman"/>
          <w:sz w:val="24"/>
          <w:szCs w:val="24"/>
        </w:rPr>
        <w:t>.</w:t>
      </w:r>
    </w:p>
    <w:p w14:paraId="69B1DE03" w14:textId="0B3DC4AE" w:rsidR="008E1F2C" w:rsidRDefault="00D16346" w:rsidP="00126E98">
      <w:pPr>
        <w:spacing w:line="480" w:lineRule="auto"/>
        <w:rPr>
          <w:rFonts w:ascii="Times New Roman" w:hAnsi="Times New Roman" w:cs="Times New Roman"/>
          <w:sz w:val="24"/>
          <w:szCs w:val="24"/>
        </w:rPr>
      </w:pPr>
      <w:r>
        <w:rPr>
          <w:rFonts w:ascii="Times New Roman" w:hAnsi="Times New Roman" w:cs="Times New Roman"/>
          <w:sz w:val="24"/>
          <w:szCs w:val="24"/>
        </w:rPr>
        <w:t xml:space="preserve">Naturally, then, I </w:t>
      </w:r>
      <w:r w:rsidR="00246CA4">
        <w:rPr>
          <w:rFonts w:ascii="Times New Roman" w:hAnsi="Times New Roman" w:cs="Times New Roman"/>
          <w:sz w:val="24"/>
          <w:szCs w:val="24"/>
        </w:rPr>
        <w:t xml:space="preserve">might now find myself </w:t>
      </w:r>
      <w:r w:rsidR="009B320D">
        <w:rPr>
          <w:rFonts w:ascii="Times New Roman" w:hAnsi="Times New Roman" w:cs="Times New Roman"/>
          <w:sz w:val="24"/>
          <w:szCs w:val="24"/>
        </w:rPr>
        <w:t>experiencing</w:t>
      </w:r>
      <w:r w:rsidR="00246CA4">
        <w:rPr>
          <w:rFonts w:ascii="Times New Roman" w:hAnsi="Times New Roman" w:cs="Times New Roman"/>
          <w:sz w:val="24"/>
          <w:szCs w:val="24"/>
        </w:rPr>
        <w:t xml:space="preserve"> a sort of despair</w:t>
      </w:r>
      <w:r>
        <w:rPr>
          <w:rFonts w:ascii="Times New Roman" w:hAnsi="Times New Roman" w:cs="Times New Roman"/>
          <w:sz w:val="24"/>
          <w:szCs w:val="24"/>
        </w:rPr>
        <w:t>. The possibility of doing something that I wanted to do, and</w:t>
      </w:r>
      <w:r w:rsidR="00246CA4">
        <w:rPr>
          <w:rFonts w:ascii="Times New Roman" w:hAnsi="Times New Roman" w:cs="Times New Roman"/>
          <w:sz w:val="24"/>
          <w:szCs w:val="24"/>
        </w:rPr>
        <w:t xml:space="preserve"> that I</w:t>
      </w:r>
      <w:r>
        <w:rPr>
          <w:rFonts w:ascii="Times New Roman" w:hAnsi="Times New Roman" w:cs="Times New Roman"/>
          <w:sz w:val="24"/>
          <w:szCs w:val="24"/>
        </w:rPr>
        <w:t xml:space="preserve"> genuinely valued</w:t>
      </w:r>
      <w:r w:rsidR="002801B9">
        <w:rPr>
          <w:rFonts w:ascii="Times New Roman" w:hAnsi="Times New Roman" w:cs="Times New Roman"/>
          <w:sz w:val="24"/>
          <w:szCs w:val="24"/>
        </w:rPr>
        <w:t xml:space="preserve"> doing</w:t>
      </w:r>
      <w:r>
        <w:rPr>
          <w:rFonts w:ascii="Times New Roman" w:hAnsi="Times New Roman" w:cs="Times New Roman"/>
          <w:sz w:val="24"/>
          <w:szCs w:val="24"/>
        </w:rPr>
        <w:t xml:space="preserve">, has been denied to me. </w:t>
      </w:r>
      <w:r w:rsidR="00EC600B">
        <w:rPr>
          <w:rFonts w:ascii="Times New Roman" w:hAnsi="Times New Roman" w:cs="Times New Roman"/>
          <w:sz w:val="24"/>
          <w:szCs w:val="24"/>
        </w:rPr>
        <w:t>Such a</w:t>
      </w:r>
      <w:r w:rsidR="00E1655F">
        <w:rPr>
          <w:rFonts w:ascii="Times New Roman" w:hAnsi="Times New Roman" w:cs="Times New Roman"/>
          <w:sz w:val="24"/>
          <w:szCs w:val="24"/>
        </w:rPr>
        <w:t xml:space="preserve"> feeling would, in a way, be rational – provided of course I respond to </w:t>
      </w:r>
      <w:r w:rsidR="00FC7954">
        <w:rPr>
          <w:rFonts w:ascii="Times New Roman" w:hAnsi="Times New Roman" w:cs="Times New Roman"/>
          <w:sz w:val="24"/>
          <w:szCs w:val="24"/>
        </w:rPr>
        <w:t>this feeling</w:t>
      </w:r>
      <w:r w:rsidR="00E1655F">
        <w:rPr>
          <w:rFonts w:ascii="Times New Roman" w:hAnsi="Times New Roman" w:cs="Times New Roman"/>
          <w:sz w:val="24"/>
          <w:szCs w:val="24"/>
        </w:rPr>
        <w:t xml:space="preserve"> as </w:t>
      </w:r>
      <w:r w:rsidR="001A15D9">
        <w:rPr>
          <w:rFonts w:ascii="Times New Roman" w:hAnsi="Times New Roman" w:cs="Times New Roman"/>
          <w:sz w:val="24"/>
          <w:szCs w:val="24"/>
        </w:rPr>
        <w:t xml:space="preserve">a rational agent ought to. I take it </w:t>
      </w:r>
      <w:r w:rsidR="002801B9">
        <w:rPr>
          <w:rFonts w:ascii="Times New Roman" w:hAnsi="Times New Roman" w:cs="Times New Roman"/>
          <w:sz w:val="24"/>
          <w:szCs w:val="24"/>
        </w:rPr>
        <w:t xml:space="preserve">that </w:t>
      </w:r>
      <w:r w:rsidR="001A15D9">
        <w:rPr>
          <w:rFonts w:ascii="Times New Roman" w:hAnsi="Times New Roman" w:cs="Times New Roman"/>
          <w:sz w:val="24"/>
          <w:szCs w:val="24"/>
        </w:rPr>
        <w:t>Huber’s th</w:t>
      </w:r>
      <w:r w:rsidR="002801B9">
        <w:rPr>
          <w:rFonts w:ascii="Times New Roman" w:hAnsi="Times New Roman" w:cs="Times New Roman"/>
          <w:sz w:val="24"/>
          <w:szCs w:val="24"/>
        </w:rPr>
        <w:t xml:space="preserve">inking </w:t>
      </w:r>
      <w:r w:rsidR="00A41B27">
        <w:rPr>
          <w:rFonts w:ascii="Times New Roman" w:hAnsi="Times New Roman" w:cs="Times New Roman"/>
          <w:sz w:val="24"/>
          <w:szCs w:val="24"/>
        </w:rPr>
        <w:t>on this point</w:t>
      </w:r>
      <w:r w:rsidR="002801B9">
        <w:rPr>
          <w:rFonts w:ascii="Times New Roman" w:hAnsi="Times New Roman" w:cs="Times New Roman"/>
          <w:sz w:val="24"/>
          <w:szCs w:val="24"/>
        </w:rPr>
        <w:t xml:space="preserve"> runs</w:t>
      </w:r>
      <w:r w:rsidR="001A15D9">
        <w:rPr>
          <w:rFonts w:ascii="Times New Roman" w:hAnsi="Times New Roman" w:cs="Times New Roman"/>
          <w:sz w:val="24"/>
          <w:szCs w:val="24"/>
        </w:rPr>
        <w:t xml:space="preserve"> something like </w:t>
      </w:r>
      <w:r w:rsidR="001A15D9">
        <w:rPr>
          <w:rFonts w:ascii="Times New Roman" w:hAnsi="Times New Roman" w:cs="Times New Roman"/>
          <w:sz w:val="24"/>
          <w:szCs w:val="24"/>
        </w:rPr>
        <w:lastRenderedPageBreak/>
        <w:t>this. Upon learning I am unable to order</w:t>
      </w:r>
      <w:r w:rsidR="006A1AA9">
        <w:rPr>
          <w:rFonts w:ascii="Times New Roman" w:hAnsi="Times New Roman" w:cs="Times New Roman"/>
          <w:sz w:val="24"/>
          <w:szCs w:val="24"/>
        </w:rPr>
        <w:t xml:space="preserve"> </w:t>
      </w:r>
      <w:r w:rsidR="002801B9">
        <w:rPr>
          <w:rFonts w:ascii="Times New Roman" w:hAnsi="Times New Roman" w:cs="Times New Roman"/>
          <w:sz w:val="24"/>
          <w:szCs w:val="24"/>
        </w:rPr>
        <w:t xml:space="preserve">the </w:t>
      </w:r>
      <w:r w:rsidR="001A15D9">
        <w:rPr>
          <w:rFonts w:ascii="Times New Roman" w:hAnsi="Times New Roman" w:cs="Times New Roman"/>
          <w:sz w:val="24"/>
          <w:szCs w:val="24"/>
        </w:rPr>
        <w:t xml:space="preserve">sea bass, of course it would be irrational for me to completely despair over </w:t>
      </w:r>
      <w:r w:rsidR="001A15D9" w:rsidRPr="00DA4FF9">
        <w:rPr>
          <w:rFonts w:ascii="Times New Roman" w:hAnsi="Times New Roman" w:cs="Times New Roman"/>
          <w:i/>
          <w:iCs/>
          <w:sz w:val="24"/>
          <w:szCs w:val="24"/>
        </w:rPr>
        <w:t>everything</w:t>
      </w:r>
      <w:r w:rsidR="001A15D9">
        <w:rPr>
          <w:rFonts w:ascii="Times New Roman" w:hAnsi="Times New Roman" w:cs="Times New Roman"/>
          <w:sz w:val="24"/>
          <w:szCs w:val="24"/>
        </w:rPr>
        <w:t>: yes</w:t>
      </w:r>
      <w:r w:rsidR="00EF643F">
        <w:rPr>
          <w:rFonts w:ascii="Times New Roman" w:hAnsi="Times New Roman" w:cs="Times New Roman"/>
          <w:sz w:val="24"/>
          <w:szCs w:val="24"/>
        </w:rPr>
        <w:t>,</w:t>
      </w:r>
      <w:r w:rsidR="001A15D9">
        <w:rPr>
          <w:rFonts w:ascii="Times New Roman" w:hAnsi="Times New Roman" w:cs="Times New Roman"/>
          <w:sz w:val="24"/>
          <w:szCs w:val="24"/>
        </w:rPr>
        <w:t xml:space="preserve"> I will never eat sea bass at this restaurant again, </w:t>
      </w:r>
      <w:r w:rsidR="00080863">
        <w:rPr>
          <w:rFonts w:ascii="Times New Roman" w:hAnsi="Times New Roman" w:cs="Times New Roman"/>
          <w:sz w:val="24"/>
          <w:szCs w:val="24"/>
        </w:rPr>
        <w:t xml:space="preserve">but there might still be some </w:t>
      </w:r>
      <w:r w:rsidR="0030356A">
        <w:rPr>
          <w:rFonts w:ascii="Times New Roman" w:hAnsi="Times New Roman" w:cs="Times New Roman"/>
          <w:sz w:val="24"/>
          <w:szCs w:val="24"/>
        </w:rPr>
        <w:t xml:space="preserve">sort of </w:t>
      </w:r>
      <w:r w:rsidR="00080863">
        <w:rPr>
          <w:rFonts w:ascii="Times New Roman" w:hAnsi="Times New Roman" w:cs="Times New Roman"/>
          <w:sz w:val="24"/>
          <w:szCs w:val="24"/>
        </w:rPr>
        <w:t xml:space="preserve">goodness or meaning in the universe! </w:t>
      </w:r>
      <w:proofErr w:type="gramStart"/>
      <w:r w:rsidR="005E0ED3">
        <w:rPr>
          <w:rFonts w:ascii="Times New Roman" w:hAnsi="Times New Roman" w:cs="Times New Roman"/>
          <w:sz w:val="24"/>
          <w:szCs w:val="24"/>
        </w:rPr>
        <w:t>So</w:t>
      </w:r>
      <w:proofErr w:type="gramEnd"/>
      <w:r w:rsidR="005E0ED3">
        <w:rPr>
          <w:rFonts w:ascii="Times New Roman" w:hAnsi="Times New Roman" w:cs="Times New Roman"/>
          <w:sz w:val="24"/>
          <w:szCs w:val="24"/>
        </w:rPr>
        <w:t xml:space="preserve"> I shouldn’t </w:t>
      </w:r>
      <w:r w:rsidR="005E0ED3" w:rsidRPr="005E0ED3">
        <w:rPr>
          <w:rFonts w:ascii="Times New Roman" w:hAnsi="Times New Roman" w:cs="Times New Roman"/>
          <w:i/>
          <w:iCs/>
          <w:sz w:val="24"/>
          <w:szCs w:val="24"/>
        </w:rPr>
        <w:t>fundamentally</w:t>
      </w:r>
      <w:r w:rsidR="005E0ED3">
        <w:rPr>
          <w:rFonts w:ascii="Times New Roman" w:hAnsi="Times New Roman" w:cs="Times New Roman"/>
          <w:sz w:val="24"/>
          <w:szCs w:val="24"/>
        </w:rPr>
        <w:t xml:space="preserve"> despair</w:t>
      </w:r>
      <w:r w:rsidR="00B15B13">
        <w:rPr>
          <w:rFonts w:ascii="Times New Roman" w:hAnsi="Times New Roman" w:cs="Times New Roman"/>
          <w:sz w:val="24"/>
          <w:szCs w:val="24"/>
        </w:rPr>
        <w:t xml:space="preserve">. But it would also be irrational for me to </w:t>
      </w:r>
      <w:r w:rsidR="00AF3C88">
        <w:rPr>
          <w:rFonts w:ascii="Times New Roman" w:hAnsi="Times New Roman" w:cs="Times New Roman"/>
          <w:sz w:val="24"/>
          <w:szCs w:val="24"/>
        </w:rPr>
        <w:t xml:space="preserve">despair over the possibility of having a good evening </w:t>
      </w:r>
      <w:r w:rsidR="00AF3C88" w:rsidRPr="00AF3C88">
        <w:rPr>
          <w:rFonts w:ascii="Times New Roman" w:hAnsi="Times New Roman" w:cs="Times New Roman"/>
          <w:i/>
          <w:iCs/>
          <w:sz w:val="24"/>
          <w:szCs w:val="24"/>
        </w:rPr>
        <w:t>tonight</w:t>
      </w:r>
      <w:r w:rsidR="00AF3C88">
        <w:rPr>
          <w:rFonts w:ascii="Times New Roman" w:hAnsi="Times New Roman" w:cs="Times New Roman"/>
          <w:sz w:val="24"/>
          <w:szCs w:val="24"/>
        </w:rPr>
        <w:t>.</w:t>
      </w:r>
      <w:r w:rsidR="00586F7C">
        <w:rPr>
          <w:rFonts w:ascii="Times New Roman" w:hAnsi="Times New Roman" w:cs="Times New Roman"/>
          <w:sz w:val="24"/>
          <w:szCs w:val="24"/>
        </w:rPr>
        <w:t xml:space="preserve"> The </w:t>
      </w:r>
      <w:proofErr w:type="spellStart"/>
      <w:r w:rsidR="00586F7C">
        <w:rPr>
          <w:rFonts w:ascii="Times New Roman" w:hAnsi="Times New Roman" w:cs="Times New Roman"/>
          <w:sz w:val="24"/>
          <w:szCs w:val="24"/>
        </w:rPr>
        <w:t>resignative</w:t>
      </w:r>
      <w:proofErr w:type="spellEnd"/>
      <w:r w:rsidR="00586F7C">
        <w:rPr>
          <w:rFonts w:ascii="Times New Roman" w:hAnsi="Times New Roman" w:cs="Times New Roman"/>
          <w:sz w:val="24"/>
          <w:szCs w:val="24"/>
        </w:rPr>
        <w:t xml:space="preserve"> </w:t>
      </w:r>
      <w:proofErr w:type="spellStart"/>
      <w:r w:rsidR="00586F7C">
        <w:rPr>
          <w:rFonts w:ascii="Times New Roman" w:hAnsi="Times New Roman" w:cs="Times New Roman"/>
          <w:sz w:val="24"/>
          <w:szCs w:val="24"/>
        </w:rPr>
        <w:t>despairer</w:t>
      </w:r>
      <w:proofErr w:type="spellEnd"/>
      <w:r w:rsidR="00586F7C">
        <w:rPr>
          <w:rFonts w:ascii="Times New Roman" w:hAnsi="Times New Roman" w:cs="Times New Roman"/>
          <w:sz w:val="24"/>
          <w:szCs w:val="24"/>
        </w:rPr>
        <w:t xml:space="preserve"> might respond to</w:t>
      </w:r>
      <w:r w:rsidR="005E0ED3">
        <w:rPr>
          <w:rFonts w:ascii="Times New Roman" w:hAnsi="Times New Roman" w:cs="Times New Roman"/>
          <w:sz w:val="24"/>
          <w:szCs w:val="24"/>
        </w:rPr>
        <w:t xml:space="preserve"> the news about the sea bass by </w:t>
      </w:r>
      <w:r w:rsidR="0024619E">
        <w:rPr>
          <w:rFonts w:ascii="Times New Roman" w:hAnsi="Times New Roman" w:cs="Times New Roman"/>
          <w:sz w:val="24"/>
          <w:szCs w:val="24"/>
        </w:rPr>
        <w:t xml:space="preserve">crying, yelling, or </w:t>
      </w:r>
      <w:r w:rsidR="00A41B27">
        <w:rPr>
          <w:rFonts w:ascii="Times New Roman" w:hAnsi="Times New Roman" w:cs="Times New Roman"/>
          <w:sz w:val="24"/>
          <w:szCs w:val="24"/>
        </w:rPr>
        <w:t xml:space="preserve">else </w:t>
      </w:r>
      <w:r w:rsidR="0024619E">
        <w:rPr>
          <w:rFonts w:ascii="Times New Roman" w:hAnsi="Times New Roman" w:cs="Times New Roman"/>
          <w:sz w:val="24"/>
          <w:szCs w:val="24"/>
        </w:rPr>
        <w:t xml:space="preserve">glumly leaving the restaurant and going hungry. By contrast, the </w:t>
      </w:r>
      <w:r w:rsidR="0024619E" w:rsidRPr="005E0ED3">
        <w:rPr>
          <w:rFonts w:ascii="Times New Roman" w:hAnsi="Times New Roman" w:cs="Times New Roman"/>
          <w:i/>
          <w:iCs/>
          <w:sz w:val="24"/>
          <w:szCs w:val="24"/>
        </w:rPr>
        <w:t>episodic</w:t>
      </w:r>
      <w:r w:rsidR="0024619E">
        <w:rPr>
          <w:rFonts w:ascii="Times New Roman" w:hAnsi="Times New Roman" w:cs="Times New Roman"/>
          <w:sz w:val="24"/>
          <w:szCs w:val="24"/>
        </w:rPr>
        <w:t xml:space="preserve"> </w:t>
      </w:r>
      <w:proofErr w:type="spellStart"/>
      <w:r w:rsidR="0024619E">
        <w:rPr>
          <w:rFonts w:ascii="Times New Roman" w:hAnsi="Times New Roman" w:cs="Times New Roman"/>
          <w:sz w:val="24"/>
          <w:szCs w:val="24"/>
        </w:rPr>
        <w:t>despairer</w:t>
      </w:r>
      <w:proofErr w:type="spellEnd"/>
      <w:r w:rsidR="0024619E">
        <w:rPr>
          <w:rFonts w:ascii="Times New Roman" w:hAnsi="Times New Roman" w:cs="Times New Roman"/>
          <w:sz w:val="24"/>
          <w:szCs w:val="24"/>
        </w:rPr>
        <w:t xml:space="preserve"> would take the setback on the chin, come to terms with the fact they’ll never eat the sea bass again, and order something else instead.</w:t>
      </w:r>
      <w:r w:rsidR="009A0B65">
        <w:rPr>
          <w:rFonts w:ascii="Times New Roman" w:hAnsi="Times New Roman" w:cs="Times New Roman"/>
          <w:sz w:val="24"/>
          <w:szCs w:val="24"/>
        </w:rPr>
        <w:t xml:space="preserve"> They’ve despaired </w:t>
      </w:r>
      <w:proofErr w:type="gramStart"/>
      <w:r w:rsidR="009A0B65">
        <w:rPr>
          <w:rFonts w:ascii="Times New Roman" w:hAnsi="Times New Roman" w:cs="Times New Roman"/>
          <w:sz w:val="24"/>
          <w:szCs w:val="24"/>
        </w:rPr>
        <w:t>over eating</w:t>
      </w:r>
      <w:proofErr w:type="gramEnd"/>
      <w:r w:rsidR="009A0B65">
        <w:rPr>
          <w:rFonts w:ascii="Times New Roman" w:hAnsi="Times New Roman" w:cs="Times New Roman"/>
          <w:sz w:val="24"/>
          <w:szCs w:val="24"/>
        </w:rPr>
        <w:t xml:space="preserve"> the sea bass – but that’s </w:t>
      </w:r>
      <w:r w:rsidR="009A0B65" w:rsidRPr="009A0B65">
        <w:rPr>
          <w:rFonts w:ascii="Times New Roman" w:hAnsi="Times New Roman" w:cs="Times New Roman"/>
          <w:i/>
          <w:iCs/>
          <w:sz w:val="24"/>
          <w:szCs w:val="24"/>
        </w:rPr>
        <w:t>all</w:t>
      </w:r>
      <w:r w:rsidR="009A0B65">
        <w:rPr>
          <w:rFonts w:ascii="Times New Roman" w:hAnsi="Times New Roman" w:cs="Times New Roman"/>
          <w:sz w:val="24"/>
          <w:szCs w:val="24"/>
        </w:rPr>
        <w:t xml:space="preserve"> they’ve despaired over.</w:t>
      </w:r>
      <w:r w:rsidR="00A41B27">
        <w:rPr>
          <w:rFonts w:ascii="Times New Roman" w:hAnsi="Times New Roman" w:cs="Times New Roman"/>
          <w:sz w:val="24"/>
          <w:szCs w:val="24"/>
        </w:rPr>
        <w:t xml:space="preserve"> They can still have a nice evening!</w:t>
      </w:r>
    </w:p>
    <w:p w14:paraId="06CECFCC" w14:textId="07E2DAE7" w:rsidR="000B00D9" w:rsidRDefault="009A0B65" w:rsidP="00126E98">
      <w:pPr>
        <w:spacing w:line="480" w:lineRule="auto"/>
        <w:rPr>
          <w:rFonts w:ascii="Times New Roman" w:hAnsi="Times New Roman" w:cs="Times New Roman"/>
          <w:sz w:val="24"/>
          <w:szCs w:val="24"/>
        </w:rPr>
      </w:pPr>
      <w:r>
        <w:rPr>
          <w:rFonts w:ascii="Times New Roman" w:hAnsi="Times New Roman" w:cs="Times New Roman"/>
          <w:sz w:val="24"/>
          <w:szCs w:val="24"/>
        </w:rPr>
        <w:t xml:space="preserve">And here we should also, I think, be able to see how episodic despair might </w:t>
      </w:r>
      <w:r w:rsidR="000B00D9">
        <w:rPr>
          <w:rFonts w:ascii="Times New Roman" w:hAnsi="Times New Roman" w:cs="Times New Roman"/>
          <w:sz w:val="24"/>
          <w:szCs w:val="24"/>
        </w:rPr>
        <w:t xml:space="preserve">be able to work against forms of false hope like wishful thinking. </w:t>
      </w:r>
      <w:r w:rsidR="001126C5">
        <w:rPr>
          <w:rFonts w:ascii="Times New Roman" w:hAnsi="Times New Roman" w:cs="Times New Roman"/>
          <w:sz w:val="24"/>
          <w:szCs w:val="24"/>
        </w:rPr>
        <w:t xml:space="preserve">If the waiter tells me the restaurant </w:t>
      </w:r>
      <w:r w:rsidR="008D6754">
        <w:rPr>
          <w:rFonts w:ascii="Times New Roman" w:hAnsi="Times New Roman" w:cs="Times New Roman"/>
          <w:sz w:val="24"/>
          <w:szCs w:val="24"/>
        </w:rPr>
        <w:t>doesn’t</w:t>
      </w:r>
      <w:r w:rsidR="001126C5">
        <w:rPr>
          <w:rFonts w:ascii="Times New Roman" w:hAnsi="Times New Roman" w:cs="Times New Roman"/>
          <w:sz w:val="24"/>
          <w:szCs w:val="24"/>
        </w:rPr>
        <w:t xml:space="preserve"> have any sea bass tonight, it </w:t>
      </w:r>
      <w:r w:rsidR="00BF5542">
        <w:rPr>
          <w:rFonts w:ascii="Times New Roman" w:hAnsi="Times New Roman" w:cs="Times New Roman"/>
          <w:sz w:val="24"/>
          <w:szCs w:val="24"/>
        </w:rPr>
        <w:t xml:space="preserve">would </w:t>
      </w:r>
      <w:r w:rsidR="000B00D9">
        <w:rPr>
          <w:rFonts w:ascii="Times New Roman" w:hAnsi="Times New Roman" w:cs="Times New Roman"/>
          <w:sz w:val="24"/>
          <w:szCs w:val="24"/>
        </w:rPr>
        <w:t xml:space="preserve">surely </w:t>
      </w:r>
      <w:r w:rsidR="00BF5542">
        <w:rPr>
          <w:rFonts w:ascii="Times New Roman" w:hAnsi="Times New Roman" w:cs="Times New Roman"/>
          <w:sz w:val="24"/>
          <w:szCs w:val="24"/>
        </w:rPr>
        <w:t xml:space="preserve">not be rational for me to tell him to go away for a </w:t>
      </w:r>
      <w:proofErr w:type="gramStart"/>
      <w:r w:rsidR="00BF5542">
        <w:rPr>
          <w:rFonts w:ascii="Times New Roman" w:hAnsi="Times New Roman" w:cs="Times New Roman"/>
          <w:sz w:val="24"/>
          <w:szCs w:val="24"/>
        </w:rPr>
        <w:t>bit, and</w:t>
      </w:r>
      <w:proofErr w:type="gramEnd"/>
      <w:r w:rsidR="00BF5542">
        <w:rPr>
          <w:rFonts w:ascii="Times New Roman" w:hAnsi="Times New Roman" w:cs="Times New Roman"/>
          <w:sz w:val="24"/>
          <w:szCs w:val="24"/>
        </w:rPr>
        <w:t xml:space="preserve"> wait to see if any shows up</w:t>
      </w:r>
      <w:r w:rsidR="00FC7954">
        <w:rPr>
          <w:rFonts w:ascii="Times New Roman" w:hAnsi="Times New Roman" w:cs="Times New Roman"/>
          <w:sz w:val="24"/>
          <w:szCs w:val="24"/>
        </w:rPr>
        <w:t>: such a response would be based on</w:t>
      </w:r>
      <w:r w:rsidR="00E515A0">
        <w:rPr>
          <w:rFonts w:ascii="Times New Roman" w:hAnsi="Times New Roman" w:cs="Times New Roman"/>
          <w:sz w:val="24"/>
          <w:szCs w:val="24"/>
        </w:rPr>
        <w:t xml:space="preserve"> a</w:t>
      </w:r>
      <w:r w:rsidR="00FC7954">
        <w:rPr>
          <w:rFonts w:ascii="Times New Roman" w:hAnsi="Times New Roman" w:cs="Times New Roman"/>
          <w:sz w:val="24"/>
          <w:szCs w:val="24"/>
        </w:rPr>
        <w:t xml:space="preserve"> </w:t>
      </w:r>
      <w:r w:rsidR="00FC7954" w:rsidRPr="00FC7954">
        <w:rPr>
          <w:rFonts w:ascii="Times New Roman" w:hAnsi="Times New Roman" w:cs="Times New Roman"/>
          <w:i/>
          <w:iCs/>
          <w:sz w:val="24"/>
          <w:szCs w:val="24"/>
        </w:rPr>
        <w:t>wishful</w:t>
      </w:r>
      <w:r w:rsidR="00FC7954">
        <w:rPr>
          <w:rFonts w:ascii="Times New Roman" w:hAnsi="Times New Roman" w:cs="Times New Roman"/>
          <w:sz w:val="24"/>
          <w:szCs w:val="24"/>
        </w:rPr>
        <w:t xml:space="preserve">, not a </w:t>
      </w:r>
      <w:r w:rsidR="00FC7954" w:rsidRPr="00FC7954">
        <w:rPr>
          <w:rFonts w:ascii="Times New Roman" w:hAnsi="Times New Roman" w:cs="Times New Roman"/>
          <w:i/>
          <w:iCs/>
          <w:sz w:val="24"/>
          <w:szCs w:val="24"/>
        </w:rPr>
        <w:t>realistic</w:t>
      </w:r>
      <w:r w:rsidR="00FC7954">
        <w:rPr>
          <w:rFonts w:ascii="Times New Roman" w:hAnsi="Times New Roman" w:cs="Times New Roman"/>
          <w:sz w:val="24"/>
          <w:szCs w:val="24"/>
        </w:rPr>
        <w:t>, understanding of how restaurant supply chains work</w:t>
      </w:r>
      <w:r w:rsidR="00BF5542">
        <w:rPr>
          <w:rFonts w:ascii="Times New Roman" w:hAnsi="Times New Roman" w:cs="Times New Roman"/>
          <w:sz w:val="24"/>
          <w:szCs w:val="24"/>
        </w:rPr>
        <w:t>.</w:t>
      </w:r>
      <w:r w:rsidR="003924A5">
        <w:rPr>
          <w:rFonts w:ascii="Times New Roman" w:hAnsi="Times New Roman" w:cs="Times New Roman"/>
          <w:sz w:val="24"/>
          <w:szCs w:val="24"/>
        </w:rPr>
        <w:t xml:space="preserve"> </w:t>
      </w:r>
      <w:r w:rsidR="000B00D9">
        <w:rPr>
          <w:rFonts w:ascii="Times New Roman" w:hAnsi="Times New Roman" w:cs="Times New Roman"/>
          <w:sz w:val="24"/>
          <w:szCs w:val="24"/>
        </w:rPr>
        <w:t>Perhaps</w:t>
      </w:r>
      <w:r w:rsidR="00E2089C">
        <w:rPr>
          <w:rFonts w:ascii="Times New Roman" w:hAnsi="Times New Roman" w:cs="Times New Roman"/>
          <w:sz w:val="24"/>
          <w:szCs w:val="24"/>
        </w:rPr>
        <w:t>,</w:t>
      </w:r>
      <w:r w:rsidR="000B00D9">
        <w:rPr>
          <w:rFonts w:ascii="Times New Roman" w:hAnsi="Times New Roman" w:cs="Times New Roman"/>
          <w:sz w:val="24"/>
          <w:szCs w:val="24"/>
        </w:rPr>
        <w:t xml:space="preserve"> of course</w:t>
      </w:r>
      <w:r w:rsidR="00E2089C">
        <w:rPr>
          <w:rFonts w:ascii="Times New Roman" w:hAnsi="Times New Roman" w:cs="Times New Roman"/>
          <w:sz w:val="24"/>
          <w:szCs w:val="24"/>
        </w:rPr>
        <w:t>,</w:t>
      </w:r>
      <w:r w:rsidR="000B00D9">
        <w:rPr>
          <w:rFonts w:ascii="Times New Roman" w:hAnsi="Times New Roman" w:cs="Times New Roman"/>
          <w:sz w:val="24"/>
          <w:szCs w:val="24"/>
        </w:rPr>
        <w:t xml:space="preserve"> I might</w:t>
      </w:r>
      <w:r w:rsidR="00E2089C">
        <w:rPr>
          <w:rFonts w:ascii="Times New Roman" w:hAnsi="Times New Roman" w:cs="Times New Roman"/>
          <w:sz w:val="24"/>
          <w:szCs w:val="24"/>
        </w:rPr>
        <w:t xml:space="preserve"> –</w:t>
      </w:r>
      <w:r w:rsidR="000B00D9">
        <w:rPr>
          <w:rFonts w:ascii="Times New Roman" w:hAnsi="Times New Roman" w:cs="Times New Roman"/>
          <w:sz w:val="24"/>
          <w:szCs w:val="24"/>
        </w:rPr>
        <w:t xml:space="preserve"> as Huber’s ‘fixated’ hoper would</w:t>
      </w:r>
      <w:r w:rsidR="00E2089C">
        <w:rPr>
          <w:rFonts w:ascii="Times New Roman" w:hAnsi="Times New Roman" w:cs="Times New Roman"/>
          <w:sz w:val="24"/>
          <w:szCs w:val="24"/>
        </w:rPr>
        <w:t xml:space="preserve"> –</w:t>
      </w:r>
      <w:r w:rsidR="00F91D24">
        <w:rPr>
          <w:rFonts w:ascii="Times New Roman" w:hAnsi="Times New Roman" w:cs="Times New Roman"/>
          <w:sz w:val="24"/>
          <w:szCs w:val="24"/>
        </w:rPr>
        <w:t xml:space="preserve"> resolve to leave the restaurant for half an hour and try to find an all-night </w:t>
      </w:r>
      <w:proofErr w:type="gramStart"/>
      <w:r w:rsidR="00F91D24">
        <w:rPr>
          <w:rFonts w:ascii="Times New Roman" w:hAnsi="Times New Roman" w:cs="Times New Roman"/>
          <w:sz w:val="24"/>
          <w:szCs w:val="24"/>
        </w:rPr>
        <w:t>fishmonger’s</w:t>
      </w:r>
      <w:proofErr w:type="gramEnd"/>
      <w:r w:rsidR="00F91D24">
        <w:rPr>
          <w:rFonts w:ascii="Times New Roman" w:hAnsi="Times New Roman" w:cs="Times New Roman"/>
          <w:sz w:val="24"/>
          <w:szCs w:val="24"/>
        </w:rPr>
        <w:t xml:space="preserve">. But probably this would just be wasted effort: even if I found anyone willing to sell me </w:t>
      </w:r>
      <w:r w:rsidR="00957964">
        <w:rPr>
          <w:rFonts w:ascii="Times New Roman" w:hAnsi="Times New Roman" w:cs="Times New Roman"/>
          <w:sz w:val="24"/>
          <w:szCs w:val="24"/>
        </w:rPr>
        <w:t xml:space="preserve">a sea bass at this hour, the restaurant still might not be able to cook it as I like it. </w:t>
      </w:r>
      <w:r w:rsidR="007D40AB">
        <w:rPr>
          <w:rFonts w:ascii="Times New Roman" w:hAnsi="Times New Roman" w:cs="Times New Roman"/>
          <w:sz w:val="24"/>
          <w:szCs w:val="24"/>
        </w:rPr>
        <w:t xml:space="preserve">Despairing over the possibility of eating sea bass would, in this situation, be </w:t>
      </w:r>
      <w:r w:rsidR="00D76495">
        <w:rPr>
          <w:rFonts w:ascii="Times New Roman" w:hAnsi="Times New Roman" w:cs="Times New Roman"/>
          <w:sz w:val="24"/>
          <w:szCs w:val="24"/>
        </w:rPr>
        <w:t>a good and healthy and productive thing to do</w:t>
      </w:r>
      <w:r w:rsidR="007D40AB">
        <w:rPr>
          <w:rFonts w:ascii="Times New Roman" w:hAnsi="Times New Roman" w:cs="Times New Roman"/>
          <w:sz w:val="24"/>
          <w:szCs w:val="24"/>
        </w:rPr>
        <w:t xml:space="preserve">, since it would open me up to the possibility of </w:t>
      </w:r>
      <w:r w:rsidR="002379D6">
        <w:rPr>
          <w:rFonts w:ascii="Times New Roman" w:hAnsi="Times New Roman" w:cs="Times New Roman"/>
          <w:sz w:val="24"/>
          <w:szCs w:val="24"/>
        </w:rPr>
        <w:t>enjoying my evening by ordering something else.</w:t>
      </w:r>
      <w:r w:rsidR="00741554">
        <w:rPr>
          <w:rStyle w:val="FootnoteReference"/>
          <w:rFonts w:ascii="Times New Roman" w:hAnsi="Times New Roman" w:cs="Times New Roman"/>
          <w:sz w:val="24"/>
          <w:szCs w:val="24"/>
        </w:rPr>
        <w:footnoteReference w:id="9"/>
      </w:r>
    </w:p>
    <w:p w14:paraId="309711FA" w14:textId="6C7D27D7" w:rsidR="00913D09" w:rsidRDefault="00EC7804" w:rsidP="00126E9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Such, then, is Huber’s defence of despair</w:t>
      </w:r>
      <w:r w:rsidR="00ED2C20">
        <w:rPr>
          <w:rFonts w:ascii="Times New Roman" w:hAnsi="Times New Roman" w:cs="Times New Roman"/>
          <w:sz w:val="24"/>
          <w:szCs w:val="24"/>
        </w:rPr>
        <w:t>: acknowledging and working through feelings of despair can, he argues, be an important part of ‘hoping well’</w:t>
      </w:r>
      <w:r w:rsidR="008C13CF">
        <w:rPr>
          <w:rFonts w:ascii="Times New Roman" w:hAnsi="Times New Roman" w:cs="Times New Roman"/>
          <w:sz w:val="24"/>
          <w:szCs w:val="24"/>
        </w:rPr>
        <w:t xml:space="preserve"> (Huber 2023: </w:t>
      </w:r>
      <w:r w:rsidR="009320F1">
        <w:rPr>
          <w:rFonts w:ascii="Times New Roman" w:hAnsi="Times New Roman" w:cs="Times New Roman"/>
          <w:sz w:val="24"/>
          <w:szCs w:val="24"/>
        </w:rPr>
        <w:t>87).</w:t>
      </w:r>
      <w:r w:rsidR="00913D09">
        <w:rPr>
          <w:rFonts w:ascii="Times New Roman" w:hAnsi="Times New Roman" w:cs="Times New Roman"/>
          <w:sz w:val="24"/>
          <w:szCs w:val="24"/>
        </w:rPr>
        <w:t xml:space="preserve"> By acknowledging despair, we are often able to recalibrate our goals, and so hope in a better, more rational, more realistic way instead.</w:t>
      </w:r>
      <w:r w:rsidR="009320F1">
        <w:rPr>
          <w:rFonts w:ascii="Times New Roman" w:hAnsi="Times New Roman" w:cs="Times New Roman"/>
          <w:sz w:val="24"/>
          <w:szCs w:val="24"/>
        </w:rPr>
        <w:t xml:space="preserve"> </w:t>
      </w:r>
    </w:p>
    <w:p w14:paraId="7206DA79" w14:textId="0BF4A4D5" w:rsidR="002379D6" w:rsidRDefault="009320F1" w:rsidP="00126E98">
      <w:pPr>
        <w:spacing w:line="480" w:lineRule="auto"/>
        <w:rPr>
          <w:rFonts w:ascii="Times New Roman" w:hAnsi="Times New Roman" w:cs="Times New Roman"/>
          <w:sz w:val="24"/>
          <w:szCs w:val="24"/>
        </w:rPr>
      </w:pPr>
      <w:r>
        <w:rPr>
          <w:rFonts w:ascii="Times New Roman" w:hAnsi="Times New Roman" w:cs="Times New Roman"/>
          <w:sz w:val="24"/>
          <w:szCs w:val="24"/>
        </w:rPr>
        <w:t>But note that this is a</w:t>
      </w:r>
      <w:r w:rsidR="00913D09">
        <w:rPr>
          <w:rFonts w:ascii="Times New Roman" w:hAnsi="Times New Roman" w:cs="Times New Roman"/>
          <w:sz w:val="24"/>
          <w:szCs w:val="24"/>
        </w:rPr>
        <w:t xml:space="preserve">n extremely </w:t>
      </w:r>
      <w:r>
        <w:rPr>
          <w:rFonts w:ascii="Times New Roman" w:hAnsi="Times New Roman" w:cs="Times New Roman"/>
          <w:sz w:val="24"/>
          <w:szCs w:val="24"/>
        </w:rPr>
        <w:t>qualified defence of despair</w:t>
      </w:r>
      <w:r w:rsidR="00FC7954">
        <w:rPr>
          <w:rFonts w:ascii="Times New Roman" w:hAnsi="Times New Roman" w:cs="Times New Roman"/>
          <w:sz w:val="24"/>
          <w:szCs w:val="24"/>
        </w:rPr>
        <w:t>.</w:t>
      </w:r>
      <w:r>
        <w:rPr>
          <w:rFonts w:ascii="Times New Roman" w:hAnsi="Times New Roman" w:cs="Times New Roman"/>
          <w:sz w:val="24"/>
          <w:szCs w:val="24"/>
        </w:rPr>
        <w:t xml:space="preserve"> </w:t>
      </w:r>
      <w:r w:rsidR="009E2700">
        <w:rPr>
          <w:rFonts w:ascii="Times New Roman" w:hAnsi="Times New Roman" w:cs="Times New Roman"/>
          <w:sz w:val="24"/>
          <w:szCs w:val="24"/>
        </w:rPr>
        <w:t xml:space="preserve">“Despair is only justified,” Huber claims towards the end of his paper, “to the extent that it makes us better hopers” (Huber 2023: 97). </w:t>
      </w:r>
      <w:r w:rsidR="004E67FD">
        <w:rPr>
          <w:rFonts w:ascii="Times New Roman" w:hAnsi="Times New Roman" w:cs="Times New Roman"/>
          <w:sz w:val="24"/>
          <w:szCs w:val="24"/>
        </w:rPr>
        <w:t>Despair can help us</w:t>
      </w:r>
      <w:r w:rsidR="009629E3">
        <w:rPr>
          <w:rFonts w:ascii="Times New Roman" w:hAnsi="Times New Roman" w:cs="Times New Roman"/>
          <w:sz w:val="24"/>
          <w:szCs w:val="24"/>
        </w:rPr>
        <w:t xml:space="preserve"> to</w:t>
      </w:r>
      <w:r w:rsidR="004E67FD">
        <w:rPr>
          <w:rFonts w:ascii="Times New Roman" w:hAnsi="Times New Roman" w:cs="Times New Roman"/>
          <w:sz w:val="24"/>
          <w:szCs w:val="24"/>
        </w:rPr>
        <w:t xml:space="preserve"> ‘hope well’ – but if we are going to utilise despair properly, we must never lose fundamental hope.</w:t>
      </w:r>
      <w:r w:rsidR="00FC1C59">
        <w:rPr>
          <w:rFonts w:ascii="Times New Roman" w:hAnsi="Times New Roman" w:cs="Times New Roman"/>
          <w:sz w:val="24"/>
          <w:szCs w:val="24"/>
        </w:rPr>
        <w:t xml:space="preserve"> </w:t>
      </w:r>
      <w:r w:rsidR="00FC7954">
        <w:rPr>
          <w:rFonts w:ascii="Times New Roman" w:hAnsi="Times New Roman" w:cs="Times New Roman"/>
          <w:sz w:val="24"/>
          <w:szCs w:val="24"/>
        </w:rPr>
        <w:t xml:space="preserve">And </w:t>
      </w:r>
      <w:proofErr w:type="gramStart"/>
      <w:r w:rsidR="00FC7954">
        <w:rPr>
          <w:rFonts w:ascii="Times New Roman" w:hAnsi="Times New Roman" w:cs="Times New Roman"/>
          <w:sz w:val="24"/>
          <w:szCs w:val="24"/>
        </w:rPr>
        <w:t>so</w:t>
      </w:r>
      <w:proofErr w:type="gramEnd"/>
      <w:r w:rsidR="00FC7954">
        <w:rPr>
          <w:rFonts w:ascii="Times New Roman" w:hAnsi="Times New Roman" w:cs="Times New Roman"/>
          <w:sz w:val="24"/>
          <w:szCs w:val="24"/>
        </w:rPr>
        <w:t xml:space="preserve"> while Huber is clearly sympathetic to certain aspects of the rhetoric of groups like XR, he also works to offer a corrective to it. </w:t>
      </w:r>
      <w:r w:rsidR="00261CFA">
        <w:rPr>
          <w:rFonts w:ascii="Times New Roman" w:hAnsi="Times New Roman" w:cs="Times New Roman"/>
          <w:sz w:val="24"/>
          <w:szCs w:val="24"/>
        </w:rPr>
        <w:t xml:space="preserve">As </w:t>
      </w:r>
      <w:r w:rsidR="00FC7954">
        <w:rPr>
          <w:rFonts w:ascii="Times New Roman" w:hAnsi="Times New Roman" w:cs="Times New Roman"/>
          <w:sz w:val="24"/>
          <w:szCs w:val="24"/>
        </w:rPr>
        <w:t>he</w:t>
      </w:r>
      <w:r w:rsidR="00261CFA">
        <w:rPr>
          <w:rFonts w:ascii="Times New Roman" w:hAnsi="Times New Roman" w:cs="Times New Roman"/>
          <w:sz w:val="24"/>
          <w:szCs w:val="24"/>
        </w:rPr>
        <w:t xml:space="preserve"> states toward</w:t>
      </w:r>
      <w:r w:rsidR="00D77D41">
        <w:rPr>
          <w:rFonts w:ascii="Times New Roman" w:hAnsi="Times New Roman" w:cs="Times New Roman"/>
          <w:sz w:val="24"/>
          <w:szCs w:val="24"/>
        </w:rPr>
        <w:t>s</w:t>
      </w:r>
      <w:r w:rsidR="00261CFA">
        <w:rPr>
          <w:rFonts w:ascii="Times New Roman" w:hAnsi="Times New Roman" w:cs="Times New Roman"/>
          <w:sz w:val="24"/>
          <w:szCs w:val="24"/>
        </w:rPr>
        <w:t xml:space="preserve"> the end of his paper:</w:t>
      </w:r>
    </w:p>
    <w:p w14:paraId="69557240" w14:textId="079C96A0" w:rsidR="000B00D9" w:rsidRDefault="001849C9" w:rsidP="00126E98">
      <w:pPr>
        <w:spacing w:line="480" w:lineRule="auto"/>
        <w:ind w:left="720"/>
        <w:rPr>
          <w:rFonts w:ascii="Times New Roman" w:hAnsi="Times New Roman" w:cs="Times New Roman"/>
          <w:sz w:val="24"/>
          <w:szCs w:val="24"/>
        </w:rPr>
      </w:pPr>
      <w:r>
        <w:rPr>
          <w:rFonts w:ascii="Times New Roman" w:hAnsi="Times New Roman" w:cs="Times New Roman"/>
          <w:sz w:val="24"/>
          <w:szCs w:val="24"/>
        </w:rPr>
        <w:t>“</w:t>
      </w:r>
      <w:r w:rsidRPr="001849C9">
        <w:rPr>
          <w:rFonts w:ascii="Times New Roman" w:hAnsi="Times New Roman" w:cs="Times New Roman"/>
          <w:sz w:val="24"/>
          <w:szCs w:val="24"/>
        </w:rPr>
        <w:t xml:space="preserve">It strikes me that parts of the climate movement have indeed fallen into </w:t>
      </w:r>
      <w:r>
        <w:rPr>
          <w:rFonts w:ascii="Times New Roman" w:hAnsi="Times New Roman" w:cs="Times New Roman"/>
          <w:sz w:val="24"/>
          <w:szCs w:val="24"/>
        </w:rPr>
        <w:t>[fundamental]</w:t>
      </w:r>
      <w:r w:rsidRPr="001849C9">
        <w:rPr>
          <w:rFonts w:ascii="Times New Roman" w:hAnsi="Times New Roman" w:cs="Times New Roman"/>
          <w:sz w:val="24"/>
          <w:szCs w:val="24"/>
        </w:rPr>
        <w:t xml:space="preserve"> despair. It is no coincidence that the term ‘climate depression’ circulates</w:t>
      </w:r>
      <w:r>
        <w:rPr>
          <w:rFonts w:ascii="Times New Roman" w:hAnsi="Times New Roman" w:cs="Times New Roman"/>
          <w:sz w:val="24"/>
          <w:szCs w:val="24"/>
        </w:rPr>
        <w:t xml:space="preserve"> </w:t>
      </w:r>
      <w:r w:rsidRPr="001849C9">
        <w:rPr>
          <w:rFonts w:ascii="Times New Roman" w:hAnsi="Times New Roman" w:cs="Times New Roman"/>
          <w:sz w:val="24"/>
          <w:szCs w:val="24"/>
        </w:rPr>
        <w:t xml:space="preserve">among younger </w:t>
      </w:r>
      <w:proofErr w:type="gramStart"/>
      <w:r w:rsidRPr="001849C9">
        <w:rPr>
          <w:rFonts w:ascii="Times New Roman" w:hAnsi="Times New Roman" w:cs="Times New Roman"/>
          <w:sz w:val="24"/>
          <w:szCs w:val="24"/>
        </w:rPr>
        <w:t>activists in particular, describing</w:t>
      </w:r>
      <w:proofErr w:type="gramEnd"/>
      <w:r w:rsidRPr="001849C9">
        <w:rPr>
          <w:rFonts w:ascii="Times New Roman" w:hAnsi="Times New Roman" w:cs="Times New Roman"/>
          <w:sz w:val="24"/>
          <w:szCs w:val="24"/>
        </w:rPr>
        <w:t xml:space="preserve"> precisely this feeling of helplessly</w:t>
      </w:r>
      <w:r>
        <w:rPr>
          <w:rFonts w:ascii="Times New Roman" w:hAnsi="Times New Roman" w:cs="Times New Roman"/>
          <w:sz w:val="24"/>
          <w:szCs w:val="24"/>
        </w:rPr>
        <w:t xml:space="preserve"> </w:t>
      </w:r>
      <w:r w:rsidRPr="001849C9">
        <w:rPr>
          <w:rFonts w:ascii="Times New Roman" w:hAnsi="Times New Roman" w:cs="Times New Roman"/>
          <w:sz w:val="24"/>
          <w:szCs w:val="24"/>
        </w:rPr>
        <w:t>confronting a mass-extinction event that threatens civilization and there is nothing</w:t>
      </w:r>
      <w:r>
        <w:rPr>
          <w:rFonts w:ascii="Times New Roman" w:hAnsi="Times New Roman" w:cs="Times New Roman"/>
          <w:sz w:val="24"/>
          <w:szCs w:val="24"/>
        </w:rPr>
        <w:t xml:space="preserve"> </w:t>
      </w:r>
      <w:r w:rsidRPr="001849C9">
        <w:rPr>
          <w:rFonts w:ascii="Times New Roman" w:hAnsi="Times New Roman" w:cs="Times New Roman"/>
          <w:sz w:val="24"/>
          <w:szCs w:val="24"/>
        </w:rPr>
        <w:t>we can do about it. Unless we are happy to settle for a form of defeatism or nihilism</w:t>
      </w:r>
      <w:r>
        <w:rPr>
          <w:rFonts w:ascii="Times New Roman" w:hAnsi="Times New Roman" w:cs="Times New Roman"/>
          <w:sz w:val="24"/>
          <w:szCs w:val="24"/>
        </w:rPr>
        <w:t xml:space="preserve"> </w:t>
      </w:r>
      <w:r w:rsidRPr="001849C9">
        <w:rPr>
          <w:rFonts w:ascii="Times New Roman" w:hAnsi="Times New Roman" w:cs="Times New Roman"/>
          <w:sz w:val="24"/>
          <w:szCs w:val="24"/>
        </w:rPr>
        <w:t>where inaction takes over, this is something we should be concerned abo</w:t>
      </w:r>
      <w:r>
        <w:rPr>
          <w:rFonts w:ascii="Times New Roman" w:hAnsi="Times New Roman" w:cs="Times New Roman"/>
          <w:sz w:val="24"/>
          <w:szCs w:val="24"/>
        </w:rPr>
        <w:t xml:space="preserve">ut” (Huber 2023: </w:t>
      </w:r>
      <w:r w:rsidR="00A57F45">
        <w:rPr>
          <w:rFonts w:ascii="Times New Roman" w:hAnsi="Times New Roman" w:cs="Times New Roman"/>
          <w:sz w:val="24"/>
          <w:szCs w:val="24"/>
        </w:rPr>
        <w:t>97).</w:t>
      </w:r>
    </w:p>
    <w:p w14:paraId="3986CAD5" w14:textId="093B86A5" w:rsidR="00F3688B" w:rsidRPr="00F3688B" w:rsidRDefault="009F7BFD" w:rsidP="00126E98">
      <w:pPr>
        <w:spacing w:line="480" w:lineRule="auto"/>
        <w:rPr>
          <w:rFonts w:ascii="Times New Roman" w:hAnsi="Times New Roman" w:cs="Times New Roman"/>
          <w:sz w:val="24"/>
          <w:szCs w:val="24"/>
          <w:u w:val="single"/>
        </w:rPr>
      </w:pPr>
      <w:r>
        <w:rPr>
          <w:rFonts w:ascii="Times New Roman" w:hAnsi="Times New Roman" w:cs="Times New Roman"/>
          <w:sz w:val="24"/>
          <w:szCs w:val="24"/>
          <w:u w:val="single"/>
        </w:rPr>
        <w:t>2</w:t>
      </w:r>
      <w:r w:rsidR="00F3688B" w:rsidRPr="00F3688B">
        <w:rPr>
          <w:rFonts w:ascii="Times New Roman" w:hAnsi="Times New Roman" w:cs="Times New Roman"/>
          <w:sz w:val="24"/>
          <w:szCs w:val="24"/>
          <w:u w:val="single"/>
        </w:rPr>
        <w:t>. The intrinsic value of</w:t>
      </w:r>
      <w:r w:rsidR="00A1740D">
        <w:rPr>
          <w:rFonts w:ascii="Times New Roman" w:hAnsi="Times New Roman" w:cs="Times New Roman"/>
          <w:sz w:val="24"/>
          <w:szCs w:val="24"/>
          <w:u w:val="single"/>
        </w:rPr>
        <w:t xml:space="preserve"> </w:t>
      </w:r>
      <w:r w:rsidR="00F3688B" w:rsidRPr="00F3688B">
        <w:rPr>
          <w:rFonts w:ascii="Times New Roman" w:hAnsi="Times New Roman" w:cs="Times New Roman"/>
          <w:sz w:val="24"/>
          <w:szCs w:val="24"/>
          <w:u w:val="single"/>
        </w:rPr>
        <w:t>despair</w:t>
      </w:r>
    </w:p>
    <w:p w14:paraId="44193D37" w14:textId="37356283" w:rsidR="00533D56" w:rsidRDefault="00A1740D" w:rsidP="00126E98">
      <w:pPr>
        <w:spacing w:line="480" w:lineRule="auto"/>
        <w:rPr>
          <w:rFonts w:ascii="Times New Roman" w:hAnsi="Times New Roman" w:cs="Times New Roman"/>
          <w:sz w:val="24"/>
          <w:szCs w:val="24"/>
        </w:rPr>
      </w:pPr>
      <w:r>
        <w:rPr>
          <w:rFonts w:ascii="Times New Roman" w:hAnsi="Times New Roman" w:cs="Times New Roman"/>
          <w:sz w:val="24"/>
          <w:szCs w:val="24"/>
        </w:rPr>
        <w:t xml:space="preserve">In their 2025 paper, </w:t>
      </w:r>
      <w:r w:rsidR="00AC312E">
        <w:rPr>
          <w:rFonts w:ascii="Times New Roman" w:hAnsi="Times New Roman" w:cs="Times New Roman"/>
          <w:sz w:val="24"/>
          <w:szCs w:val="24"/>
        </w:rPr>
        <w:t xml:space="preserve">Menges &amp; </w:t>
      </w:r>
      <w:proofErr w:type="spellStart"/>
      <w:r w:rsidR="00AC312E">
        <w:rPr>
          <w:rFonts w:ascii="Times New Roman" w:hAnsi="Times New Roman" w:cs="Times New Roman"/>
          <w:sz w:val="24"/>
          <w:szCs w:val="24"/>
        </w:rPr>
        <w:t>Altehenger</w:t>
      </w:r>
      <w:proofErr w:type="spellEnd"/>
      <w:r>
        <w:rPr>
          <w:rFonts w:ascii="Times New Roman" w:hAnsi="Times New Roman" w:cs="Times New Roman"/>
          <w:sz w:val="24"/>
          <w:szCs w:val="24"/>
        </w:rPr>
        <w:t xml:space="preserve"> challenge Huber by claiming that (climate) despair can be valu</w:t>
      </w:r>
      <w:r w:rsidR="00786BC7">
        <w:rPr>
          <w:rFonts w:ascii="Times New Roman" w:hAnsi="Times New Roman" w:cs="Times New Roman"/>
          <w:sz w:val="24"/>
          <w:szCs w:val="24"/>
        </w:rPr>
        <w:t>able in and of itself.</w:t>
      </w:r>
      <w:r w:rsidR="00533D56">
        <w:rPr>
          <w:rStyle w:val="FootnoteReference"/>
          <w:rFonts w:ascii="Times New Roman" w:hAnsi="Times New Roman" w:cs="Times New Roman"/>
          <w:sz w:val="24"/>
          <w:szCs w:val="24"/>
        </w:rPr>
        <w:footnoteReference w:id="10"/>
      </w:r>
      <w:r w:rsidR="00786BC7">
        <w:rPr>
          <w:rFonts w:ascii="Times New Roman" w:hAnsi="Times New Roman" w:cs="Times New Roman"/>
          <w:sz w:val="24"/>
          <w:szCs w:val="24"/>
        </w:rPr>
        <w:t xml:space="preserve"> </w:t>
      </w:r>
      <w:r w:rsidR="00FE7FF9">
        <w:rPr>
          <w:rFonts w:ascii="Times New Roman" w:hAnsi="Times New Roman" w:cs="Times New Roman"/>
          <w:sz w:val="24"/>
          <w:szCs w:val="24"/>
        </w:rPr>
        <w:t>They highlight two specific ways in which we might think of despair as being intrinsically valuable.</w:t>
      </w:r>
    </w:p>
    <w:p w14:paraId="239B7F91" w14:textId="4FD2689D" w:rsidR="00FC3E65" w:rsidRDefault="005B4CAA" w:rsidP="00126E9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Firstly, they claim, despair can be epistemically valuable. </w:t>
      </w:r>
      <w:r w:rsidR="00AC312E">
        <w:rPr>
          <w:rFonts w:ascii="Times New Roman" w:hAnsi="Times New Roman" w:cs="Times New Roman"/>
          <w:sz w:val="24"/>
          <w:szCs w:val="24"/>
        </w:rPr>
        <w:t xml:space="preserve">As Menges &amp; </w:t>
      </w:r>
      <w:proofErr w:type="spellStart"/>
      <w:r w:rsidR="00AC312E">
        <w:rPr>
          <w:rFonts w:ascii="Times New Roman" w:hAnsi="Times New Roman" w:cs="Times New Roman"/>
          <w:sz w:val="24"/>
          <w:szCs w:val="24"/>
        </w:rPr>
        <w:t>Altehenger</w:t>
      </w:r>
      <w:proofErr w:type="spellEnd"/>
      <w:r w:rsidR="00AC312E">
        <w:rPr>
          <w:rFonts w:ascii="Times New Roman" w:hAnsi="Times New Roman" w:cs="Times New Roman"/>
          <w:sz w:val="24"/>
          <w:szCs w:val="24"/>
        </w:rPr>
        <w:t xml:space="preserve"> note, emotions have an </w:t>
      </w:r>
      <w:r w:rsidR="00AC312E" w:rsidRPr="00AC312E">
        <w:rPr>
          <w:rFonts w:ascii="Times New Roman" w:hAnsi="Times New Roman" w:cs="Times New Roman"/>
          <w:i/>
          <w:iCs/>
          <w:sz w:val="24"/>
          <w:szCs w:val="24"/>
        </w:rPr>
        <w:t>evaluative</w:t>
      </w:r>
      <w:r w:rsidR="00AC312E">
        <w:rPr>
          <w:rFonts w:ascii="Times New Roman" w:hAnsi="Times New Roman" w:cs="Times New Roman"/>
          <w:sz w:val="24"/>
          <w:szCs w:val="24"/>
        </w:rPr>
        <w:t xml:space="preserve"> dimension: </w:t>
      </w:r>
      <w:r w:rsidR="0089120C">
        <w:rPr>
          <w:rFonts w:ascii="Times New Roman" w:hAnsi="Times New Roman" w:cs="Times New Roman"/>
          <w:sz w:val="24"/>
          <w:szCs w:val="24"/>
        </w:rPr>
        <w:t xml:space="preserve">to “form the neutral belief that a person died”, is different from having an </w:t>
      </w:r>
      <w:r w:rsidR="0089120C" w:rsidRPr="00B940DE">
        <w:rPr>
          <w:rFonts w:ascii="Times New Roman" w:hAnsi="Times New Roman" w:cs="Times New Roman"/>
          <w:i/>
          <w:iCs/>
          <w:sz w:val="24"/>
          <w:szCs w:val="24"/>
        </w:rPr>
        <w:t>emotion</w:t>
      </w:r>
      <w:r w:rsidR="0089120C">
        <w:rPr>
          <w:rFonts w:ascii="Times New Roman" w:hAnsi="Times New Roman" w:cs="Times New Roman"/>
          <w:sz w:val="24"/>
          <w:szCs w:val="24"/>
        </w:rPr>
        <w:t xml:space="preserve"> about someone’s death (Menges &amp; </w:t>
      </w:r>
      <w:proofErr w:type="spellStart"/>
      <w:r w:rsidR="0089120C">
        <w:rPr>
          <w:rFonts w:ascii="Times New Roman" w:hAnsi="Times New Roman" w:cs="Times New Roman"/>
          <w:sz w:val="24"/>
          <w:szCs w:val="24"/>
        </w:rPr>
        <w:t>Altehenger</w:t>
      </w:r>
      <w:proofErr w:type="spellEnd"/>
      <w:r w:rsidR="0089120C">
        <w:rPr>
          <w:rFonts w:ascii="Times New Roman" w:hAnsi="Times New Roman" w:cs="Times New Roman"/>
          <w:sz w:val="24"/>
          <w:szCs w:val="24"/>
        </w:rPr>
        <w:t xml:space="preserve"> 2025: </w:t>
      </w:r>
      <w:r w:rsidR="0034635C">
        <w:rPr>
          <w:rFonts w:ascii="Times New Roman" w:hAnsi="Times New Roman" w:cs="Times New Roman"/>
          <w:sz w:val="24"/>
          <w:szCs w:val="24"/>
        </w:rPr>
        <w:t xml:space="preserve">480). </w:t>
      </w:r>
      <w:r w:rsidR="00B940DE">
        <w:rPr>
          <w:rFonts w:ascii="Times New Roman" w:hAnsi="Times New Roman" w:cs="Times New Roman"/>
          <w:sz w:val="24"/>
          <w:szCs w:val="24"/>
        </w:rPr>
        <w:t xml:space="preserve">One’s feelings about someone’s death can </w:t>
      </w:r>
      <w:r w:rsidR="00B940DE" w:rsidRPr="00B940DE">
        <w:rPr>
          <w:rFonts w:ascii="Times New Roman" w:hAnsi="Times New Roman" w:cs="Times New Roman"/>
          <w:i/>
          <w:iCs/>
          <w:sz w:val="24"/>
          <w:szCs w:val="24"/>
        </w:rPr>
        <w:t>reveal</w:t>
      </w:r>
      <w:r w:rsidR="00B940DE">
        <w:rPr>
          <w:rFonts w:ascii="Times New Roman" w:hAnsi="Times New Roman" w:cs="Times New Roman"/>
          <w:sz w:val="24"/>
          <w:szCs w:val="24"/>
        </w:rPr>
        <w:t xml:space="preserve"> something to you about how you felt about them: </w:t>
      </w:r>
      <w:r w:rsidR="005802D4">
        <w:rPr>
          <w:rFonts w:ascii="Times New Roman" w:hAnsi="Times New Roman" w:cs="Times New Roman"/>
          <w:sz w:val="24"/>
          <w:szCs w:val="24"/>
        </w:rPr>
        <w:t xml:space="preserve">for </w:t>
      </w:r>
      <w:proofErr w:type="gramStart"/>
      <w:r w:rsidR="005802D4">
        <w:rPr>
          <w:rFonts w:ascii="Times New Roman" w:hAnsi="Times New Roman" w:cs="Times New Roman"/>
          <w:sz w:val="24"/>
          <w:szCs w:val="24"/>
        </w:rPr>
        <w:t>instance</w:t>
      </w:r>
      <w:proofErr w:type="gramEnd"/>
      <w:r w:rsidR="005802D4">
        <w:rPr>
          <w:rFonts w:ascii="Times New Roman" w:hAnsi="Times New Roman" w:cs="Times New Roman"/>
          <w:sz w:val="24"/>
          <w:szCs w:val="24"/>
        </w:rPr>
        <w:t xml:space="preserve"> </w:t>
      </w:r>
      <w:r w:rsidR="00EE513C">
        <w:rPr>
          <w:rFonts w:ascii="Times New Roman" w:hAnsi="Times New Roman" w:cs="Times New Roman"/>
          <w:sz w:val="24"/>
          <w:szCs w:val="24"/>
        </w:rPr>
        <w:t xml:space="preserve">it might only be through the depths of one’s grief, that one realises what a true friend one had in the deceased (Menges &amp; </w:t>
      </w:r>
      <w:proofErr w:type="spellStart"/>
      <w:r w:rsidR="00EE513C">
        <w:rPr>
          <w:rFonts w:ascii="Times New Roman" w:hAnsi="Times New Roman" w:cs="Times New Roman"/>
          <w:sz w:val="24"/>
          <w:szCs w:val="24"/>
        </w:rPr>
        <w:t>Altehenger</w:t>
      </w:r>
      <w:proofErr w:type="spellEnd"/>
      <w:r w:rsidR="00EE513C">
        <w:rPr>
          <w:rFonts w:ascii="Times New Roman" w:hAnsi="Times New Roman" w:cs="Times New Roman"/>
          <w:sz w:val="24"/>
          <w:szCs w:val="24"/>
        </w:rPr>
        <w:t xml:space="preserve"> 2025: 480).</w:t>
      </w:r>
      <w:r w:rsidR="00B9004A">
        <w:rPr>
          <w:rFonts w:ascii="Times New Roman" w:hAnsi="Times New Roman" w:cs="Times New Roman"/>
          <w:sz w:val="24"/>
          <w:szCs w:val="24"/>
        </w:rPr>
        <w:t xml:space="preserve"> This point is then generalised by the authors to the climate crisis</w:t>
      </w:r>
      <w:r w:rsidR="00966F54">
        <w:rPr>
          <w:rFonts w:ascii="Times New Roman" w:hAnsi="Times New Roman" w:cs="Times New Roman"/>
          <w:sz w:val="24"/>
          <w:szCs w:val="24"/>
        </w:rPr>
        <w:t>. Thus</w:t>
      </w:r>
      <w:r w:rsidR="00191A94">
        <w:rPr>
          <w:rFonts w:ascii="Times New Roman" w:hAnsi="Times New Roman" w:cs="Times New Roman"/>
          <w:sz w:val="24"/>
          <w:szCs w:val="24"/>
        </w:rPr>
        <w:t>,</w:t>
      </w:r>
      <w:r w:rsidR="00966F54">
        <w:rPr>
          <w:rFonts w:ascii="Times New Roman" w:hAnsi="Times New Roman" w:cs="Times New Roman"/>
          <w:sz w:val="24"/>
          <w:szCs w:val="24"/>
        </w:rPr>
        <w:t xml:space="preserve"> for instance, a Pacific Islander might despair over either the real or anticipated loss of their home to rising sea levels.</w:t>
      </w:r>
      <w:r w:rsidR="00881465">
        <w:rPr>
          <w:rFonts w:ascii="Times New Roman" w:hAnsi="Times New Roman" w:cs="Times New Roman"/>
          <w:sz w:val="24"/>
          <w:szCs w:val="24"/>
        </w:rPr>
        <w:t xml:space="preserve"> By feeling this emotion, they come to realise just how central their home either was or (somehow) still is to their </w:t>
      </w:r>
      <w:r w:rsidR="00546F9D">
        <w:rPr>
          <w:rFonts w:ascii="Times New Roman" w:hAnsi="Times New Roman" w:cs="Times New Roman"/>
          <w:sz w:val="24"/>
          <w:szCs w:val="24"/>
        </w:rPr>
        <w:t xml:space="preserve">life, their goals, their values (Menges &amp; </w:t>
      </w:r>
      <w:proofErr w:type="spellStart"/>
      <w:r w:rsidR="00546F9D">
        <w:rPr>
          <w:rFonts w:ascii="Times New Roman" w:hAnsi="Times New Roman" w:cs="Times New Roman"/>
          <w:sz w:val="24"/>
          <w:szCs w:val="24"/>
        </w:rPr>
        <w:t>Altehenger</w:t>
      </w:r>
      <w:proofErr w:type="spellEnd"/>
      <w:r w:rsidR="00546F9D">
        <w:rPr>
          <w:rFonts w:ascii="Times New Roman" w:hAnsi="Times New Roman" w:cs="Times New Roman"/>
          <w:sz w:val="24"/>
          <w:szCs w:val="24"/>
        </w:rPr>
        <w:t xml:space="preserve"> 2025: 480-1).</w:t>
      </w:r>
    </w:p>
    <w:p w14:paraId="6CE62106" w14:textId="4CBBE603" w:rsidR="00546F9D" w:rsidRDefault="007314E8" w:rsidP="00126E98">
      <w:pPr>
        <w:spacing w:line="480" w:lineRule="auto"/>
        <w:rPr>
          <w:rFonts w:ascii="Times New Roman" w:hAnsi="Times New Roman" w:cs="Times New Roman"/>
          <w:sz w:val="24"/>
          <w:szCs w:val="24"/>
        </w:rPr>
      </w:pPr>
      <w:r>
        <w:rPr>
          <w:rFonts w:ascii="Times New Roman" w:hAnsi="Times New Roman" w:cs="Times New Roman"/>
          <w:sz w:val="24"/>
          <w:szCs w:val="24"/>
        </w:rPr>
        <w:t>Of course</w:t>
      </w:r>
      <w:r w:rsidR="00B30D9F">
        <w:rPr>
          <w:rFonts w:ascii="Times New Roman" w:hAnsi="Times New Roman" w:cs="Times New Roman"/>
          <w:sz w:val="24"/>
          <w:szCs w:val="24"/>
        </w:rPr>
        <w:t>,</w:t>
      </w:r>
      <w:r>
        <w:rPr>
          <w:rFonts w:ascii="Times New Roman" w:hAnsi="Times New Roman" w:cs="Times New Roman"/>
          <w:sz w:val="24"/>
          <w:szCs w:val="24"/>
        </w:rPr>
        <w:t xml:space="preserve"> there might</w:t>
      </w:r>
      <w:r w:rsidR="00B30D9F">
        <w:rPr>
          <w:rFonts w:ascii="Times New Roman" w:hAnsi="Times New Roman" w:cs="Times New Roman"/>
          <w:sz w:val="24"/>
          <w:szCs w:val="24"/>
        </w:rPr>
        <w:t xml:space="preserve"> be</w:t>
      </w:r>
      <w:r>
        <w:rPr>
          <w:rFonts w:ascii="Times New Roman" w:hAnsi="Times New Roman" w:cs="Times New Roman"/>
          <w:sz w:val="24"/>
          <w:szCs w:val="24"/>
        </w:rPr>
        <w:t xml:space="preserve"> a certain level on which </w:t>
      </w:r>
      <w:r w:rsidR="00FC7954">
        <w:rPr>
          <w:rFonts w:ascii="Times New Roman" w:hAnsi="Times New Roman" w:cs="Times New Roman"/>
          <w:sz w:val="24"/>
          <w:szCs w:val="24"/>
        </w:rPr>
        <w:t>this purported ‘value’ doesn’t sound like it’s necessarily worth much</w:t>
      </w:r>
      <w:r w:rsidR="00546F9D">
        <w:rPr>
          <w:rFonts w:ascii="Times New Roman" w:hAnsi="Times New Roman" w:cs="Times New Roman"/>
          <w:sz w:val="24"/>
          <w:szCs w:val="24"/>
        </w:rPr>
        <w:t>: surely</w:t>
      </w:r>
      <w:r w:rsidR="00B30D9F">
        <w:rPr>
          <w:rFonts w:ascii="Times New Roman" w:hAnsi="Times New Roman" w:cs="Times New Roman"/>
          <w:sz w:val="24"/>
          <w:szCs w:val="24"/>
        </w:rPr>
        <w:t>,</w:t>
      </w:r>
      <w:r w:rsidR="00546F9D">
        <w:rPr>
          <w:rFonts w:ascii="Times New Roman" w:hAnsi="Times New Roman" w:cs="Times New Roman"/>
          <w:sz w:val="24"/>
          <w:szCs w:val="24"/>
        </w:rPr>
        <w:t xml:space="preserve"> we can know</w:t>
      </w:r>
      <w:r w:rsidR="00B30D9F">
        <w:rPr>
          <w:rFonts w:ascii="Times New Roman" w:hAnsi="Times New Roman" w:cs="Times New Roman"/>
          <w:sz w:val="24"/>
          <w:szCs w:val="24"/>
        </w:rPr>
        <w:t xml:space="preserve"> that</w:t>
      </w:r>
      <w:r w:rsidR="00546F9D">
        <w:rPr>
          <w:rFonts w:ascii="Times New Roman" w:hAnsi="Times New Roman" w:cs="Times New Roman"/>
          <w:sz w:val="24"/>
          <w:szCs w:val="24"/>
        </w:rPr>
        <w:t xml:space="preserve"> our homes, or indeed our loved ones, are </w:t>
      </w:r>
      <w:r w:rsidR="00FC7954">
        <w:rPr>
          <w:rFonts w:ascii="Times New Roman" w:hAnsi="Times New Roman" w:cs="Times New Roman"/>
          <w:sz w:val="24"/>
          <w:szCs w:val="24"/>
        </w:rPr>
        <w:t>important</w:t>
      </w:r>
      <w:r w:rsidR="00546F9D">
        <w:rPr>
          <w:rFonts w:ascii="Times New Roman" w:hAnsi="Times New Roman" w:cs="Times New Roman"/>
          <w:sz w:val="24"/>
          <w:szCs w:val="24"/>
        </w:rPr>
        <w:t xml:space="preserve"> to us </w:t>
      </w:r>
      <w:r w:rsidR="00546F9D" w:rsidRPr="00764FB9">
        <w:rPr>
          <w:rFonts w:ascii="Times New Roman" w:hAnsi="Times New Roman" w:cs="Times New Roman"/>
          <w:i/>
          <w:iCs/>
          <w:sz w:val="24"/>
          <w:szCs w:val="24"/>
        </w:rPr>
        <w:t>without</w:t>
      </w:r>
      <w:r w:rsidR="00546F9D">
        <w:rPr>
          <w:rFonts w:ascii="Times New Roman" w:hAnsi="Times New Roman" w:cs="Times New Roman"/>
          <w:sz w:val="24"/>
          <w:szCs w:val="24"/>
        </w:rPr>
        <w:t xml:space="preserve"> first losing them</w:t>
      </w:r>
      <w:r w:rsidR="00764FB9">
        <w:rPr>
          <w:rFonts w:ascii="Times New Roman" w:hAnsi="Times New Roman" w:cs="Times New Roman"/>
          <w:sz w:val="24"/>
          <w:szCs w:val="24"/>
        </w:rPr>
        <w:t xml:space="preserve"> (and </w:t>
      </w:r>
      <w:r w:rsidR="00FC7954">
        <w:rPr>
          <w:rFonts w:ascii="Times New Roman" w:hAnsi="Times New Roman" w:cs="Times New Roman"/>
          <w:sz w:val="24"/>
          <w:szCs w:val="24"/>
        </w:rPr>
        <w:t xml:space="preserve">so </w:t>
      </w:r>
      <w:r w:rsidR="00764FB9">
        <w:rPr>
          <w:rFonts w:ascii="Times New Roman" w:hAnsi="Times New Roman" w:cs="Times New Roman"/>
          <w:sz w:val="24"/>
          <w:szCs w:val="24"/>
        </w:rPr>
        <w:t>succumbing to despair</w:t>
      </w:r>
      <w:r w:rsidR="00FC7954">
        <w:rPr>
          <w:rFonts w:ascii="Times New Roman" w:hAnsi="Times New Roman" w:cs="Times New Roman"/>
          <w:sz w:val="24"/>
          <w:szCs w:val="24"/>
        </w:rPr>
        <w:t xml:space="preserve"> – which as per the above we appear to have independent reasons to want to avoid</w:t>
      </w:r>
      <w:r w:rsidR="00764FB9">
        <w:rPr>
          <w:rFonts w:ascii="Times New Roman" w:hAnsi="Times New Roman" w:cs="Times New Roman"/>
          <w:sz w:val="24"/>
          <w:szCs w:val="24"/>
        </w:rPr>
        <w:t>)</w:t>
      </w:r>
      <w:r w:rsidR="00546F9D">
        <w:rPr>
          <w:rFonts w:ascii="Times New Roman" w:hAnsi="Times New Roman" w:cs="Times New Roman"/>
          <w:sz w:val="24"/>
          <w:szCs w:val="24"/>
        </w:rPr>
        <w:t xml:space="preserve">. </w:t>
      </w:r>
      <w:r w:rsidR="008A4D0F">
        <w:rPr>
          <w:rFonts w:ascii="Times New Roman" w:hAnsi="Times New Roman" w:cs="Times New Roman"/>
          <w:sz w:val="24"/>
          <w:szCs w:val="24"/>
        </w:rPr>
        <w:t xml:space="preserve">But really Menges &amp; </w:t>
      </w:r>
      <w:proofErr w:type="spellStart"/>
      <w:r w:rsidR="008A4D0F">
        <w:rPr>
          <w:rFonts w:ascii="Times New Roman" w:hAnsi="Times New Roman" w:cs="Times New Roman"/>
          <w:sz w:val="24"/>
          <w:szCs w:val="24"/>
        </w:rPr>
        <w:t>Altehenger’s</w:t>
      </w:r>
      <w:proofErr w:type="spellEnd"/>
      <w:r w:rsidR="008A4D0F">
        <w:rPr>
          <w:rFonts w:ascii="Times New Roman" w:hAnsi="Times New Roman" w:cs="Times New Roman"/>
          <w:sz w:val="24"/>
          <w:szCs w:val="24"/>
        </w:rPr>
        <w:t xml:space="preserve"> point comes alive when we consider it as something that is pitched against Huber. </w:t>
      </w:r>
      <w:r w:rsidR="005A1979">
        <w:rPr>
          <w:rFonts w:ascii="Times New Roman" w:hAnsi="Times New Roman" w:cs="Times New Roman"/>
          <w:sz w:val="24"/>
          <w:szCs w:val="24"/>
        </w:rPr>
        <w:t>By denying that despair is intrinsically valuable, Huber appears to be committing himself to the claim that it would</w:t>
      </w:r>
      <w:r w:rsidR="00C90E98">
        <w:rPr>
          <w:rFonts w:ascii="Times New Roman" w:hAnsi="Times New Roman" w:cs="Times New Roman"/>
          <w:sz w:val="24"/>
          <w:szCs w:val="24"/>
        </w:rPr>
        <w:t xml:space="preserve"> only</w:t>
      </w:r>
      <w:r w:rsidR="0018675E">
        <w:rPr>
          <w:rFonts w:ascii="Times New Roman" w:hAnsi="Times New Roman" w:cs="Times New Roman"/>
          <w:sz w:val="24"/>
          <w:szCs w:val="24"/>
        </w:rPr>
        <w:t xml:space="preserve"> be</w:t>
      </w:r>
      <w:r w:rsidR="00C90E98">
        <w:rPr>
          <w:rFonts w:ascii="Times New Roman" w:hAnsi="Times New Roman" w:cs="Times New Roman"/>
          <w:sz w:val="24"/>
          <w:szCs w:val="24"/>
        </w:rPr>
        <w:t xml:space="preserve"> rational for, say,</w:t>
      </w:r>
      <w:r w:rsidR="005A1979">
        <w:rPr>
          <w:rFonts w:ascii="Times New Roman" w:hAnsi="Times New Roman" w:cs="Times New Roman"/>
          <w:sz w:val="24"/>
          <w:szCs w:val="24"/>
        </w:rPr>
        <w:t xml:space="preserve"> someone whose home had been destroyed </w:t>
      </w:r>
      <w:proofErr w:type="gramStart"/>
      <w:r w:rsidR="005A1979">
        <w:rPr>
          <w:rFonts w:ascii="Times New Roman" w:hAnsi="Times New Roman" w:cs="Times New Roman"/>
          <w:sz w:val="24"/>
          <w:szCs w:val="24"/>
        </w:rPr>
        <w:t>as a result of</w:t>
      </w:r>
      <w:proofErr w:type="gramEnd"/>
      <w:r w:rsidR="005A1979">
        <w:rPr>
          <w:rFonts w:ascii="Times New Roman" w:hAnsi="Times New Roman" w:cs="Times New Roman"/>
          <w:sz w:val="24"/>
          <w:szCs w:val="24"/>
        </w:rPr>
        <w:t xml:space="preserve"> the climate crisis</w:t>
      </w:r>
      <w:r w:rsidR="005F1532">
        <w:rPr>
          <w:rFonts w:ascii="Times New Roman" w:hAnsi="Times New Roman" w:cs="Times New Roman"/>
          <w:sz w:val="24"/>
          <w:szCs w:val="24"/>
        </w:rPr>
        <w:t>,</w:t>
      </w:r>
      <w:r w:rsidR="005A1979">
        <w:rPr>
          <w:rFonts w:ascii="Times New Roman" w:hAnsi="Times New Roman" w:cs="Times New Roman"/>
          <w:sz w:val="24"/>
          <w:szCs w:val="24"/>
        </w:rPr>
        <w:t xml:space="preserve"> to acknowledge their despair, if this somehow helped them to ‘hope better’ in the </w:t>
      </w:r>
      <w:r w:rsidR="00C90E98">
        <w:rPr>
          <w:rFonts w:ascii="Times New Roman" w:hAnsi="Times New Roman" w:cs="Times New Roman"/>
          <w:sz w:val="24"/>
          <w:szCs w:val="24"/>
        </w:rPr>
        <w:t>long run</w:t>
      </w:r>
      <w:r w:rsidR="007A40D7">
        <w:rPr>
          <w:rFonts w:ascii="Times New Roman" w:hAnsi="Times New Roman" w:cs="Times New Roman"/>
          <w:sz w:val="24"/>
          <w:szCs w:val="24"/>
        </w:rPr>
        <w:t>. Ultimately then</w:t>
      </w:r>
      <w:r w:rsidR="0029280E">
        <w:rPr>
          <w:rFonts w:ascii="Times New Roman" w:hAnsi="Times New Roman" w:cs="Times New Roman"/>
          <w:sz w:val="24"/>
          <w:szCs w:val="24"/>
        </w:rPr>
        <w:t xml:space="preserve"> for Huber</w:t>
      </w:r>
      <w:r w:rsidR="00FC7954">
        <w:rPr>
          <w:rFonts w:ascii="Times New Roman" w:hAnsi="Times New Roman" w:cs="Times New Roman"/>
          <w:sz w:val="24"/>
          <w:szCs w:val="24"/>
        </w:rPr>
        <w:t>,</w:t>
      </w:r>
      <w:r w:rsidR="007A40D7">
        <w:rPr>
          <w:rFonts w:ascii="Times New Roman" w:hAnsi="Times New Roman" w:cs="Times New Roman"/>
          <w:sz w:val="24"/>
          <w:szCs w:val="24"/>
        </w:rPr>
        <w:t xml:space="preserve"> despair, for all it might be an emotion which makes us aware of the loss of the things that matter most to us, </w:t>
      </w:r>
      <w:r w:rsidR="0029280E">
        <w:rPr>
          <w:rFonts w:ascii="Times New Roman" w:hAnsi="Times New Roman" w:cs="Times New Roman"/>
          <w:sz w:val="24"/>
          <w:szCs w:val="24"/>
        </w:rPr>
        <w:t xml:space="preserve">is something that </w:t>
      </w:r>
      <w:r w:rsidR="003A3E55">
        <w:rPr>
          <w:rFonts w:ascii="Times New Roman" w:hAnsi="Times New Roman" w:cs="Times New Roman"/>
          <w:sz w:val="24"/>
          <w:szCs w:val="24"/>
        </w:rPr>
        <w:t>preferably</w:t>
      </w:r>
      <w:r w:rsidR="0029280E">
        <w:rPr>
          <w:rFonts w:ascii="Times New Roman" w:hAnsi="Times New Roman" w:cs="Times New Roman"/>
          <w:sz w:val="24"/>
          <w:szCs w:val="24"/>
        </w:rPr>
        <w:t xml:space="preserve"> we ought to </w:t>
      </w:r>
      <w:r w:rsidR="0029280E" w:rsidRPr="0029280E">
        <w:rPr>
          <w:rFonts w:ascii="Times New Roman" w:hAnsi="Times New Roman" w:cs="Times New Roman"/>
          <w:i/>
          <w:iCs/>
          <w:sz w:val="24"/>
          <w:szCs w:val="24"/>
        </w:rPr>
        <w:t>get over</w:t>
      </w:r>
      <w:r w:rsidR="0029280E">
        <w:rPr>
          <w:rFonts w:ascii="Times New Roman" w:hAnsi="Times New Roman" w:cs="Times New Roman"/>
          <w:sz w:val="24"/>
          <w:szCs w:val="24"/>
        </w:rPr>
        <w:t>, as soon as we possibly can. By contrast,</w:t>
      </w:r>
      <w:r w:rsidR="00BF4CF8">
        <w:rPr>
          <w:rFonts w:ascii="Times New Roman" w:hAnsi="Times New Roman" w:cs="Times New Roman"/>
          <w:sz w:val="24"/>
          <w:szCs w:val="24"/>
        </w:rPr>
        <w:t xml:space="preserve"> Menges &amp; </w:t>
      </w:r>
      <w:proofErr w:type="spellStart"/>
      <w:r w:rsidR="00BF4CF8">
        <w:rPr>
          <w:rFonts w:ascii="Times New Roman" w:hAnsi="Times New Roman" w:cs="Times New Roman"/>
          <w:sz w:val="24"/>
          <w:szCs w:val="24"/>
        </w:rPr>
        <w:t>Altehenger</w:t>
      </w:r>
      <w:proofErr w:type="spellEnd"/>
      <w:r w:rsidR="00BF4CF8">
        <w:rPr>
          <w:rFonts w:ascii="Times New Roman" w:hAnsi="Times New Roman" w:cs="Times New Roman"/>
          <w:sz w:val="24"/>
          <w:szCs w:val="24"/>
        </w:rPr>
        <w:t xml:space="preserve"> emphasise</w:t>
      </w:r>
      <w:r w:rsidR="0029280E">
        <w:rPr>
          <w:rFonts w:ascii="Times New Roman" w:hAnsi="Times New Roman" w:cs="Times New Roman"/>
          <w:sz w:val="24"/>
          <w:szCs w:val="24"/>
        </w:rPr>
        <w:t xml:space="preserve"> that</w:t>
      </w:r>
      <w:r w:rsidR="00BF4CF8">
        <w:rPr>
          <w:rFonts w:ascii="Times New Roman" w:hAnsi="Times New Roman" w:cs="Times New Roman"/>
          <w:sz w:val="24"/>
          <w:szCs w:val="24"/>
        </w:rPr>
        <w:t xml:space="preserve"> we might in certain circumstances </w:t>
      </w:r>
      <w:r w:rsidR="00BF4CF8" w:rsidRPr="00BF4CF8">
        <w:rPr>
          <w:rFonts w:ascii="Times New Roman" w:hAnsi="Times New Roman" w:cs="Times New Roman"/>
          <w:i/>
          <w:iCs/>
          <w:sz w:val="24"/>
          <w:szCs w:val="24"/>
        </w:rPr>
        <w:t>remain</w:t>
      </w:r>
      <w:r w:rsidR="00BF4CF8">
        <w:rPr>
          <w:rFonts w:ascii="Times New Roman" w:hAnsi="Times New Roman" w:cs="Times New Roman"/>
          <w:sz w:val="24"/>
          <w:szCs w:val="24"/>
        </w:rPr>
        <w:t xml:space="preserve"> in despair, but still be left </w:t>
      </w:r>
      <w:r w:rsidR="00AB113B">
        <w:rPr>
          <w:rFonts w:ascii="Times New Roman" w:hAnsi="Times New Roman" w:cs="Times New Roman"/>
          <w:sz w:val="24"/>
          <w:szCs w:val="24"/>
        </w:rPr>
        <w:t xml:space="preserve">better-informed, or even just </w:t>
      </w:r>
      <w:r w:rsidR="00AB113B" w:rsidRPr="00FC7954">
        <w:rPr>
          <w:rFonts w:ascii="Times New Roman" w:hAnsi="Times New Roman" w:cs="Times New Roman"/>
          <w:i/>
          <w:iCs/>
          <w:sz w:val="24"/>
          <w:szCs w:val="24"/>
        </w:rPr>
        <w:t>emotionally</w:t>
      </w:r>
      <w:r w:rsidR="00AB113B">
        <w:rPr>
          <w:rFonts w:ascii="Times New Roman" w:hAnsi="Times New Roman" w:cs="Times New Roman"/>
          <w:sz w:val="24"/>
          <w:szCs w:val="24"/>
        </w:rPr>
        <w:t xml:space="preserve"> richer, as a result</w:t>
      </w:r>
      <w:r w:rsidR="00A22C22">
        <w:rPr>
          <w:rFonts w:ascii="Times New Roman" w:hAnsi="Times New Roman" w:cs="Times New Roman"/>
          <w:sz w:val="24"/>
          <w:szCs w:val="24"/>
        </w:rPr>
        <w:t xml:space="preserve">. Reality, after all, </w:t>
      </w:r>
      <w:r w:rsidR="00A22C22" w:rsidRPr="00A22C22">
        <w:rPr>
          <w:rFonts w:ascii="Times New Roman" w:hAnsi="Times New Roman" w:cs="Times New Roman"/>
          <w:i/>
          <w:iCs/>
          <w:sz w:val="24"/>
          <w:szCs w:val="24"/>
        </w:rPr>
        <w:t>just might</w:t>
      </w:r>
      <w:r w:rsidR="00A22C22">
        <w:rPr>
          <w:rFonts w:ascii="Times New Roman" w:hAnsi="Times New Roman" w:cs="Times New Roman"/>
          <w:sz w:val="24"/>
          <w:szCs w:val="24"/>
        </w:rPr>
        <w:t xml:space="preserve"> give us good reason to feel despair </w:t>
      </w:r>
      <w:r w:rsidR="004D2629">
        <w:rPr>
          <w:rFonts w:ascii="Times New Roman" w:hAnsi="Times New Roman" w:cs="Times New Roman"/>
          <w:sz w:val="24"/>
          <w:szCs w:val="24"/>
        </w:rPr>
        <w:t>–</w:t>
      </w:r>
      <w:r w:rsidR="00A22C22">
        <w:rPr>
          <w:rFonts w:ascii="Times New Roman" w:hAnsi="Times New Roman" w:cs="Times New Roman"/>
          <w:sz w:val="24"/>
          <w:szCs w:val="24"/>
        </w:rPr>
        <w:t xml:space="preserve"> </w:t>
      </w:r>
      <w:r w:rsidR="004D2629">
        <w:rPr>
          <w:rFonts w:ascii="Times New Roman" w:hAnsi="Times New Roman" w:cs="Times New Roman"/>
          <w:sz w:val="24"/>
          <w:szCs w:val="24"/>
        </w:rPr>
        <w:t>and we should not need to be committed to</w:t>
      </w:r>
      <w:r w:rsidR="00AB113B">
        <w:rPr>
          <w:rFonts w:ascii="Times New Roman" w:hAnsi="Times New Roman" w:cs="Times New Roman"/>
          <w:sz w:val="24"/>
          <w:szCs w:val="24"/>
        </w:rPr>
        <w:t xml:space="preserve"> some self-improvement programme of</w:t>
      </w:r>
      <w:r w:rsidR="004D2629">
        <w:rPr>
          <w:rFonts w:ascii="Times New Roman" w:hAnsi="Times New Roman" w:cs="Times New Roman"/>
          <w:sz w:val="24"/>
          <w:szCs w:val="24"/>
        </w:rPr>
        <w:t xml:space="preserve"> ‘hoping better’ </w:t>
      </w:r>
      <w:proofErr w:type="gramStart"/>
      <w:r w:rsidR="004D2629">
        <w:rPr>
          <w:rFonts w:ascii="Times New Roman" w:hAnsi="Times New Roman" w:cs="Times New Roman"/>
          <w:sz w:val="24"/>
          <w:szCs w:val="24"/>
        </w:rPr>
        <w:t>in order to</w:t>
      </w:r>
      <w:proofErr w:type="gramEnd"/>
      <w:r w:rsidR="004D2629">
        <w:rPr>
          <w:rFonts w:ascii="Times New Roman" w:hAnsi="Times New Roman" w:cs="Times New Roman"/>
          <w:sz w:val="24"/>
          <w:szCs w:val="24"/>
        </w:rPr>
        <w:t xml:space="preserve"> (rationally) acknowledge </w:t>
      </w:r>
      <w:r w:rsidR="004D2629">
        <w:rPr>
          <w:rFonts w:ascii="Times New Roman" w:hAnsi="Times New Roman" w:cs="Times New Roman"/>
          <w:sz w:val="24"/>
          <w:szCs w:val="24"/>
        </w:rPr>
        <w:lastRenderedPageBreak/>
        <w:t>this</w:t>
      </w:r>
      <w:r w:rsidR="00961AB9">
        <w:rPr>
          <w:rFonts w:ascii="Times New Roman" w:hAnsi="Times New Roman" w:cs="Times New Roman"/>
          <w:sz w:val="24"/>
          <w:szCs w:val="24"/>
        </w:rPr>
        <w:t xml:space="preserve">. (Climate) despair can </w:t>
      </w:r>
      <w:r w:rsidR="00AB113B">
        <w:rPr>
          <w:rFonts w:ascii="Times New Roman" w:hAnsi="Times New Roman" w:cs="Times New Roman"/>
          <w:sz w:val="24"/>
          <w:szCs w:val="24"/>
        </w:rPr>
        <w:t xml:space="preserve">thus </w:t>
      </w:r>
      <w:r w:rsidR="00961AB9">
        <w:rPr>
          <w:rFonts w:ascii="Times New Roman" w:hAnsi="Times New Roman" w:cs="Times New Roman"/>
          <w:sz w:val="24"/>
          <w:szCs w:val="24"/>
        </w:rPr>
        <w:t>be a way of “</w:t>
      </w:r>
      <w:r w:rsidR="00961AB9" w:rsidRPr="00961AB9">
        <w:rPr>
          <w:rFonts w:ascii="Times New Roman" w:hAnsi="Times New Roman" w:cs="Times New Roman"/>
          <w:i/>
          <w:iCs/>
          <w:sz w:val="24"/>
          <w:szCs w:val="24"/>
        </w:rPr>
        <w:t>recognizing and deeply experiencing the world as it i</w:t>
      </w:r>
      <w:r w:rsidR="00961AB9">
        <w:rPr>
          <w:rFonts w:ascii="Times New Roman" w:hAnsi="Times New Roman" w:cs="Times New Roman"/>
          <w:sz w:val="24"/>
          <w:szCs w:val="24"/>
        </w:rPr>
        <w:t>s”</w:t>
      </w:r>
      <w:r w:rsidR="004D2629">
        <w:rPr>
          <w:rFonts w:ascii="Times New Roman" w:hAnsi="Times New Roman" w:cs="Times New Roman"/>
          <w:sz w:val="24"/>
          <w:szCs w:val="24"/>
        </w:rPr>
        <w:t xml:space="preserve"> (Menges &amp; </w:t>
      </w:r>
      <w:proofErr w:type="spellStart"/>
      <w:r w:rsidR="004D2629">
        <w:rPr>
          <w:rFonts w:ascii="Times New Roman" w:hAnsi="Times New Roman" w:cs="Times New Roman"/>
          <w:sz w:val="24"/>
          <w:szCs w:val="24"/>
        </w:rPr>
        <w:t>Altehenger</w:t>
      </w:r>
      <w:proofErr w:type="spellEnd"/>
      <w:r w:rsidR="004D2629">
        <w:rPr>
          <w:rFonts w:ascii="Times New Roman" w:hAnsi="Times New Roman" w:cs="Times New Roman"/>
          <w:sz w:val="24"/>
          <w:szCs w:val="24"/>
        </w:rPr>
        <w:t xml:space="preserve"> 2025: </w:t>
      </w:r>
      <w:r w:rsidR="00961AB9">
        <w:rPr>
          <w:rFonts w:ascii="Times New Roman" w:hAnsi="Times New Roman" w:cs="Times New Roman"/>
          <w:sz w:val="24"/>
          <w:szCs w:val="24"/>
        </w:rPr>
        <w:t xml:space="preserve">482). </w:t>
      </w:r>
    </w:p>
    <w:p w14:paraId="76F5754C" w14:textId="262E26AE" w:rsidR="00D42132" w:rsidRDefault="00961AB9" w:rsidP="00126E98">
      <w:pPr>
        <w:spacing w:line="480" w:lineRule="auto"/>
        <w:rPr>
          <w:rFonts w:ascii="Times New Roman" w:hAnsi="Times New Roman" w:cs="Times New Roman"/>
          <w:sz w:val="24"/>
          <w:szCs w:val="24"/>
        </w:rPr>
      </w:pPr>
      <w:r>
        <w:rPr>
          <w:rFonts w:ascii="Times New Roman" w:hAnsi="Times New Roman" w:cs="Times New Roman"/>
          <w:sz w:val="24"/>
          <w:szCs w:val="24"/>
        </w:rPr>
        <w:t xml:space="preserve">Secondly, Menges &amp; </w:t>
      </w:r>
      <w:proofErr w:type="spellStart"/>
      <w:r>
        <w:rPr>
          <w:rFonts w:ascii="Times New Roman" w:hAnsi="Times New Roman" w:cs="Times New Roman"/>
          <w:sz w:val="24"/>
          <w:szCs w:val="24"/>
        </w:rPr>
        <w:t>Altehenger</w:t>
      </w:r>
      <w:proofErr w:type="spellEnd"/>
      <w:r>
        <w:rPr>
          <w:rFonts w:ascii="Times New Roman" w:hAnsi="Times New Roman" w:cs="Times New Roman"/>
          <w:sz w:val="24"/>
          <w:szCs w:val="24"/>
        </w:rPr>
        <w:t xml:space="preserve"> claim that despair can have a</w:t>
      </w:r>
      <w:r w:rsidR="004731D9">
        <w:rPr>
          <w:rFonts w:ascii="Times New Roman" w:hAnsi="Times New Roman" w:cs="Times New Roman"/>
          <w:sz w:val="24"/>
          <w:szCs w:val="24"/>
        </w:rPr>
        <w:t xml:space="preserve">n ‘expressive and signalling value’. </w:t>
      </w:r>
      <w:r w:rsidR="0068263A">
        <w:rPr>
          <w:rFonts w:ascii="Times New Roman" w:hAnsi="Times New Roman" w:cs="Times New Roman"/>
          <w:sz w:val="24"/>
          <w:szCs w:val="24"/>
        </w:rPr>
        <w:t>As the authors put this point,</w:t>
      </w:r>
      <w:r w:rsidR="00BF4DCD">
        <w:rPr>
          <w:rFonts w:ascii="Times New Roman" w:hAnsi="Times New Roman" w:cs="Times New Roman"/>
          <w:sz w:val="24"/>
          <w:szCs w:val="24"/>
        </w:rPr>
        <w:t xml:space="preserve"> despair “can express and signal to others and oneself what one seriously cares about” (Menges &amp; </w:t>
      </w:r>
      <w:proofErr w:type="spellStart"/>
      <w:r w:rsidR="00BF4DCD">
        <w:rPr>
          <w:rFonts w:ascii="Times New Roman" w:hAnsi="Times New Roman" w:cs="Times New Roman"/>
          <w:sz w:val="24"/>
          <w:szCs w:val="24"/>
        </w:rPr>
        <w:t>Altehenger</w:t>
      </w:r>
      <w:proofErr w:type="spellEnd"/>
      <w:r w:rsidR="00BF4DCD">
        <w:rPr>
          <w:rFonts w:ascii="Times New Roman" w:hAnsi="Times New Roman" w:cs="Times New Roman"/>
          <w:sz w:val="24"/>
          <w:szCs w:val="24"/>
        </w:rPr>
        <w:t xml:space="preserve"> 2025: 484). </w:t>
      </w:r>
      <w:r w:rsidR="002A37F5">
        <w:rPr>
          <w:rFonts w:ascii="Times New Roman" w:hAnsi="Times New Roman" w:cs="Times New Roman"/>
          <w:sz w:val="24"/>
          <w:szCs w:val="24"/>
        </w:rPr>
        <w:t xml:space="preserve">Emotions, the authors have already established, can reveal </w:t>
      </w:r>
      <w:r w:rsidR="007E69B0">
        <w:rPr>
          <w:rFonts w:ascii="Times New Roman" w:hAnsi="Times New Roman" w:cs="Times New Roman"/>
          <w:sz w:val="24"/>
          <w:szCs w:val="24"/>
        </w:rPr>
        <w:t>something to us</w:t>
      </w:r>
      <w:r w:rsidR="002A37F5">
        <w:rPr>
          <w:rFonts w:ascii="Times New Roman" w:hAnsi="Times New Roman" w:cs="Times New Roman"/>
          <w:sz w:val="24"/>
          <w:szCs w:val="24"/>
        </w:rPr>
        <w:t xml:space="preserve"> about the world, and about ourselves. Similarly, the expression of these emotions can reveal something about </w:t>
      </w:r>
      <w:r w:rsidR="002A37F5" w:rsidRPr="002A37F5">
        <w:rPr>
          <w:rFonts w:ascii="Times New Roman" w:hAnsi="Times New Roman" w:cs="Times New Roman"/>
          <w:i/>
          <w:iCs/>
          <w:sz w:val="24"/>
          <w:szCs w:val="24"/>
        </w:rPr>
        <w:t>us</w:t>
      </w:r>
      <w:r w:rsidR="002A37F5">
        <w:rPr>
          <w:rFonts w:ascii="Times New Roman" w:hAnsi="Times New Roman" w:cs="Times New Roman"/>
          <w:sz w:val="24"/>
          <w:szCs w:val="24"/>
        </w:rPr>
        <w:t xml:space="preserve"> to others. Thus, </w:t>
      </w:r>
      <w:r w:rsidR="009E5D96">
        <w:rPr>
          <w:rFonts w:ascii="Times New Roman" w:hAnsi="Times New Roman" w:cs="Times New Roman"/>
          <w:sz w:val="24"/>
          <w:szCs w:val="24"/>
        </w:rPr>
        <w:t xml:space="preserve">Anna’s love for Beth might </w:t>
      </w:r>
      <w:r w:rsidR="00D82A31">
        <w:rPr>
          <w:rFonts w:ascii="Times New Roman" w:hAnsi="Times New Roman" w:cs="Times New Roman"/>
          <w:sz w:val="24"/>
          <w:szCs w:val="24"/>
        </w:rPr>
        <w:t>be made</w:t>
      </w:r>
      <w:r w:rsidR="007E69B0">
        <w:rPr>
          <w:rFonts w:ascii="Times New Roman" w:hAnsi="Times New Roman" w:cs="Times New Roman"/>
          <w:sz w:val="24"/>
          <w:szCs w:val="24"/>
        </w:rPr>
        <w:t xml:space="preserve"> evident to Beth </w:t>
      </w:r>
      <w:r w:rsidR="009E5D96">
        <w:rPr>
          <w:rFonts w:ascii="Times New Roman" w:hAnsi="Times New Roman" w:cs="Times New Roman"/>
          <w:sz w:val="24"/>
          <w:szCs w:val="24"/>
        </w:rPr>
        <w:t>by the distress Anna clearly feels when Beth is sick</w:t>
      </w:r>
      <w:r w:rsidR="006708CA">
        <w:rPr>
          <w:rFonts w:ascii="Times New Roman" w:hAnsi="Times New Roman" w:cs="Times New Roman"/>
          <w:sz w:val="24"/>
          <w:szCs w:val="24"/>
        </w:rPr>
        <w:t>; and if Anna hid her distress, that might even lead Beth to question whether Anna truly cared</w:t>
      </w:r>
      <w:r w:rsidR="009E5D96">
        <w:rPr>
          <w:rFonts w:ascii="Times New Roman" w:hAnsi="Times New Roman" w:cs="Times New Roman"/>
          <w:sz w:val="24"/>
          <w:szCs w:val="24"/>
        </w:rPr>
        <w:t xml:space="preserve"> (Menges &amp; </w:t>
      </w:r>
      <w:proofErr w:type="spellStart"/>
      <w:r w:rsidR="009E5D96">
        <w:rPr>
          <w:rFonts w:ascii="Times New Roman" w:hAnsi="Times New Roman" w:cs="Times New Roman"/>
          <w:sz w:val="24"/>
          <w:szCs w:val="24"/>
        </w:rPr>
        <w:t>Altehenger</w:t>
      </w:r>
      <w:proofErr w:type="spellEnd"/>
      <w:r w:rsidR="009E5D96">
        <w:rPr>
          <w:rFonts w:ascii="Times New Roman" w:hAnsi="Times New Roman" w:cs="Times New Roman"/>
          <w:sz w:val="24"/>
          <w:szCs w:val="24"/>
        </w:rPr>
        <w:t xml:space="preserve"> 2025: </w:t>
      </w:r>
      <w:r w:rsidR="006708CA">
        <w:rPr>
          <w:rFonts w:ascii="Times New Roman" w:hAnsi="Times New Roman" w:cs="Times New Roman"/>
          <w:sz w:val="24"/>
          <w:szCs w:val="24"/>
        </w:rPr>
        <w:t xml:space="preserve">485). </w:t>
      </w:r>
      <w:r w:rsidR="003C3B37">
        <w:rPr>
          <w:rFonts w:ascii="Times New Roman" w:hAnsi="Times New Roman" w:cs="Times New Roman"/>
          <w:sz w:val="24"/>
          <w:szCs w:val="24"/>
        </w:rPr>
        <w:t>Conversely, one might imagine a person who walks out on their partner after they’ve become terminally ill: we might question if this person ever truly loved their partner</w:t>
      </w:r>
      <w:r w:rsidR="006A284E">
        <w:rPr>
          <w:rFonts w:ascii="Times New Roman" w:hAnsi="Times New Roman" w:cs="Times New Roman"/>
          <w:sz w:val="24"/>
          <w:szCs w:val="24"/>
        </w:rPr>
        <w:t xml:space="preserve"> in the first place.</w:t>
      </w:r>
    </w:p>
    <w:p w14:paraId="0BBB69E7" w14:textId="07B40B2E" w:rsidR="00BF4DCD" w:rsidRDefault="006708CA" w:rsidP="00126E98">
      <w:pPr>
        <w:spacing w:line="480" w:lineRule="auto"/>
        <w:rPr>
          <w:rFonts w:ascii="Times New Roman" w:hAnsi="Times New Roman" w:cs="Times New Roman"/>
          <w:sz w:val="24"/>
          <w:szCs w:val="24"/>
        </w:rPr>
      </w:pPr>
      <w:r>
        <w:rPr>
          <w:rFonts w:ascii="Times New Roman" w:hAnsi="Times New Roman" w:cs="Times New Roman"/>
          <w:sz w:val="24"/>
          <w:szCs w:val="24"/>
        </w:rPr>
        <w:t xml:space="preserve">So it is, Menges &amp; </w:t>
      </w:r>
      <w:proofErr w:type="spellStart"/>
      <w:r>
        <w:rPr>
          <w:rFonts w:ascii="Times New Roman" w:hAnsi="Times New Roman" w:cs="Times New Roman"/>
          <w:sz w:val="24"/>
          <w:szCs w:val="24"/>
        </w:rPr>
        <w:t>Altehenger</w:t>
      </w:r>
      <w:proofErr w:type="spellEnd"/>
      <w:r>
        <w:rPr>
          <w:rFonts w:ascii="Times New Roman" w:hAnsi="Times New Roman" w:cs="Times New Roman"/>
          <w:sz w:val="24"/>
          <w:szCs w:val="24"/>
        </w:rPr>
        <w:t xml:space="preserve"> argue, with climate despair</w:t>
      </w:r>
      <w:r w:rsidR="0083588F">
        <w:rPr>
          <w:rFonts w:ascii="Times New Roman" w:hAnsi="Times New Roman" w:cs="Times New Roman"/>
          <w:sz w:val="24"/>
          <w:szCs w:val="24"/>
        </w:rPr>
        <w:t>.</w:t>
      </w:r>
      <w:r>
        <w:rPr>
          <w:rFonts w:ascii="Times New Roman" w:hAnsi="Times New Roman" w:cs="Times New Roman"/>
          <w:sz w:val="24"/>
          <w:szCs w:val="24"/>
        </w:rPr>
        <w:t xml:space="preserve"> </w:t>
      </w:r>
      <w:r w:rsidR="0083588F">
        <w:rPr>
          <w:rFonts w:ascii="Times New Roman" w:hAnsi="Times New Roman" w:cs="Times New Roman"/>
          <w:sz w:val="24"/>
          <w:szCs w:val="24"/>
        </w:rPr>
        <w:t>E</w:t>
      </w:r>
      <w:r w:rsidR="005F0BB1">
        <w:rPr>
          <w:rFonts w:ascii="Times New Roman" w:hAnsi="Times New Roman" w:cs="Times New Roman"/>
          <w:sz w:val="24"/>
          <w:szCs w:val="24"/>
        </w:rPr>
        <w:t xml:space="preserve">xpressing climate despair can reveal the depth of our concern for the environment (Menges &amp; </w:t>
      </w:r>
      <w:proofErr w:type="spellStart"/>
      <w:r w:rsidR="005F0BB1">
        <w:rPr>
          <w:rFonts w:ascii="Times New Roman" w:hAnsi="Times New Roman" w:cs="Times New Roman"/>
          <w:sz w:val="24"/>
          <w:szCs w:val="24"/>
        </w:rPr>
        <w:t>Altehenger</w:t>
      </w:r>
      <w:proofErr w:type="spellEnd"/>
      <w:r w:rsidR="005F0BB1">
        <w:rPr>
          <w:rFonts w:ascii="Times New Roman" w:hAnsi="Times New Roman" w:cs="Times New Roman"/>
          <w:sz w:val="24"/>
          <w:szCs w:val="24"/>
        </w:rPr>
        <w:t xml:space="preserve"> 2025: </w:t>
      </w:r>
      <w:r w:rsidR="0083588F">
        <w:rPr>
          <w:rFonts w:ascii="Times New Roman" w:hAnsi="Times New Roman" w:cs="Times New Roman"/>
          <w:sz w:val="24"/>
          <w:szCs w:val="24"/>
        </w:rPr>
        <w:t xml:space="preserve">485) – and it can also reveal that we care about the moral norms at stake in the struggle for the planet (Menges &amp; </w:t>
      </w:r>
      <w:proofErr w:type="spellStart"/>
      <w:r w:rsidR="0083588F">
        <w:rPr>
          <w:rFonts w:ascii="Times New Roman" w:hAnsi="Times New Roman" w:cs="Times New Roman"/>
          <w:sz w:val="24"/>
          <w:szCs w:val="24"/>
        </w:rPr>
        <w:t>Altehenger</w:t>
      </w:r>
      <w:proofErr w:type="spellEnd"/>
      <w:r w:rsidR="0083588F">
        <w:rPr>
          <w:rFonts w:ascii="Times New Roman" w:hAnsi="Times New Roman" w:cs="Times New Roman"/>
          <w:sz w:val="24"/>
          <w:szCs w:val="24"/>
        </w:rPr>
        <w:t xml:space="preserve"> 2025: 486</w:t>
      </w:r>
      <w:r w:rsidR="00D42132">
        <w:rPr>
          <w:rFonts w:ascii="Times New Roman" w:hAnsi="Times New Roman" w:cs="Times New Roman"/>
          <w:sz w:val="24"/>
          <w:szCs w:val="24"/>
        </w:rPr>
        <w:t xml:space="preserve">-7). In this way, </w:t>
      </w:r>
      <w:r w:rsidR="006A284E">
        <w:rPr>
          <w:rFonts w:ascii="Times New Roman" w:hAnsi="Times New Roman" w:cs="Times New Roman"/>
          <w:sz w:val="24"/>
          <w:szCs w:val="24"/>
        </w:rPr>
        <w:t xml:space="preserve">expressions of climate despair might be </w:t>
      </w:r>
      <w:r w:rsidR="00D42132">
        <w:rPr>
          <w:rFonts w:ascii="Times New Roman" w:hAnsi="Times New Roman" w:cs="Times New Roman"/>
          <w:sz w:val="24"/>
          <w:szCs w:val="24"/>
        </w:rPr>
        <w:t xml:space="preserve">thought to help </w:t>
      </w:r>
      <w:r w:rsidR="00A02ED2">
        <w:rPr>
          <w:rFonts w:ascii="Times New Roman" w:hAnsi="Times New Roman" w:cs="Times New Roman"/>
          <w:sz w:val="24"/>
          <w:szCs w:val="24"/>
        </w:rPr>
        <w:t>hold communities – for instance</w:t>
      </w:r>
      <w:r w:rsidR="002957AE">
        <w:rPr>
          <w:rFonts w:ascii="Times New Roman" w:hAnsi="Times New Roman" w:cs="Times New Roman"/>
          <w:sz w:val="24"/>
          <w:szCs w:val="24"/>
        </w:rPr>
        <w:t>,</w:t>
      </w:r>
      <w:r w:rsidR="00A02ED2">
        <w:rPr>
          <w:rFonts w:ascii="Times New Roman" w:hAnsi="Times New Roman" w:cs="Times New Roman"/>
          <w:sz w:val="24"/>
          <w:szCs w:val="24"/>
        </w:rPr>
        <w:t xml:space="preserve"> communities of climate activists – together. Expressing climate despair can help individuals realise that there are others who care about the environment just as much as they do; it can thus help them feel stronger, and less alone.</w:t>
      </w:r>
    </w:p>
    <w:p w14:paraId="19BBB5D2" w14:textId="434B47EF" w:rsidR="00A02ED2" w:rsidRDefault="006A284E" w:rsidP="00126E98">
      <w:pPr>
        <w:spacing w:line="480" w:lineRule="auto"/>
        <w:rPr>
          <w:rFonts w:ascii="Times New Roman" w:hAnsi="Times New Roman" w:cs="Times New Roman"/>
          <w:sz w:val="24"/>
          <w:szCs w:val="24"/>
        </w:rPr>
      </w:pPr>
      <w:r>
        <w:rPr>
          <w:rFonts w:ascii="Times New Roman" w:hAnsi="Times New Roman" w:cs="Times New Roman"/>
          <w:sz w:val="24"/>
          <w:szCs w:val="24"/>
        </w:rPr>
        <w:t>This point is echoed by Nguyen</w:t>
      </w:r>
      <w:r w:rsidR="00203897">
        <w:rPr>
          <w:rFonts w:ascii="Times New Roman" w:hAnsi="Times New Roman" w:cs="Times New Roman"/>
          <w:sz w:val="24"/>
          <w:szCs w:val="24"/>
        </w:rPr>
        <w:t xml:space="preserve">. </w:t>
      </w:r>
      <w:r w:rsidR="00FA2664">
        <w:rPr>
          <w:rFonts w:ascii="Times New Roman" w:hAnsi="Times New Roman" w:cs="Times New Roman"/>
          <w:sz w:val="24"/>
          <w:szCs w:val="24"/>
        </w:rPr>
        <w:t xml:space="preserve">Nguyen also argues that acknowledging feelings of despair can be valuable, as </w:t>
      </w:r>
      <w:r w:rsidR="00A10F53">
        <w:rPr>
          <w:rFonts w:ascii="Times New Roman" w:hAnsi="Times New Roman" w:cs="Times New Roman"/>
          <w:sz w:val="24"/>
          <w:szCs w:val="24"/>
        </w:rPr>
        <w:t xml:space="preserve">despair can provide important </w:t>
      </w:r>
      <w:r w:rsidR="00C23B1C">
        <w:rPr>
          <w:rFonts w:ascii="Times New Roman" w:hAnsi="Times New Roman" w:cs="Times New Roman"/>
          <w:sz w:val="24"/>
          <w:szCs w:val="24"/>
        </w:rPr>
        <w:t>moral insights</w:t>
      </w:r>
      <w:r w:rsidR="00C47149">
        <w:rPr>
          <w:rFonts w:ascii="Times New Roman" w:hAnsi="Times New Roman" w:cs="Times New Roman"/>
          <w:sz w:val="24"/>
          <w:szCs w:val="24"/>
        </w:rPr>
        <w:t xml:space="preserve">. For instance, my despair over the climate crisis might reveal </w:t>
      </w:r>
      <w:r w:rsidR="009E4E5C">
        <w:rPr>
          <w:rFonts w:ascii="Times New Roman" w:hAnsi="Times New Roman" w:cs="Times New Roman"/>
          <w:sz w:val="24"/>
          <w:szCs w:val="24"/>
        </w:rPr>
        <w:t>something to me</w:t>
      </w:r>
      <w:r w:rsidR="00C47149">
        <w:rPr>
          <w:rFonts w:ascii="Times New Roman" w:hAnsi="Times New Roman" w:cs="Times New Roman"/>
          <w:sz w:val="24"/>
          <w:szCs w:val="24"/>
        </w:rPr>
        <w:t xml:space="preserve"> about the loss </w:t>
      </w:r>
      <w:r w:rsidR="0057794C">
        <w:rPr>
          <w:rFonts w:ascii="Times New Roman" w:hAnsi="Times New Roman" w:cs="Times New Roman"/>
          <w:sz w:val="24"/>
          <w:szCs w:val="24"/>
        </w:rPr>
        <w:t>of my agency due to the structural factors that are working to perpetuate the disaster (</w:t>
      </w:r>
      <w:r w:rsidR="0083370A">
        <w:rPr>
          <w:rFonts w:ascii="Times New Roman" w:hAnsi="Times New Roman" w:cs="Times New Roman"/>
          <w:sz w:val="24"/>
          <w:szCs w:val="24"/>
        </w:rPr>
        <w:t>Nguyen 2025a</w:t>
      </w:r>
      <w:r w:rsidR="0057794C">
        <w:rPr>
          <w:rFonts w:ascii="Times New Roman" w:hAnsi="Times New Roman" w:cs="Times New Roman"/>
          <w:sz w:val="24"/>
          <w:szCs w:val="24"/>
        </w:rPr>
        <w:t xml:space="preserve">: 258). In part for this reason, Nguyen argues that </w:t>
      </w:r>
      <w:r w:rsidR="00D15069">
        <w:rPr>
          <w:rFonts w:ascii="Times New Roman" w:hAnsi="Times New Roman" w:cs="Times New Roman"/>
          <w:sz w:val="24"/>
          <w:szCs w:val="24"/>
        </w:rPr>
        <w:t xml:space="preserve">the mainstream proscription against climate despair can </w:t>
      </w:r>
      <w:r w:rsidR="00D15069">
        <w:rPr>
          <w:rFonts w:ascii="Times New Roman" w:hAnsi="Times New Roman" w:cs="Times New Roman"/>
          <w:sz w:val="24"/>
          <w:szCs w:val="24"/>
        </w:rPr>
        <w:lastRenderedPageBreak/>
        <w:t>constitute a form of ‘affective injustice’</w:t>
      </w:r>
      <w:r w:rsidR="006E7013">
        <w:rPr>
          <w:rStyle w:val="FootnoteReference"/>
          <w:rFonts w:ascii="Times New Roman" w:hAnsi="Times New Roman" w:cs="Times New Roman"/>
          <w:sz w:val="24"/>
          <w:szCs w:val="24"/>
        </w:rPr>
        <w:footnoteReference w:id="11"/>
      </w:r>
      <w:r w:rsidR="00D15069">
        <w:rPr>
          <w:rFonts w:ascii="Times New Roman" w:hAnsi="Times New Roman" w:cs="Times New Roman"/>
          <w:sz w:val="24"/>
          <w:szCs w:val="24"/>
        </w:rPr>
        <w:t xml:space="preserve">: </w:t>
      </w:r>
      <w:r w:rsidR="00F87AC3">
        <w:rPr>
          <w:rFonts w:ascii="Times New Roman" w:hAnsi="Times New Roman" w:cs="Times New Roman"/>
          <w:sz w:val="24"/>
          <w:szCs w:val="24"/>
        </w:rPr>
        <w:t>climate activists, for instance, might both genuinely and rationally feel despair</w:t>
      </w:r>
      <w:r w:rsidR="009B50B2">
        <w:rPr>
          <w:rFonts w:ascii="Times New Roman" w:hAnsi="Times New Roman" w:cs="Times New Roman"/>
          <w:sz w:val="24"/>
          <w:szCs w:val="24"/>
        </w:rPr>
        <w:t xml:space="preserve"> over the crisis</w:t>
      </w:r>
      <w:r w:rsidR="00F87AC3">
        <w:rPr>
          <w:rFonts w:ascii="Times New Roman" w:hAnsi="Times New Roman" w:cs="Times New Roman"/>
          <w:sz w:val="24"/>
          <w:szCs w:val="24"/>
        </w:rPr>
        <w:t xml:space="preserve">, but </w:t>
      </w:r>
      <w:r w:rsidR="009B50B2">
        <w:rPr>
          <w:rFonts w:ascii="Times New Roman" w:hAnsi="Times New Roman" w:cs="Times New Roman"/>
          <w:sz w:val="24"/>
          <w:szCs w:val="24"/>
        </w:rPr>
        <w:t>feel pressured to repress this feeling</w:t>
      </w:r>
      <w:r w:rsidR="00D22FED">
        <w:rPr>
          <w:rFonts w:ascii="Times New Roman" w:hAnsi="Times New Roman" w:cs="Times New Roman"/>
          <w:sz w:val="24"/>
          <w:szCs w:val="24"/>
        </w:rPr>
        <w:t xml:space="preserve"> (e.g. to refrain from expressing it in public)</w:t>
      </w:r>
      <w:r w:rsidR="009B50B2">
        <w:rPr>
          <w:rFonts w:ascii="Times New Roman" w:hAnsi="Times New Roman" w:cs="Times New Roman"/>
          <w:sz w:val="24"/>
          <w:szCs w:val="24"/>
        </w:rPr>
        <w:t xml:space="preserve"> in order to be seen to be engaging ‘productively’ with efforts to </w:t>
      </w:r>
      <w:r w:rsidR="00CC6991">
        <w:rPr>
          <w:rFonts w:ascii="Times New Roman" w:hAnsi="Times New Roman" w:cs="Times New Roman"/>
          <w:sz w:val="24"/>
          <w:szCs w:val="24"/>
        </w:rPr>
        <w:t>combat it (</w:t>
      </w:r>
      <w:r w:rsidR="0083370A">
        <w:rPr>
          <w:rFonts w:ascii="Times New Roman" w:hAnsi="Times New Roman" w:cs="Times New Roman"/>
          <w:sz w:val="24"/>
          <w:szCs w:val="24"/>
        </w:rPr>
        <w:t>Nguyen 2025a</w:t>
      </w:r>
      <w:r w:rsidR="00CC6991">
        <w:rPr>
          <w:rFonts w:ascii="Times New Roman" w:hAnsi="Times New Roman" w:cs="Times New Roman"/>
          <w:sz w:val="24"/>
          <w:szCs w:val="24"/>
        </w:rPr>
        <w:t>: 257). This can lead to feelings of “burnout,” and result in “mental health decline” among activists (</w:t>
      </w:r>
      <w:r w:rsidR="0083370A">
        <w:rPr>
          <w:rFonts w:ascii="Times New Roman" w:hAnsi="Times New Roman" w:cs="Times New Roman"/>
          <w:sz w:val="24"/>
          <w:szCs w:val="24"/>
        </w:rPr>
        <w:t>Nguyen 2025a</w:t>
      </w:r>
      <w:r w:rsidR="00CC6991">
        <w:rPr>
          <w:rFonts w:ascii="Times New Roman" w:hAnsi="Times New Roman" w:cs="Times New Roman"/>
          <w:sz w:val="24"/>
          <w:szCs w:val="24"/>
        </w:rPr>
        <w:t>: 256).</w:t>
      </w:r>
    </w:p>
    <w:p w14:paraId="13B07E74" w14:textId="77777777" w:rsidR="006A1AA9" w:rsidRDefault="009F7BFD" w:rsidP="00126E98">
      <w:pPr>
        <w:spacing w:line="480" w:lineRule="auto"/>
        <w:rPr>
          <w:rFonts w:ascii="Times New Roman" w:hAnsi="Times New Roman" w:cs="Times New Roman"/>
          <w:sz w:val="24"/>
          <w:szCs w:val="24"/>
          <w:u w:val="single"/>
        </w:rPr>
      </w:pPr>
      <w:r>
        <w:rPr>
          <w:rFonts w:ascii="Times New Roman" w:hAnsi="Times New Roman" w:cs="Times New Roman"/>
          <w:sz w:val="24"/>
          <w:szCs w:val="24"/>
          <w:u w:val="single"/>
        </w:rPr>
        <w:t>3</w:t>
      </w:r>
      <w:r w:rsidR="00CE0118" w:rsidRPr="00CE0118">
        <w:rPr>
          <w:rFonts w:ascii="Times New Roman" w:hAnsi="Times New Roman" w:cs="Times New Roman"/>
          <w:sz w:val="24"/>
          <w:szCs w:val="24"/>
          <w:u w:val="single"/>
        </w:rPr>
        <w:t xml:space="preserve">. </w:t>
      </w:r>
      <w:r w:rsidR="006770C8">
        <w:rPr>
          <w:rFonts w:ascii="Times New Roman" w:hAnsi="Times New Roman" w:cs="Times New Roman"/>
          <w:sz w:val="24"/>
          <w:szCs w:val="24"/>
          <w:u w:val="single"/>
        </w:rPr>
        <w:t>Militant despair</w:t>
      </w:r>
    </w:p>
    <w:p w14:paraId="6D09BA1D" w14:textId="4D3A318D" w:rsidR="00076EFB" w:rsidRDefault="00076EFB" w:rsidP="00126E98">
      <w:pPr>
        <w:spacing w:line="480" w:lineRule="auto"/>
        <w:rPr>
          <w:rFonts w:ascii="Times New Roman" w:hAnsi="Times New Roman" w:cs="Times New Roman"/>
          <w:sz w:val="24"/>
          <w:szCs w:val="24"/>
        </w:rPr>
      </w:pPr>
      <w:r>
        <w:rPr>
          <w:rFonts w:ascii="Times New Roman" w:hAnsi="Times New Roman" w:cs="Times New Roman"/>
          <w:sz w:val="24"/>
          <w:szCs w:val="24"/>
        </w:rPr>
        <w:t>All of this, of course, seems perfectly plausible</w:t>
      </w:r>
      <w:r w:rsidR="00B746EB">
        <w:rPr>
          <w:rFonts w:ascii="Times New Roman" w:hAnsi="Times New Roman" w:cs="Times New Roman"/>
          <w:sz w:val="24"/>
          <w:szCs w:val="24"/>
        </w:rPr>
        <w:t xml:space="preserve">: despair, like any emotion, can reveal something about the world, and about ourselves; </w:t>
      </w:r>
      <w:r w:rsidR="00EC7F81">
        <w:rPr>
          <w:rFonts w:ascii="Times New Roman" w:hAnsi="Times New Roman" w:cs="Times New Roman"/>
          <w:sz w:val="24"/>
          <w:szCs w:val="24"/>
        </w:rPr>
        <w:t>when we feel despair</w:t>
      </w:r>
      <w:r>
        <w:rPr>
          <w:rFonts w:ascii="Times New Roman" w:hAnsi="Times New Roman" w:cs="Times New Roman"/>
          <w:sz w:val="24"/>
          <w:szCs w:val="24"/>
        </w:rPr>
        <w:t xml:space="preserve"> (just like when we feel any negative emotion)</w:t>
      </w:r>
      <w:r w:rsidR="00EC7F81">
        <w:rPr>
          <w:rFonts w:ascii="Times New Roman" w:hAnsi="Times New Roman" w:cs="Times New Roman"/>
          <w:sz w:val="24"/>
          <w:szCs w:val="24"/>
        </w:rPr>
        <w:t xml:space="preserve">, we should probably feel empowered to express </w:t>
      </w:r>
      <w:r>
        <w:rPr>
          <w:rFonts w:ascii="Times New Roman" w:hAnsi="Times New Roman" w:cs="Times New Roman"/>
          <w:sz w:val="24"/>
          <w:szCs w:val="24"/>
        </w:rPr>
        <w:t>it and</w:t>
      </w:r>
      <w:r w:rsidR="00E66ACC">
        <w:rPr>
          <w:rFonts w:ascii="Times New Roman" w:hAnsi="Times New Roman" w:cs="Times New Roman"/>
          <w:sz w:val="24"/>
          <w:szCs w:val="24"/>
        </w:rPr>
        <w:t xml:space="preserve"> to</w:t>
      </w:r>
      <w:r>
        <w:rPr>
          <w:rFonts w:ascii="Times New Roman" w:hAnsi="Times New Roman" w:cs="Times New Roman"/>
          <w:sz w:val="24"/>
          <w:szCs w:val="24"/>
        </w:rPr>
        <w:t xml:space="preserve"> work it through, rather than feel pressured to repress it for the sake of decorum. </w:t>
      </w:r>
      <w:r w:rsidR="00FC7954">
        <w:rPr>
          <w:rFonts w:ascii="Times New Roman" w:hAnsi="Times New Roman" w:cs="Times New Roman"/>
          <w:sz w:val="24"/>
          <w:szCs w:val="24"/>
        </w:rPr>
        <w:t>That said</w:t>
      </w:r>
      <w:r>
        <w:rPr>
          <w:rFonts w:ascii="Times New Roman" w:hAnsi="Times New Roman" w:cs="Times New Roman"/>
          <w:sz w:val="24"/>
          <w:szCs w:val="24"/>
        </w:rPr>
        <w:t xml:space="preserve">, I am unsure how effective a defence of the </w:t>
      </w:r>
      <w:r w:rsidRPr="00E66ACC">
        <w:rPr>
          <w:rFonts w:ascii="Times New Roman" w:hAnsi="Times New Roman" w:cs="Times New Roman"/>
          <w:i/>
          <w:iCs/>
          <w:sz w:val="24"/>
          <w:szCs w:val="24"/>
        </w:rPr>
        <w:t>value</w:t>
      </w:r>
      <w:r>
        <w:rPr>
          <w:rFonts w:ascii="Times New Roman" w:hAnsi="Times New Roman" w:cs="Times New Roman"/>
          <w:sz w:val="24"/>
          <w:szCs w:val="24"/>
        </w:rPr>
        <w:t xml:space="preserve"> of despair </w:t>
      </w:r>
      <w:r w:rsidR="00176D63">
        <w:rPr>
          <w:rFonts w:ascii="Times New Roman" w:hAnsi="Times New Roman" w:cs="Times New Roman"/>
          <w:sz w:val="24"/>
          <w:szCs w:val="24"/>
        </w:rPr>
        <w:t xml:space="preserve">we really have on the table </w:t>
      </w:r>
      <w:proofErr w:type="gramStart"/>
      <w:r w:rsidR="00176D63">
        <w:rPr>
          <w:rFonts w:ascii="Times New Roman" w:hAnsi="Times New Roman" w:cs="Times New Roman"/>
          <w:sz w:val="24"/>
          <w:szCs w:val="24"/>
        </w:rPr>
        <w:t>as yet</w:t>
      </w:r>
      <w:proofErr w:type="gramEnd"/>
      <w:r w:rsidR="00176D63">
        <w:rPr>
          <w:rFonts w:ascii="Times New Roman" w:hAnsi="Times New Roman" w:cs="Times New Roman"/>
          <w:sz w:val="24"/>
          <w:szCs w:val="24"/>
        </w:rPr>
        <w:t>.</w:t>
      </w:r>
    </w:p>
    <w:p w14:paraId="44AC266D" w14:textId="722AC80D" w:rsidR="00FC7954" w:rsidRDefault="001A6626" w:rsidP="00126E98">
      <w:pPr>
        <w:spacing w:line="480" w:lineRule="auto"/>
        <w:rPr>
          <w:rFonts w:ascii="Times New Roman" w:hAnsi="Times New Roman" w:cs="Times New Roman"/>
          <w:sz w:val="24"/>
          <w:szCs w:val="24"/>
        </w:rPr>
      </w:pPr>
      <w:r>
        <w:rPr>
          <w:rFonts w:ascii="Times New Roman" w:hAnsi="Times New Roman" w:cs="Times New Roman"/>
          <w:sz w:val="24"/>
          <w:szCs w:val="24"/>
        </w:rPr>
        <w:t xml:space="preserve">How, after all, should we </w:t>
      </w:r>
      <w:r w:rsidR="00E55EF9">
        <w:rPr>
          <w:rFonts w:ascii="Times New Roman" w:hAnsi="Times New Roman" w:cs="Times New Roman"/>
          <w:sz w:val="24"/>
          <w:szCs w:val="24"/>
        </w:rPr>
        <w:t xml:space="preserve">understand the suggestion that despair can be valuable because it provides us with (e.g. moral) knowledge? </w:t>
      </w:r>
      <w:r w:rsidR="00B41080">
        <w:rPr>
          <w:rFonts w:ascii="Times New Roman" w:hAnsi="Times New Roman" w:cs="Times New Roman"/>
          <w:sz w:val="24"/>
          <w:szCs w:val="24"/>
        </w:rPr>
        <w:t xml:space="preserve">Is the idea for instance that despair is the </w:t>
      </w:r>
      <w:r w:rsidR="00B41080" w:rsidRPr="00B41080">
        <w:rPr>
          <w:rFonts w:ascii="Times New Roman" w:hAnsi="Times New Roman" w:cs="Times New Roman"/>
          <w:i/>
          <w:iCs/>
          <w:sz w:val="24"/>
          <w:szCs w:val="24"/>
        </w:rPr>
        <w:t>only</w:t>
      </w:r>
      <w:r w:rsidR="00B41080">
        <w:rPr>
          <w:rFonts w:ascii="Times New Roman" w:hAnsi="Times New Roman" w:cs="Times New Roman"/>
          <w:sz w:val="24"/>
          <w:szCs w:val="24"/>
        </w:rPr>
        <w:t xml:space="preserve"> way one might obtain knowledge of, e.g. our true situation vis-à-vis the climate crisis? That would certainly make despair valuable – but the problem is that </w:t>
      </w:r>
      <w:r w:rsidR="00DD0AFA">
        <w:rPr>
          <w:rFonts w:ascii="Times New Roman" w:hAnsi="Times New Roman" w:cs="Times New Roman"/>
          <w:sz w:val="24"/>
          <w:szCs w:val="24"/>
        </w:rPr>
        <w:t>this thought</w:t>
      </w:r>
      <w:r w:rsidR="00B41080">
        <w:rPr>
          <w:rFonts w:ascii="Times New Roman" w:hAnsi="Times New Roman" w:cs="Times New Roman"/>
          <w:sz w:val="24"/>
          <w:szCs w:val="24"/>
        </w:rPr>
        <w:t xml:space="preserve"> does not seem plausible. </w:t>
      </w:r>
      <w:r w:rsidR="004F49F0">
        <w:rPr>
          <w:rFonts w:ascii="Times New Roman" w:hAnsi="Times New Roman" w:cs="Times New Roman"/>
          <w:sz w:val="24"/>
          <w:szCs w:val="24"/>
        </w:rPr>
        <w:t>There might be many ways into understand</w:t>
      </w:r>
      <w:r w:rsidR="00DD0AFA">
        <w:rPr>
          <w:rFonts w:ascii="Times New Roman" w:hAnsi="Times New Roman" w:cs="Times New Roman"/>
          <w:sz w:val="24"/>
          <w:szCs w:val="24"/>
        </w:rPr>
        <w:t>ing</w:t>
      </w:r>
      <w:r w:rsidR="004F49F0">
        <w:rPr>
          <w:rFonts w:ascii="Times New Roman" w:hAnsi="Times New Roman" w:cs="Times New Roman"/>
          <w:sz w:val="24"/>
          <w:szCs w:val="24"/>
        </w:rPr>
        <w:t xml:space="preserve"> the nature of my agency in relation to the climate crisis: the experience of other emotions like anger for example, or even </w:t>
      </w:r>
      <w:r w:rsidR="00AF2616">
        <w:rPr>
          <w:rFonts w:ascii="Times New Roman" w:hAnsi="Times New Roman" w:cs="Times New Roman"/>
          <w:sz w:val="24"/>
          <w:szCs w:val="24"/>
        </w:rPr>
        <w:t xml:space="preserve">a more disinterested understanding of the structural factors at play, which I might for instance glean </w:t>
      </w:r>
      <w:r w:rsidR="00FC7954">
        <w:rPr>
          <w:rFonts w:ascii="Times New Roman" w:hAnsi="Times New Roman" w:cs="Times New Roman"/>
          <w:sz w:val="24"/>
          <w:szCs w:val="24"/>
        </w:rPr>
        <w:t>through my readings in political theory</w:t>
      </w:r>
      <w:r w:rsidR="00AF2616">
        <w:rPr>
          <w:rFonts w:ascii="Times New Roman" w:hAnsi="Times New Roman" w:cs="Times New Roman"/>
          <w:sz w:val="24"/>
          <w:szCs w:val="24"/>
        </w:rPr>
        <w:t xml:space="preserve">. </w:t>
      </w:r>
      <w:r w:rsidR="00362B73">
        <w:rPr>
          <w:rFonts w:ascii="Times New Roman" w:hAnsi="Times New Roman" w:cs="Times New Roman"/>
          <w:sz w:val="24"/>
          <w:szCs w:val="24"/>
        </w:rPr>
        <w:t>So then</w:t>
      </w:r>
      <w:r w:rsidR="000928D0">
        <w:rPr>
          <w:rFonts w:ascii="Times New Roman" w:hAnsi="Times New Roman" w:cs="Times New Roman"/>
          <w:sz w:val="24"/>
          <w:szCs w:val="24"/>
        </w:rPr>
        <w:t>,</w:t>
      </w:r>
      <w:r w:rsidR="00362B73">
        <w:rPr>
          <w:rFonts w:ascii="Times New Roman" w:hAnsi="Times New Roman" w:cs="Times New Roman"/>
          <w:sz w:val="24"/>
          <w:szCs w:val="24"/>
        </w:rPr>
        <w:t xml:space="preserve"> despair can be </w:t>
      </w:r>
      <w:r w:rsidR="00362B73" w:rsidRPr="00362B73">
        <w:rPr>
          <w:rFonts w:ascii="Times New Roman" w:hAnsi="Times New Roman" w:cs="Times New Roman"/>
          <w:i/>
          <w:iCs/>
          <w:sz w:val="24"/>
          <w:szCs w:val="24"/>
        </w:rPr>
        <w:t>one</w:t>
      </w:r>
      <w:r w:rsidR="00362B73">
        <w:rPr>
          <w:rFonts w:ascii="Times New Roman" w:hAnsi="Times New Roman" w:cs="Times New Roman"/>
          <w:sz w:val="24"/>
          <w:szCs w:val="24"/>
        </w:rPr>
        <w:t xml:space="preserve"> potential path to knowledge – but </w:t>
      </w:r>
      <w:r w:rsidR="00242A72">
        <w:rPr>
          <w:rFonts w:ascii="Times New Roman" w:hAnsi="Times New Roman" w:cs="Times New Roman"/>
          <w:sz w:val="24"/>
          <w:szCs w:val="24"/>
        </w:rPr>
        <w:t>it’s not the only one. And in that case one might still argue that we ought to avoid despair wherever possible</w:t>
      </w:r>
      <w:r w:rsidR="00C0339B">
        <w:rPr>
          <w:rFonts w:ascii="Times New Roman" w:hAnsi="Times New Roman" w:cs="Times New Roman"/>
          <w:sz w:val="24"/>
          <w:szCs w:val="24"/>
        </w:rPr>
        <w:t xml:space="preserve">. </w:t>
      </w:r>
      <w:r w:rsidR="00EF1ECE">
        <w:rPr>
          <w:rFonts w:ascii="Times New Roman" w:hAnsi="Times New Roman" w:cs="Times New Roman"/>
          <w:sz w:val="24"/>
          <w:szCs w:val="24"/>
        </w:rPr>
        <w:t xml:space="preserve">By way of analogy: both a routine screening, and a heart attack, can be ways of my gaining knowledge that I have a serious heart condition. In that </w:t>
      </w:r>
      <w:r w:rsidR="00EF1ECE">
        <w:rPr>
          <w:rFonts w:ascii="Times New Roman" w:hAnsi="Times New Roman" w:cs="Times New Roman"/>
          <w:sz w:val="24"/>
          <w:szCs w:val="24"/>
        </w:rPr>
        <w:lastRenderedPageBreak/>
        <w:t>sense, both might yield valuable knowledge – but</w:t>
      </w:r>
      <w:r w:rsidR="00E7357A">
        <w:rPr>
          <w:rFonts w:ascii="Times New Roman" w:hAnsi="Times New Roman" w:cs="Times New Roman"/>
          <w:sz w:val="24"/>
          <w:szCs w:val="24"/>
        </w:rPr>
        <w:t xml:space="preserve"> it would be hard to say the latter was valuable ‘in itself’</w:t>
      </w:r>
      <w:r w:rsidR="00C8215D">
        <w:rPr>
          <w:rFonts w:ascii="Times New Roman" w:hAnsi="Times New Roman" w:cs="Times New Roman"/>
          <w:sz w:val="24"/>
          <w:szCs w:val="24"/>
        </w:rPr>
        <w:t xml:space="preserve"> as a result. If despair is damaging or debilitating for other reasons</w:t>
      </w:r>
      <w:r w:rsidR="00FC7954">
        <w:rPr>
          <w:rFonts w:ascii="Times New Roman" w:hAnsi="Times New Roman" w:cs="Times New Roman"/>
          <w:sz w:val="24"/>
          <w:szCs w:val="24"/>
        </w:rPr>
        <w:t xml:space="preserve"> (and note again that </w:t>
      </w:r>
      <w:proofErr w:type="gramStart"/>
      <w:r w:rsidR="00FC7954">
        <w:rPr>
          <w:rFonts w:ascii="Times New Roman" w:hAnsi="Times New Roman" w:cs="Times New Roman"/>
          <w:sz w:val="24"/>
          <w:szCs w:val="24"/>
        </w:rPr>
        <w:t>the majority of</w:t>
      </w:r>
      <w:proofErr w:type="gramEnd"/>
      <w:r w:rsidR="00FC7954">
        <w:rPr>
          <w:rFonts w:ascii="Times New Roman" w:hAnsi="Times New Roman" w:cs="Times New Roman"/>
          <w:sz w:val="24"/>
          <w:szCs w:val="24"/>
        </w:rPr>
        <w:t xml:space="preserve"> authors agree that despair is a form of suffering),</w:t>
      </w:r>
      <w:r w:rsidR="008F060D">
        <w:rPr>
          <w:rFonts w:ascii="Times New Roman" w:hAnsi="Times New Roman" w:cs="Times New Roman"/>
          <w:sz w:val="24"/>
          <w:szCs w:val="24"/>
        </w:rPr>
        <w:t xml:space="preserve"> we might still be better off refusing to succumb to it.</w:t>
      </w:r>
      <w:r w:rsidR="008F060D">
        <w:rPr>
          <w:rStyle w:val="FootnoteReference"/>
          <w:rFonts w:ascii="Times New Roman" w:hAnsi="Times New Roman" w:cs="Times New Roman"/>
          <w:sz w:val="24"/>
          <w:szCs w:val="24"/>
        </w:rPr>
        <w:footnoteReference w:id="12"/>
      </w:r>
    </w:p>
    <w:p w14:paraId="10B27211" w14:textId="760A4F7D" w:rsidR="00076EFB" w:rsidRDefault="00E7357A" w:rsidP="00126E98">
      <w:pPr>
        <w:spacing w:line="480" w:lineRule="auto"/>
        <w:rPr>
          <w:rFonts w:ascii="Times New Roman" w:hAnsi="Times New Roman" w:cs="Times New Roman"/>
          <w:sz w:val="24"/>
          <w:szCs w:val="24"/>
        </w:rPr>
      </w:pPr>
      <w:r>
        <w:rPr>
          <w:rFonts w:ascii="Times New Roman" w:hAnsi="Times New Roman" w:cs="Times New Roman"/>
          <w:sz w:val="24"/>
          <w:szCs w:val="24"/>
        </w:rPr>
        <w:t xml:space="preserve">Similarly, </w:t>
      </w:r>
      <w:r w:rsidR="004728B1">
        <w:rPr>
          <w:rFonts w:ascii="Times New Roman" w:hAnsi="Times New Roman" w:cs="Times New Roman"/>
          <w:sz w:val="24"/>
          <w:szCs w:val="24"/>
        </w:rPr>
        <w:t xml:space="preserve">the idea that despair might have an ‘expressive and signalling value’ strikes me as </w:t>
      </w:r>
      <w:r w:rsidR="000221C8">
        <w:rPr>
          <w:rFonts w:ascii="Times New Roman" w:hAnsi="Times New Roman" w:cs="Times New Roman"/>
          <w:sz w:val="24"/>
          <w:szCs w:val="24"/>
        </w:rPr>
        <w:t xml:space="preserve">rather weak. Of course, it can be valuable to express our emotions – at least sometimes. But people can also </w:t>
      </w:r>
      <w:r w:rsidR="000528A7">
        <w:rPr>
          <w:rFonts w:ascii="Times New Roman" w:hAnsi="Times New Roman" w:cs="Times New Roman"/>
          <w:sz w:val="24"/>
          <w:szCs w:val="24"/>
        </w:rPr>
        <w:t xml:space="preserve">use the expression of emotions in all sorts of </w:t>
      </w:r>
      <w:r w:rsidR="000528A7" w:rsidRPr="008F060D">
        <w:rPr>
          <w:rFonts w:ascii="Times New Roman" w:hAnsi="Times New Roman" w:cs="Times New Roman"/>
          <w:i/>
          <w:iCs/>
          <w:sz w:val="24"/>
          <w:szCs w:val="24"/>
        </w:rPr>
        <w:t>manipulative</w:t>
      </w:r>
      <w:r w:rsidR="000528A7">
        <w:rPr>
          <w:rFonts w:ascii="Times New Roman" w:hAnsi="Times New Roman" w:cs="Times New Roman"/>
          <w:sz w:val="24"/>
          <w:szCs w:val="24"/>
        </w:rPr>
        <w:t xml:space="preserve"> ways</w:t>
      </w:r>
      <w:r w:rsidR="000221C8">
        <w:rPr>
          <w:rFonts w:ascii="Times New Roman" w:hAnsi="Times New Roman" w:cs="Times New Roman"/>
          <w:sz w:val="24"/>
          <w:szCs w:val="24"/>
        </w:rPr>
        <w:t xml:space="preserve">. Menges &amp; </w:t>
      </w:r>
      <w:proofErr w:type="spellStart"/>
      <w:r w:rsidR="000221C8">
        <w:rPr>
          <w:rFonts w:ascii="Times New Roman" w:hAnsi="Times New Roman" w:cs="Times New Roman"/>
          <w:sz w:val="24"/>
          <w:szCs w:val="24"/>
        </w:rPr>
        <w:t>Altehenger</w:t>
      </w:r>
      <w:proofErr w:type="spellEnd"/>
      <w:r w:rsidR="000221C8">
        <w:rPr>
          <w:rFonts w:ascii="Times New Roman" w:hAnsi="Times New Roman" w:cs="Times New Roman"/>
          <w:sz w:val="24"/>
          <w:szCs w:val="24"/>
        </w:rPr>
        <w:t xml:space="preserve"> suppose that </w:t>
      </w:r>
      <w:r w:rsidR="001628EA">
        <w:rPr>
          <w:rFonts w:ascii="Times New Roman" w:hAnsi="Times New Roman" w:cs="Times New Roman"/>
          <w:sz w:val="24"/>
          <w:szCs w:val="24"/>
        </w:rPr>
        <w:t xml:space="preserve">the expression of emotions can reveal the depths of our commitment to certain moral norms – but </w:t>
      </w:r>
      <w:r w:rsidR="009C133C">
        <w:rPr>
          <w:rFonts w:ascii="Times New Roman" w:hAnsi="Times New Roman" w:cs="Times New Roman"/>
          <w:sz w:val="24"/>
          <w:szCs w:val="24"/>
        </w:rPr>
        <w:t>the expression of emotions</w:t>
      </w:r>
      <w:r w:rsidR="001628EA">
        <w:rPr>
          <w:rFonts w:ascii="Times New Roman" w:hAnsi="Times New Roman" w:cs="Times New Roman"/>
          <w:sz w:val="24"/>
          <w:szCs w:val="24"/>
        </w:rPr>
        <w:t xml:space="preserve"> can equally be used to convince </w:t>
      </w:r>
      <w:r w:rsidR="006A64ED">
        <w:rPr>
          <w:rFonts w:ascii="Times New Roman" w:hAnsi="Times New Roman" w:cs="Times New Roman"/>
          <w:sz w:val="24"/>
          <w:szCs w:val="24"/>
        </w:rPr>
        <w:t>others that we are committed to things we don’t ‘really’ care about at all. Consider for instance Thunberg’s Davos speech, in which she poured scorn on</w:t>
      </w:r>
      <w:r w:rsidR="00DA2B96">
        <w:rPr>
          <w:rFonts w:ascii="Times New Roman" w:hAnsi="Times New Roman" w:cs="Times New Roman"/>
          <w:sz w:val="24"/>
          <w:szCs w:val="24"/>
        </w:rPr>
        <w:t xml:space="preserve"> the delegates for trying to ‘give young people hope’ (Thunberg 2019). </w:t>
      </w:r>
      <w:r w:rsidR="00C12B2D">
        <w:rPr>
          <w:rFonts w:ascii="Times New Roman" w:hAnsi="Times New Roman" w:cs="Times New Roman"/>
          <w:sz w:val="24"/>
          <w:szCs w:val="24"/>
        </w:rPr>
        <w:t>Here Thunberg was clearly highlighting how the</w:t>
      </w:r>
      <w:r w:rsidR="00DA2B96">
        <w:rPr>
          <w:rFonts w:ascii="Times New Roman" w:hAnsi="Times New Roman" w:cs="Times New Roman"/>
          <w:sz w:val="24"/>
          <w:szCs w:val="24"/>
        </w:rPr>
        <w:t xml:space="preserve"> expression of emotion (in this case hope, as opposed to despair) can be used to obfuscate</w:t>
      </w:r>
      <w:r w:rsidR="00C12B2D">
        <w:rPr>
          <w:rFonts w:ascii="Times New Roman" w:hAnsi="Times New Roman" w:cs="Times New Roman"/>
          <w:sz w:val="24"/>
          <w:szCs w:val="24"/>
        </w:rPr>
        <w:t>, to defang calls for urgent political action</w:t>
      </w:r>
      <w:r w:rsidR="00893E5F">
        <w:rPr>
          <w:rFonts w:ascii="Times New Roman" w:hAnsi="Times New Roman" w:cs="Times New Roman"/>
          <w:sz w:val="24"/>
          <w:szCs w:val="24"/>
        </w:rPr>
        <w:t xml:space="preserve"> – </w:t>
      </w:r>
      <w:r w:rsidR="00C952FF">
        <w:rPr>
          <w:rFonts w:ascii="Times New Roman" w:hAnsi="Times New Roman" w:cs="Times New Roman"/>
          <w:sz w:val="24"/>
          <w:szCs w:val="24"/>
        </w:rPr>
        <w:t>and part of why Thunberg’s speech was so impressive was that she had the courage to call out this phony expression of emotion for what it was.</w:t>
      </w:r>
      <w:r w:rsidR="00032677">
        <w:rPr>
          <w:rFonts w:ascii="Times New Roman" w:hAnsi="Times New Roman" w:cs="Times New Roman"/>
          <w:sz w:val="24"/>
          <w:szCs w:val="24"/>
        </w:rPr>
        <w:t xml:space="preserve"> Similarly, </w:t>
      </w:r>
      <w:r w:rsidR="00760ADA">
        <w:rPr>
          <w:rFonts w:ascii="Times New Roman" w:hAnsi="Times New Roman" w:cs="Times New Roman"/>
          <w:sz w:val="24"/>
          <w:szCs w:val="24"/>
        </w:rPr>
        <w:t xml:space="preserve">while in Menges &amp; </w:t>
      </w:r>
      <w:proofErr w:type="spellStart"/>
      <w:r w:rsidR="00760ADA">
        <w:rPr>
          <w:rFonts w:ascii="Times New Roman" w:hAnsi="Times New Roman" w:cs="Times New Roman"/>
          <w:sz w:val="24"/>
          <w:szCs w:val="24"/>
        </w:rPr>
        <w:t>Altehenger’s</w:t>
      </w:r>
      <w:proofErr w:type="spellEnd"/>
      <w:r w:rsidR="00760ADA">
        <w:rPr>
          <w:rFonts w:ascii="Times New Roman" w:hAnsi="Times New Roman" w:cs="Times New Roman"/>
          <w:sz w:val="24"/>
          <w:szCs w:val="24"/>
        </w:rPr>
        <w:t xml:space="preserve"> example Anna’s sincere distress at Beth’s illness helped reveal to Beth how much Anna</w:t>
      </w:r>
      <w:r w:rsidR="003D0BA1">
        <w:rPr>
          <w:rFonts w:ascii="Times New Roman" w:hAnsi="Times New Roman" w:cs="Times New Roman"/>
          <w:sz w:val="24"/>
          <w:szCs w:val="24"/>
        </w:rPr>
        <w:t xml:space="preserve"> really loved her, one might imagine a scenario in which Anna only </w:t>
      </w:r>
      <w:r w:rsidR="003D0BA1" w:rsidRPr="003D0BA1">
        <w:rPr>
          <w:rFonts w:ascii="Times New Roman" w:hAnsi="Times New Roman" w:cs="Times New Roman"/>
          <w:i/>
          <w:iCs/>
          <w:sz w:val="24"/>
          <w:szCs w:val="24"/>
        </w:rPr>
        <w:t>feigns</w:t>
      </w:r>
      <w:r w:rsidR="003D0BA1">
        <w:rPr>
          <w:rFonts w:ascii="Times New Roman" w:hAnsi="Times New Roman" w:cs="Times New Roman"/>
          <w:sz w:val="24"/>
          <w:szCs w:val="24"/>
        </w:rPr>
        <w:t xml:space="preserve"> distress, </w:t>
      </w:r>
      <w:proofErr w:type="gramStart"/>
      <w:r w:rsidR="003D0BA1">
        <w:rPr>
          <w:rFonts w:ascii="Times New Roman" w:hAnsi="Times New Roman" w:cs="Times New Roman"/>
          <w:sz w:val="24"/>
          <w:szCs w:val="24"/>
        </w:rPr>
        <w:t>in order to</w:t>
      </w:r>
      <w:proofErr w:type="gramEnd"/>
      <w:r w:rsidR="003D0BA1">
        <w:rPr>
          <w:rFonts w:ascii="Times New Roman" w:hAnsi="Times New Roman" w:cs="Times New Roman"/>
          <w:sz w:val="24"/>
          <w:szCs w:val="24"/>
        </w:rPr>
        <w:t xml:space="preserve"> convince Beth to leave her the house in her will.</w:t>
      </w:r>
    </w:p>
    <w:p w14:paraId="62AF2C8C" w14:textId="52B46424" w:rsidR="006A64ED" w:rsidRDefault="006A64ED" w:rsidP="00126E98">
      <w:pPr>
        <w:spacing w:line="480" w:lineRule="auto"/>
        <w:rPr>
          <w:rFonts w:ascii="Times New Roman" w:hAnsi="Times New Roman" w:cs="Times New Roman"/>
          <w:sz w:val="24"/>
          <w:szCs w:val="24"/>
        </w:rPr>
      </w:pPr>
      <w:r>
        <w:rPr>
          <w:rFonts w:ascii="Times New Roman" w:hAnsi="Times New Roman" w:cs="Times New Roman"/>
          <w:sz w:val="24"/>
          <w:szCs w:val="24"/>
        </w:rPr>
        <w:t>In short then, while it might</w:t>
      </w:r>
      <w:r w:rsidR="00F3002E">
        <w:rPr>
          <w:rFonts w:ascii="Times New Roman" w:hAnsi="Times New Roman" w:cs="Times New Roman"/>
          <w:sz w:val="24"/>
          <w:szCs w:val="24"/>
        </w:rPr>
        <w:t xml:space="preserve"> be that despair is non-instrumentally valuable, in at least some cases, I am still not sure how </w:t>
      </w:r>
      <w:r w:rsidR="00F3002E" w:rsidRPr="00F3002E">
        <w:rPr>
          <w:rFonts w:ascii="Times New Roman" w:hAnsi="Times New Roman" w:cs="Times New Roman"/>
          <w:i/>
          <w:iCs/>
          <w:sz w:val="24"/>
          <w:szCs w:val="24"/>
        </w:rPr>
        <w:t>valuable</w:t>
      </w:r>
      <w:r w:rsidR="00F3002E">
        <w:rPr>
          <w:rFonts w:ascii="Times New Roman" w:hAnsi="Times New Roman" w:cs="Times New Roman"/>
          <w:sz w:val="24"/>
          <w:szCs w:val="24"/>
        </w:rPr>
        <w:t xml:space="preserve"> we might </w:t>
      </w:r>
      <w:r w:rsidR="003461E2">
        <w:rPr>
          <w:rFonts w:ascii="Times New Roman" w:hAnsi="Times New Roman" w:cs="Times New Roman"/>
          <w:sz w:val="24"/>
          <w:szCs w:val="24"/>
        </w:rPr>
        <w:t>hold</w:t>
      </w:r>
      <w:r w:rsidR="00F3002E">
        <w:rPr>
          <w:rFonts w:ascii="Times New Roman" w:hAnsi="Times New Roman" w:cs="Times New Roman"/>
          <w:sz w:val="24"/>
          <w:szCs w:val="24"/>
        </w:rPr>
        <w:t xml:space="preserve"> this value to be. History will not judge </w:t>
      </w:r>
      <w:r w:rsidR="00F3002E">
        <w:rPr>
          <w:rFonts w:ascii="Times New Roman" w:hAnsi="Times New Roman" w:cs="Times New Roman"/>
          <w:sz w:val="24"/>
          <w:szCs w:val="24"/>
        </w:rPr>
        <w:lastRenderedPageBreak/>
        <w:t xml:space="preserve">us, after all, on whether we responded to the climate crisis by appropriately expressing </w:t>
      </w:r>
      <w:r w:rsidR="0078701A">
        <w:rPr>
          <w:rFonts w:ascii="Times New Roman" w:hAnsi="Times New Roman" w:cs="Times New Roman"/>
          <w:sz w:val="24"/>
          <w:szCs w:val="24"/>
        </w:rPr>
        <w:t>how we felt about it</w:t>
      </w:r>
      <w:r w:rsidR="00F3002E">
        <w:rPr>
          <w:rFonts w:ascii="Times New Roman" w:hAnsi="Times New Roman" w:cs="Times New Roman"/>
          <w:sz w:val="24"/>
          <w:szCs w:val="24"/>
        </w:rPr>
        <w:t xml:space="preserve">: </w:t>
      </w:r>
      <w:r w:rsidR="00EF6BF8">
        <w:rPr>
          <w:rFonts w:ascii="Times New Roman" w:hAnsi="Times New Roman" w:cs="Times New Roman"/>
          <w:sz w:val="24"/>
          <w:szCs w:val="24"/>
        </w:rPr>
        <w:t xml:space="preserve">history will judge us on how we </w:t>
      </w:r>
      <w:r w:rsidR="00EF6BF8" w:rsidRPr="00EF6BF8">
        <w:rPr>
          <w:rFonts w:ascii="Times New Roman" w:hAnsi="Times New Roman" w:cs="Times New Roman"/>
          <w:i/>
          <w:iCs/>
          <w:sz w:val="24"/>
          <w:szCs w:val="24"/>
        </w:rPr>
        <w:t>acted</w:t>
      </w:r>
      <w:r w:rsidR="00EF6BF8">
        <w:rPr>
          <w:rFonts w:ascii="Times New Roman" w:hAnsi="Times New Roman" w:cs="Times New Roman"/>
          <w:sz w:val="24"/>
          <w:szCs w:val="24"/>
        </w:rPr>
        <w:t>.</w:t>
      </w:r>
    </w:p>
    <w:p w14:paraId="10716A92" w14:textId="515354EE" w:rsidR="00AE48A7" w:rsidRDefault="00291FBA" w:rsidP="00126E98">
      <w:pPr>
        <w:spacing w:line="480" w:lineRule="auto"/>
        <w:rPr>
          <w:rFonts w:ascii="Times New Roman" w:hAnsi="Times New Roman" w:cs="Times New Roman"/>
          <w:sz w:val="24"/>
          <w:szCs w:val="24"/>
        </w:rPr>
      </w:pPr>
      <w:r>
        <w:rPr>
          <w:rFonts w:ascii="Times New Roman" w:hAnsi="Times New Roman" w:cs="Times New Roman"/>
          <w:sz w:val="24"/>
          <w:szCs w:val="24"/>
        </w:rPr>
        <w:t xml:space="preserve">Nguyen goes further than Menges &amp; </w:t>
      </w:r>
      <w:proofErr w:type="spellStart"/>
      <w:r>
        <w:rPr>
          <w:rFonts w:ascii="Times New Roman" w:hAnsi="Times New Roman" w:cs="Times New Roman"/>
          <w:sz w:val="24"/>
          <w:szCs w:val="24"/>
        </w:rPr>
        <w:t>Altehenger</w:t>
      </w:r>
      <w:proofErr w:type="spellEnd"/>
      <w:r>
        <w:rPr>
          <w:rFonts w:ascii="Times New Roman" w:hAnsi="Times New Roman" w:cs="Times New Roman"/>
          <w:sz w:val="24"/>
          <w:szCs w:val="24"/>
        </w:rPr>
        <w:t xml:space="preserve"> in arguing that</w:t>
      </w:r>
      <w:r w:rsidR="002335E9">
        <w:rPr>
          <w:rFonts w:ascii="Times New Roman" w:hAnsi="Times New Roman" w:cs="Times New Roman"/>
          <w:sz w:val="24"/>
          <w:szCs w:val="24"/>
        </w:rPr>
        <w:t xml:space="preserve"> despair – fundamental or </w:t>
      </w:r>
      <w:proofErr w:type="spellStart"/>
      <w:r w:rsidR="002335E9">
        <w:rPr>
          <w:rFonts w:ascii="Times New Roman" w:hAnsi="Times New Roman" w:cs="Times New Roman"/>
          <w:sz w:val="24"/>
          <w:szCs w:val="24"/>
        </w:rPr>
        <w:t>resignative</w:t>
      </w:r>
      <w:proofErr w:type="spellEnd"/>
      <w:r w:rsidR="002335E9">
        <w:rPr>
          <w:rFonts w:ascii="Times New Roman" w:hAnsi="Times New Roman" w:cs="Times New Roman"/>
          <w:sz w:val="24"/>
          <w:szCs w:val="24"/>
        </w:rPr>
        <w:t xml:space="preserve"> despair, not just episodic despair – can in fact be a basis for </w:t>
      </w:r>
      <w:r w:rsidR="00A64602">
        <w:rPr>
          <w:rFonts w:ascii="Times New Roman" w:hAnsi="Times New Roman" w:cs="Times New Roman"/>
          <w:sz w:val="24"/>
          <w:szCs w:val="24"/>
        </w:rPr>
        <w:t xml:space="preserve">(political) </w:t>
      </w:r>
      <w:r w:rsidR="002335E9">
        <w:rPr>
          <w:rFonts w:ascii="Times New Roman" w:hAnsi="Times New Roman" w:cs="Times New Roman"/>
          <w:sz w:val="24"/>
          <w:szCs w:val="24"/>
        </w:rPr>
        <w:t>action.</w:t>
      </w:r>
      <w:r w:rsidR="00832FD5">
        <w:rPr>
          <w:rFonts w:ascii="Times New Roman" w:hAnsi="Times New Roman" w:cs="Times New Roman"/>
          <w:sz w:val="24"/>
          <w:szCs w:val="24"/>
        </w:rPr>
        <w:t xml:space="preserve"> Despair can thus be a </w:t>
      </w:r>
      <w:r w:rsidR="00832FD5" w:rsidRPr="00832FD5">
        <w:rPr>
          <w:rFonts w:ascii="Times New Roman" w:hAnsi="Times New Roman" w:cs="Times New Roman"/>
          <w:i/>
          <w:iCs/>
          <w:sz w:val="24"/>
          <w:szCs w:val="24"/>
        </w:rPr>
        <w:t>militant</w:t>
      </w:r>
      <w:r w:rsidR="00832FD5">
        <w:rPr>
          <w:rFonts w:ascii="Times New Roman" w:hAnsi="Times New Roman" w:cs="Times New Roman"/>
          <w:sz w:val="24"/>
          <w:szCs w:val="24"/>
        </w:rPr>
        <w:t xml:space="preserve"> emotion (</w:t>
      </w:r>
      <w:r w:rsidR="0083370A">
        <w:rPr>
          <w:rFonts w:ascii="Times New Roman" w:hAnsi="Times New Roman" w:cs="Times New Roman"/>
          <w:sz w:val="24"/>
          <w:szCs w:val="24"/>
        </w:rPr>
        <w:t>Nguyen 2025a</w:t>
      </w:r>
      <w:r w:rsidR="00832FD5">
        <w:rPr>
          <w:rFonts w:ascii="Times New Roman" w:hAnsi="Times New Roman" w:cs="Times New Roman"/>
          <w:sz w:val="24"/>
          <w:szCs w:val="24"/>
        </w:rPr>
        <w:t>: 261).</w:t>
      </w:r>
      <w:r w:rsidR="00A64602">
        <w:rPr>
          <w:rFonts w:ascii="Times New Roman" w:hAnsi="Times New Roman" w:cs="Times New Roman"/>
          <w:sz w:val="24"/>
          <w:szCs w:val="24"/>
        </w:rPr>
        <w:t xml:space="preserve"> This thought runs very much against the grain of the hope literature – indeed it run</w:t>
      </w:r>
      <w:r w:rsidR="0078701A">
        <w:rPr>
          <w:rFonts w:ascii="Times New Roman" w:hAnsi="Times New Roman" w:cs="Times New Roman"/>
          <w:sz w:val="24"/>
          <w:szCs w:val="24"/>
        </w:rPr>
        <w:t>s, I think, rather against the grain of minimally reflective common sense</w:t>
      </w:r>
      <w:r w:rsidR="00A64602">
        <w:rPr>
          <w:rFonts w:ascii="Times New Roman" w:hAnsi="Times New Roman" w:cs="Times New Roman"/>
          <w:sz w:val="24"/>
          <w:szCs w:val="24"/>
        </w:rPr>
        <w:t>.</w:t>
      </w:r>
      <w:r w:rsidR="00832FD5">
        <w:rPr>
          <w:rFonts w:ascii="Times New Roman" w:hAnsi="Times New Roman" w:cs="Times New Roman"/>
          <w:sz w:val="24"/>
          <w:szCs w:val="24"/>
        </w:rPr>
        <w:t xml:space="preserve"> As Huber points out – in </w:t>
      </w:r>
      <w:r w:rsidR="00434F66">
        <w:rPr>
          <w:rFonts w:ascii="Times New Roman" w:hAnsi="Times New Roman" w:cs="Times New Roman"/>
          <w:sz w:val="24"/>
          <w:szCs w:val="24"/>
        </w:rPr>
        <w:t xml:space="preserve">a </w:t>
      </w:r>
      <w:proofErr w:type="gramStart"/>
      <w:r w:rsidR="00434F66">
        <w:rPr>
          <w:rFonts w:ascii="Times New Roman" w:hAnsi="Times New Roman" w:cs="Times New Roman"/>
          <w:sz w:val="24"/>
          <w:szCs w:val="24"/>
        </w:rPr>
        <w:t>line Nguyen quotes</w:t>
      </w:r>
      <w:proofErr w:type="gramEnd"/>
      <w:r w:rsidR="00434F66">
        <w:rPr>
          <w:rFonts w:ascii="Times New Roman" w:hAnsi="Times New Roman" w:cs="Times New Roman"/>
          <w:sz w:val="24"/>
          <w:szCs w:val="24"/>
        </w:rPr>
        <w:t xml:space="preserve"> – “If I am in fundamental despair, any attempt to act constructively seems absurd” (Huber 2023: 96, quoted in </w:t>
      </w:r>
      <w:r w:rsidR="0083370A">
        <w:rPr>
          <w:rFonts w:ascii="Times New Roman" w:hAnsi="Times New Roman" w:cs="Times New Roman"/>
          <w:sz w:val="24"/>
          <w:szCs w:val="24"/>
        </w:rPr>
        <w:t>Nguyen 2025a</w:t>
      </w:r>
      <w:r w:rsidR="00434F66">
        <w:rPr>
          <w:rFonts w:ascii="Times New Roman" w:hAnsi="Times New Roman" w:cs="Times New Roman"/>
          <w:sz w:val="24"/>
          <w:szCs w:val="24"/>
        </w:rPr>
        <w:t xml:space="preserve">: 261). </w:t>
      </w:r>
      <w:r w:rsidR="00A64602">
        <w:rPr>
          <w:rFonts w:ascii="Times New Roman" w:hAnsi="Times New Roman" w:cs="Times New Roman"/>
          <w:sz w:val="24"/>
          <w:szCs w:val="24"/>
        </w:rPr>
        <w:t xml:space="preserve">Nguyen </w:t>
      </w:r>
      <w:r w:rsidR="002B2F48">
        <w:rPr>
          <w:rFonts w:ascii="Times New Roman" w:hAnsi="Times New Roman" w:cs="Times New Roman"/>
          <w:sz w:val="24"/>
          <w:szCs w:val="24"/>
        </w:rPr>
        <w:t xml:space="preserve">agrees: my despair might well make it impossible for me to act ‘constructively’, and </w:t>
      </w:r>
      <w:r w:rsidR="00D271C3">
        <w:rPr>
          <w:rFonts w:ascii="Times New Roman" w:hAnsi="Times New Roman" w:cs="Times New Roman"/>
          <w:sz w:val="24"/>
          <w:szCs w:val="24"/>
        </w:rPr>
        <w:t xml:space="preserve">it might </w:t>
      </w:r>
      <w:r w:rsidR="003453CC">
        <w:rPr>
          <w:rFonts w:ascii="Times New Roman" w:hAnsi="Times New Roman" w:cs="Times New Roman"/>
          <w:sz w:val="24"/>
          <w:szCs w:val="24"/>
        </w:rPr>
        <w:t xml:space="preserve">also provide me with a powerful sense of the </w:t>
      </w:r>
      <w:r w:rsidR="003453CC" w:rsidRPr="00AE48A7">
        <w:rPr>
          <w:rFonts w:ascii="Times New Roman" w:hAnsi="Times New Roman" w:cs="Times New Roman"/>
          <w:i/>
          <w:iCs/>
          <w:sz w:val="24"/>
          <w:szCs w:val="24"/>
        </w:rPr>
        <w:t>absurd</w:t>
      </w:r>
      <w:r w:rsidR="003453CC">
        <w:rPr>
          <w:rFonts w:ascii="Times New Roman" w:hAnsi="Times New Roman" w:cs="Times New Roman"/>
          <w:sz w:val="24"/>
          <w:szCs w:val="24"/>
        </w:rPr>
        <w:t xml:space="preserve"> </w:t>
      </w:r>
      <w:r w:rsidR="00AE48A7">
        <w:rPr>
          <w:rFonts w:ascii="Times New Roman" w:hAnsi="Times New Roman" w:cs="Times New Roman"/>
          <w:sz w:val="24"/>
          <w:szCs w:val="24"/>
        </w:rPr>
        <w:t>– in the specific sense described by Albert Camus</w:t>
      </w:r>
      <w:r w:rsidR="007E5C1B">
        <w:rPr>
          <w:rFonts w:ascii="Times New Roman" w:hAnsi="Times New Roman" w:cs="Times New Roman"/>
          <w:sz w:val="24"/>
          <w:szCs w:val="24"/>
        </w:rPr>
        <w:t>.</w:t>
      </w:r>
      <w:r w:rsidR="007E5C1B">
        <w:rPr>
          <w:rStyle w:val="FootnoteReference"/>
          <w:rFonts w:ascii="Times New Roman" w:hAnsi="Times New Roman" w:cs="Times New Roman"/>
          <w:sz w:val="24"/>
          <w:szCs w:val="24"/>
        </w:rPr>
        <w:footnoteReference w:id="13"/>
      </w:r>
      <w:r w:rsidR="007E5C1B">
        <w:rPr>
          <w:rFonts w:ascii="Times New Roman" w:hAnsi="Times New Roman" w:cs="Times New Roman"/>
          <w:sz w:val="24"/>
          <w:szCs w:val="24"/>
        </w:rPr>
        <w:t xml:space="preserve"> </w:t>
      </w:r>
      <w:r w:rsidR="002D6A4D">
        <w:rPr>
          <w:rFonts w:ascii="Times New Roman" w:hAnsi="Times New Roman" w:cs="Times New Roman"/>
          <w:sz w:val="24"/>
          <w:szCs w:val="24"/>
        </w:rPr>
        <w:t>As Nguyen glosses Camus</w:t>
      </w:r>
      <w:r w:rsidR="002840B9">
        <w:rPr>
          <w:rFonts w:ascii="Times New Roman" w:hAnsi="Times New Roman" w:cs="Times New Roman"/>
          <w:sz w:val="24"/>
          <w:szCs w:val="24"/>
        </w:rPr>
        <w:t xml:space="preserve"> (in a different, though related, paper)</w:t>
      </w:r>
      <w:r w:rsidR="002D6A4D">
        <w:rPr>
          <w:rFonts w:ascii="Times New Roman" w:hAnsi="Times New Roman" w:cs="Times New Roman"/>
          <w:sz w:val="24"/>
          <w:szCs w:val="24"/>
        </w:rPr>
        <w:t>:</w:t>
      </w:r>
    </w:p>
    <w:p w14:paraId="6DDB3857" w14:textId="0B867FCA" w:rsidR="002D6A4D" w:rsidRDefault="002D6A4D" w:rsidP="00126E98">
      <w:pPr>
        <w:spacing w:line="480" w:lineRule="auto"/>
        <w:ind w:left="720"/>
        <w:rPr>
          <w:rFonts w:ascii="Times New Roman" w:hAnsi="Times New Roman" w:cs="Times New Roman"/>
          <w:sz w:val="24"/>
          <w:szCs w:val="24"/>
        </w:rPr>
      </w:pPr>
      <w:r>
        <w:rPr>
          <w:rFonts w:ascii="Times New Roman" w:hAnsi="Times New Roman" w:cs="Times New Roman"/>
          <w:sz w:val="24"/>
          <w:szCs w:val="24"/>
        </w:rPr>
        <w:t>“</w:t>
      </w:r>
      <w:r w:rsidR="003E6C47" w:rsidRPr="003E6C47">
        <w:rPr>
          <w:rFonts w:ascii="Times New Roman" w:hAnsi="Times New Roman" w:cs="Times New Roman"/>
          <w:sz w:val="24"/>
          <w:szCs w:val="24"/>
        </w:rPr>
        <w:t>Very roughly, the absurd is an expressio</w:t>
      </w:r>
      <w:r w:rsidR="003E6C47">
        <w:rPr>
          <w:rFonts w:ascii="Times New Roman" w:hAnsi="Times New Roman" w:cs="Times New Roman"/>
          <w:sz w:val="24"/>
          <w:szCs w:val="24"/>
        </w:rPr>
        <w:t xml:space="preserve">n </w:t>
      </w:r>
      <w:r w:rsidR="003E6C47" w:rsidRPr="003E6C47">
        <w:rPr>
          <w:rFonts w:ascii="Times New Roman" w:hAnsi="Times New Roman" w:cs="Times New Roman"/>
          <w:sz w:val="24"/>
          <w:szCs w:val="24"/>
        </w:rPr>
        <w:t>of the distortion between an agent’s intention and the reality encountered</w:t>
      </w:r>
      <w:r w:rsidR="003E6C47">
        <w:rPr>
          <w:rFonts w:ascii="Times New Roman" w:hAnsi="Times New Roman" w:cs="Times New Roman"/>
          <w:sz w:val="24"/>
          <w:szCs w:val="24"/>
        </w:rPr>
        <w:t xml:space="preserve"> </w:t>
      </w:r>
      <w:r w:rsidR="003E6C47" w:rsidRPr="003E6C47">
        <w:rPr>
          <w:rFonts w:ascii="Times New Roman" w:hAnsi="Times New Roman" w:cs="Times New Roman"/>
          <w:sz w:val="24"/>
          <w:szCs w:val="24"/>
        </w:rPr>
        <w:t>in the action. I might aim to do p, but reality is constituted in a way that</w:t>
      </w:r>
      <w:r w:rsidR="003E6C47">
        <w:rPr>
          <w:rFonts w:ascii="Times New Roman" w:hAnsi="Times New Roman" w:cs="Times New Roman"/>
          <w:sz w:val="24"/>
          <w:szCs w:val="24"/>
        </w:rPr>
        <w:t xml:space="preserve"> </w:t>
      </w:r>
      <w:r w:rsidR="003E6C47" w:rsidRPr="003E6C47">
        <w:rPr>
          <w:rFonts w:ascii="Times New Roman" w:hAnsi="Times New Roman" w:cs="Times New Roman"/>
          <w:sz w:val="24"/>
          <w:szCs w:val="24"/>
        </w:rPr>
        <w:t xml:space="preserve">undermines, subverts or prevents me to do p. As Camus puts it, </w:t>
      </w:r>
      <w:r w:rsidR="003E6C47">
        <w:rPr>
          <w:rFonts w:ascii="Times New Roman" w:hAnsi="Times New Roman" w:cs="Times New Roman"/>
          <w:sz w:val="24"/>
          <w:szCs w:val="24"/>
        </w:rPr>
        <w:t>‘</w:t>
      </w:r>
      <w:r w:rsidR="003E6C47" w:rsidRPr="003E6C47">
        <w:rPr>
          <w:rFonts w:ascii="Times New Roman" w:hAnsi="Times New Roman" w:cs="Times New Roman"/>
          <w:sz w:val="24"/>
          <w:szCs w:val="24"/>
        </w:rPr>
        <w:t>If I see</w:t>
      </w:r>
      <w:r w:rsidR="003E6C47">
        <w:rPr>
          <w:rFonts w:ascii="Times New Roman" w:hAnsi="Times New Roman" w:cs="Times New Roman"/>
          <w:sz w:val="24"/>
          <w:szCs w:val="24"/>
        </w:rPr>
        <w:t xml:space="preserve"> </w:t>
      </w:r>
      <w:r w:rsidR="003E6C47" w:rsidRPr="003E6C47">
        <w:rPr>
          <w:rFonts w:ascii="Times New Roman" w:hAnsi="Times New Roman" w:cs="Times New Roman"/>
          <w:sz w:val="24"/>
          <w:szCs w:val="24"/>
        </w:rPr>
        <w:t>a man armed only with a sword attack a group of machine guns, I shall</w:t>
      </w:r>
      <w:r w:rsidR="003E6C47">
        <w:rPr>
          <w:rFonts w:ascii="Times New Roman" w:hAnsi="Times New Roman" w:cs="Times New Roman"/>
          <w:sz w:val="24"/>
          <w:szCs w:val="24"/>
        </w:rPr>
        <w:t xml:space="preserve"> </w:t>
      </w:r>
      <w:r w:rsidR="003E6C47" w:rsidRPr="003E6C47">
        <w:rPr>
          <w:rFonts w:ascii="Times New Roman" w:hAnsi="Times New Roman" w:cs="Times New Roman"/>
          <w:sz w:val="24"/>
          <w:szCs w:val="24"/>
        </w:rPr>
        <w:t>consider his act to be absurd</w:t>
      </w:r>
      <w:r w:rsidR="003E6C47">
        <w:rPr>
          <w:rFonts w:ascii="Times New Roman" w:hAnsi="Times New Roman" w:cs="Times New Roman"/>
          <w:sz w:val="24"/>
          <w:szCs w:val="24"/>
        </w:rPr>
        <w:t>’” (Nguyen 2024:131).</w:t>
      </w:r>
    </w:p>
    <w:p w14:paraId="464A7707" w14:textId="064892FD" w:rsidR="00941105" w:rsidRDefault="00BE22EE" w:rsidP="00126E98">
      <w:pPr>
        <w:spacing w:line="480" w:lineRule="auto"/>
        <w:rPr>
          <w:rFonts w:ascii="Times New Roman" w:hAnsi="Times New Roman" w:cs="Times New Roman"/>
          <w:sz w:val="24"/>
          <w:szCs w:val="24"/>
        </w:rPr>
      </w:pPr>
      <w:r>
        <w:rPr>
          <w:rFonts w:ascii="Times New Roman" w:hAnsi="Times New Roman" w:cs="Times New Roman"/>
          <w:sz w:val="24"/>
          <w:szCs w:val="24"/>
        </w:rPr>
        <w:t>If I feel my action to be absurd, I may be resigned to its ultimate failure or futility</w:t>
      </w:r>
      <w:r w:rsidR="00090734">
        <w:rPr>
          <w:rFonts w:ascii="Times New Roman" w:hAnsi="Times New Roman" w:cs="Times New Roman"/>
          <w:sz w:val="24"/>
          <w:szCs w:val="24"/>
        </w:rPr>
        <w:t xml:space="preserve"> – sure</w:t>
      </w:r>
      <w:r>
        <w:rPr>
          <w:rFonts w:ascii="Times New Roman" w:hAnsi="Times New Roman" w:cs="Times New Roman"/>
          <w:sz w:val="24"/>
          <w:szCs w:val="24"/>
        </w:rPr>
        <w:t xml:space="preserve">. </w:t>
      </w:r>
      <w:r w:rsidR="00ED4613">
        <w:rPr>
          <w:rFonts w:ascii="Times New Roman" w:hAnsi="Times New Roman" w:cs="Times New Roman"/>
          <w:sz w:val="24"/>
          <w:szCs w:val="24"/>
        </w:rPr>
        <w:t xml:space="preserve">But that doesn’t mean I </w:t>
      </w:r>
      <w:r w:rsidR="00ED4613" w:rsidRPr="00ED4613">
        <w:rPr>
          <w:rFonts w:ascii="Times New Roman" w:hAnsi="Times New Roman" w:cs="Times New Roman"/>
          <w:i/>
          <w:iCs/>
          <w:sz w:val="24"/>
          <w:szCs w:val="24"/>
        </w:rPr>
        <w:t>can’t</w:t>
      </w:r>
      <w:r w:rsidR="00ED4613">
        <w:rPr>
          <w:rFonts w:ascii="Times New Roman" w:hAnsi="Times New Roman" w:cs="Times New Roman"/>
          <w:sz w:val="24"/>
          <w:szCs w:val="24"/>
        </w:rPr>
        <w:t xml:space="preserve"> act</w:t>
      </w:r>
      <w:r w:rsidR="00090734">
        <w:rPr>
          <w:rFonts w:ascii="Times New Roman" w:hAnsi="Times New Roman" w:cs="Times New Roman"/>
          <w:sz w:val="24"/>
          <w:szCs w:val="24"/>
        </w:rPr>
        <w:t>. For instance</w:t>
      </w:r>
      <w:r w:rsidR="00892C63">
        <w:rPr>
          <w:rFonts w:ascii="Times New Roman" w:hAnsi="Times New Roman" w:cs="Times New Roman"/>
          <w:sz w:val="24"/>
          <w:szCs w:val="24"/>
        </w:rPr>
        <w:t>,</w:t>
      </w:r>
      <w:r w:rsidR="00ED4613">
        <w:rPr>
          <w:rFonts w:ascii="Times New Roman" w:hAnsi="Times New Roman" w:cs="Times New Roman"/>
          <w:sz w:val="24"/>
          <w:szCs w:val="24"/>
        </w:rPr>
        <w:t xml:space="preserve"> </w:t>
      </w:r>
      <w:r>
        <w:rPr>
          <w:rFonts w:ascii="Times New Roman" w:hAnsi="Times New Roman" w:cs="Times New Roman"/>
          <w:sz w:val="24"/>
          <w:szCs w:val="24"/>
        </w:rPr>
        <w:t xml:space="preserve">Nguyen gives the examples of </w:t>
      </w:r>
      <w:r w:rsidR="00130378">
        <w:rPr>
          <w:rFonts w:ascii="Times New Roman" w:hAnsi="Times New Roman" w:cs="Times New Roman"/>
          <w:sz w:val="24"/>
          <w:szCs w:val="24"/>
        </w:rPr>
        <w:t xml:space="preserve">the Jews who participated in the Warsaw Ghetto Uprising, who </w:t>
      </w:r>
      <w:r w:rsidR="006E39AD">
        <w:rPr>
          <w:rFonts w:ascii="Times New Roman" w:hAnsi="Times New Roman" w:cs="Times New Roman"/>
          <w:sz w:val="24"/>
          <w:szCs w:val="24"/>
        </w:rPr>
        <w:t xml:space="preserve">resisted the Nazis despite knowing that they couldn’t hope </w:t>
      </w:r>
      <w:r w:rsidR="0051481F">
        <w:rPr>
          <w:rFonts w:ascii="Times New Roman" w:hAnsi="Times New Roman" w:cs="Times New Roman"/>
          <w:sz w:val="24"/>
          <w:szCs w:val="24"/>
        </w:rPr>
        <w:t>to win</w:t>
      </w:r>
      <w:r w:rsidR="00FE0A6F">
        <w:rPr>
          <w:rFonts w:ascii="Times New Roman" w:hAnsi="Times New Roman" w:cs="Times New Roman"/>
          <w:sz w:val="24"/>
          <w:szCs w:val="24"/>
        </w:rPr>
        <w:t xml:space="preserve">. Another exemplar </w:t>
      </w:r>
      <w:r w:rsidR="0078701A">
        <w:rPr>
          <w:rFonts w:ascii="Times New Roman" w:hAnsi="Times New Roman" w:cs="Times New Roman"/>
          <w:sz w:val="24"/>
          <w:szCs w:val="24"/>
        </w:rPr>
        <w:t>discussed by Nguyen is</w:t>
      </w:r>
      <w:r w:rsidR="00FE0A6F">
        <w:rPr>
          <w:rFonts w:ascii="Times New Roman" w:hAnsi="Times New Roman" w:cs="Times New Roman"/>
          <w:sz w:val="24"/>
          <w:szCs w:val="24"/>
        </w:rPr>
        <w:t xml:space="preserve"> the </w:t>
      </w:r>
      <w:r w:rsidR="0051481F">
        <w:rPr>
          <w:rFonts w:ascii="Times New Roman" w:hAnsi="Times New Roman" w:cs="Times New Roman"/>
          <w:sz w:val="24"/>
          <w:szCs w:val="24"/>
        </w:rPr>
        <w:t xml:space="preserve">Hunkpapa </w:t>
      </w:r>
      <w:r w:rsidR="00E720E1">
        <w:rPr>
          <w:rFonts w:ascii="Times New Roman" w:hAnsi="Times New Roman" w:cs="Times New Roman"/>
          <w:sz w:val="24"/>
          <w:szCs w:val="24"/>
        </w:rPr>
        <w:t xml:space="preserve">Lakota Sioux chief Sitting Bull, </w:t>
      </w:r>
      <w:r w:rsidR="00D1445D">
        <w:rPr>
          <w:rFonts w:ascii="Times New Roman" w:hAnsi="Times New Roman" w:cs="Times New Roman"/>
          <w:sz w:val="24"/>
          <w:szCs w:val="24"/>
        </w:rPr>
        <w:t>who</w:t>
      </w:r>
      <w:r w:rsidR="00263D3D">
        <w:rPr>
          <w:rFonts w:ascii="Times New Roman" w:hAnsi="Times New Roman" w:cs="Times New Roman"/>
          <w:sz w:val="24"/>
          <w:szCs w:val="24"/>
        </w:rPr>
        <w:t xml:space="preserve"> </w:t>
      </w:r>
      <w:r w:rsidR="00427E26">
        <w:rPr>
          <w:rFonts w:ascii="Times New Roman" w:hAnsi="Times New Roman" w:cs="Times New Roman"/>
          <w:sz w:val="24"/>
          <w:szCs w:val="24"/>
        </w:rPr>
        <w:t>fought against the white man despite the overwhelming superiority of the US military</w:t>
      </w:r>
      <w:r w:rsidR="0078701A">
        <w:rPr>
          <w:rFonts w:ascii="Times New Roman" w:hAnsi="Times New Roman" w:cs="Times New Roman"/>
          <w:sz w:val="24"/>
          <w:szCs w:val="24"/>
        </w:rPr>
        <w:t xml:space="preserve">: </w:t>
      </w:r>
      <w:r w:rsidR="00FE0A6F">
        <w:rPr>
          <w:rFonts w:ascii="Times New Roman" w:hAnsi="Times New Roman" w:cs="Times New Roman"/>
          <w:sz w:val="24"/>
          <w:szCs w:val="24"/>
        </w:rPr>
        <w:t>famously winning a great</w:t>
      </w:r>
      <w:r w:rsidR="006E4927">
        <w:rPr>
          <w:rFonts w:ascii="Times New Roman" w:hAnsi="Times New Roman" w:cs="Times New Roman"/>
          <w:sz w:val="24"/>
          <w:szCs w:val="24"/>
        </w:rPr>
        <w:t>, if ultimately futile, victory</w:t>
      </w:r>
      <w:r w:rsidR="00427E26">
        <w:rPr>
          <w:rFonts w:ascii="Times New Roman" w:hAnsi="Times New Roman" w:cs="Times New Roman"/>
          <w:sz w:val="24"/>
          <w:szCs w:val="24"/>
        </w:rPr>
        <w:t xml:space="preserve"> at the Battle of Little </w:t>
      </w:r>
      <w:r w:rsidR="00427E26">
        <w:rPr>
          <w:rFonts w:ascii="Times New Roman" w:hAnsi="Times New Roman" w:cs="Times New Roman"/>
          <w:sz w:val="24"/>
          <w:szCs w:val="24"/>
        </w:rPr>
        <w:lastRenderedPageBreak/>
        <w:t>Bighorn</w:t>
      </w:r>
      <w:r w:rsidR="001819A2">
        <w:rPr>
          <w:rFonts w:ascii="Times New Roman" w:hAnsi="Times New Roman" w:cs="Times New Roman"/>
          <w:sz w:val="24"/>
          <w:szCs w:val="24"/>
        </w:rPr>
        <w:t xml:space="preserve"> (</w:t>
      </w:r>
      <w:r w:rsidR="0083370A">
        <w:rPr>
          <w:rFonts w:ascii="Times New Roman" w:hAnsi="Times New Roman" w:cs="Times New Roman"/>
          <w:sz w:val="24"/>
          <w:szCs w:val="24"/>
        </w:rPr>
        <w:t>Nguyen 2025a</w:t>
      </w:r>
      <w:r w:rsidR="001819A2">
        <w:rPr>
          <w:rFonts w:ascii="Times New Roman" w:hAnsi="Times New Roman" w:cs="Times New Roman"/>
          <w:sz w:val="24"/>
          <w:szCs w:val="24"/>
        </w:rPr>
        <w:t>: 262).</w:t>
      </w:r>
      <w:r w:rsidR="00B32270">
        <w:rPr>
          <w:rFonts w:ascii="Times New Roman" w:hAnsi="Times New Roman" w:cs="Times New Roman"/>
          <w:sz w:val="24"/>
          <w:szCs w:val="24"/>
        </w:rPr>
        <w:t xml:space="preserve"> </w:t>
      </w:r>
      <w:r w:rsidR="0078701A">
        <w:rPr>
          <w:rFonts w:ascii="Times New Roman" w:hAnsi="Times New Roman" w:cs="Times New Roman"/>
          <w:sz w:val="24"/>
          <w:szCs w:val="24"/>
        </w:rPr>
        <w:t>As Nguyen has it, t</w:t>
      </w:r>
      <w:r w:rsidR="00B32270">
        <w:rPr>
          <w:rFonts w:ascii="Times New Roman" w:hAnsi="Times New Roman" w:cs="Times New Roman"/>
          <w:sz w:val="24"/>
          <w:szCs w:val="24"/>
        </w:rPr>
        <w:t xml:space="preserve">hese people likely knew they couldn’t </w:t>
      </w:r>
      <w:r w:rsidR="006E4927" w:rsidRPr="0078701A">
        <w:rPr>
          <w:rFonts w:ascii="Times New Roman" w:hAnsi="Times New Roman" w:cs="Times New Roman"/>
          <w:i/>
          <w:iCs/>
          <w:sz w:val="24"/>
          <w:szCs w:val="24"/>
        </w:rPr>
        <w:t>actually</w:t>
      </w:r>
      <w:r w:rsidR="006E4927">
        <w:rPr>
          <w:rFonts w:ascii="Times New Roman" w:hAnsi="Times New Roman" w:cs="Times New Roman"/>
          <w:sz w:val="24"/>
          <w:szCs w:val="24"/>
        </w:rPr>
        <w:t xml:space="preserve"> </w:t>
      </w:r>
      <w:r w:rsidR="00B32270">
        <w:rPr>
          <w:rFonts w:ascii="Times New Roman" w:hAnsi="Times New Roman" w:cs="Times New Roman"/>
          <w:sz w:val="24"/>
          <w:szCs w:val="24"/>
        </w:rPr>
        <w:t xml:space="preserve">hope to </w:t>
      </w:r>
      <w:r w:rsidR="00090734">
        <w:rPr>
          <w:rFonts w:ascii="Times New Roman" w:hAnsi="Times New Roman" w:cs="Times New Roman"/>
          <w:sz w:val="24"/>
          <w:szCs w:val="24"/>
        </w:rPr>
        <w:t>realise their ends (escaping the Nazis</w:t>
      </w:r>
      <w:r w:rsidR="00941105">
        <w:rPr>
          <w:rFonts w:ascii="Times New Roman" w:hAnsi="Times New Roman" w:cs="Times New Roman"/>
          <w:sz w:val="24"/>
          <w:szCs w:val="24"/>
        </w:rPr>
        <w:t>; defeating American settler colonialism)</w:t>
      </w:r>
      <w:r w:rsidR="0078701A">
        <w:rPr>
          <w:rFonts w:ascii="Times New Roman" w:hAnsi="Times New Roman" w:cs="Times New Roman"/>
          <w:sz w:val="24"/>
          <w:szCs w:val="24"/>
        </w:rPr>
        <w:t xml:space="preserve"> – and so </w:t>
      </w:r>
      <w:r w:rsidR="00B32270">
        <w:rPr>
          <w:rFonts w:ascii="Times New Roman" w:hAnsi="Times New Roman" w:cs="Times New Roman"/>
          <w:sz w:val="24"/>
          <w:szCs w:val="24"/>
        </w:rPr>
        <w:t xml:space="preserve">plausibly, they </w:t>
      </w:r>
      <w:r w:rsidR="006E4927">
        <w:rPr>
          <w:rFonts w:ascii="Times New Roman" w:hAnsi="Times New Roman" w:cs="Times New Roman"/>
          <w:sz w:val="24"/>
          <w:szCs w:val="24"/>
        </w:rPr>
        <w:t xml:space="preserve">acted while in a state of either fundamental or </w:t>
      </w:r>
      <w:proofErr w:type="spellStart"/>
      <w:r w:rsidR="006E4927">
        <w:rPr>
          <w:rFonts w:ascii="Times New Roman" w:hAnsi="Times New Roman" w:cs="Times New Roman"/>
          <w:sz w:val="24"/>
          <w:szCs w:val="24"/>
        </w:rPr>
        <w:t>resignative</w:t>
      </w:r>
      <w:proofErr w:type="spellEnd"/>
      <w:r w:rsidR="006E4927">
        <w:rPr>
          <w:rFonts w:ascii="Times New Roman" w:hAnsi="Times New Roman" w:cs="Times New Roman"/>
          <w:sz w:val="24"/>
          <w:szCs w:val="24"/>
        </w:rPr>
        <w:t xml:space="preserve"> despair</w:t>
      </w:r>
      <w:r w:rsidR="003B4AE1">
        <w:rPr>
          <w:rFonts w:ascii="Times New Roman" w:hAnsi="Times New Roman" w:cs="Times New Roman"/>
          <w:sz w:val="24"/>
          <w:szCs w:val="24"/>
        </w:rPr>
        <w:t xml:space="preserve"> (for the Jews of the Warsaw Ghetto, it was this or go willingly to the camps; for Sitting Bull, it was this or acquiesce in the destruction of his people and their way of life)</w:t>
      </w:r>
      <w:r w:rsidR="00C0746B">
        <w:rPr>
          <w:rFonts w:ascii="Times New Roman" w:hAnsi="Times New Roman" w:cs="Times New Roman"/>
          <w:sz w:val="24"/>
          <w:szCs w:val="24"/>
        </w:rPr>
        <w:t>. And nowadays, it is worth noting, we do not remember these people as reckless idiots, unvirtuous insofar as they were unable to work through their despair and find their way to ‘hoping better’: we remember them</w:t>
      </w:r>
      <w:r w:rsidR="0078701A">
        <w:rPr>
          <w:rFonts w:ascii="Times New Roman" w:hAnsi="Times New Roman" w:cs="Times New Roman"/>
          <w:sz w:val="24"/>
          <w:szCs w:val="24"/>
        </w:rPr>
        <w:t>, for the most part,</w:t>
      </w:r>
      <w:r w:rsidR="00C0746B">
        <w:rPr>
          <w:rFonts w:ascii="Times New Roman" w:hAnsi="Times New Roman" w:cs="Times New Roman"/>
          <w:sz w:val="24"/>
          <w:szCs w:val="24"/>
        </w:rPr>
        <w:t xml:space="preserve"> as heroes.</w:t>
      </w:r>
    </w:p>
    <w:p w14:paraId="124208DF" w14:textId="3948D60D" w:rsidR="00832FD5" w:rsidRDefault="00C0746B" w:rsidP="00126E98">
      <w:pPr>
        <w:spacing w:line="480" w:lineRule="auto"/>
        <w:rPr>
          <w:rFonts w:ascii="Times New Roman" w:hAnsi="Times New Roman" w:cs="Times New Roman"/>
          <w:sz w:val="24"/>
          <w:szCs w:val="24"/>
        </w:rPr>
      </w:pPr>
      <w:r>
        <w:rPr>
          <w:rFonts w:ascii="Times New Roman" w:hAnsi="Times New Roman" w:cs="Times New Roman"/>
          <w:sz w:val="24"/>
          <w:szCs w:val="24"/>
        </w:rPr>
        <w:t xml:space="preserve">Meanwhile, my despair might incline me to certain </w:t>
      </w:r>
      <w:r w:rsidRPr="00C0746B">
        <w:rPr>
          <w:rFonts w:ascii="Times New Roman" w:hAnsi="Times New Roman" w:cs="Times New Roman"/>
          <w:i/>
          <w:iCs/>
          <w:sz w:val="24"/>
          <w:szCs w:val="24"/>
        </w:rPr>
        <w:t>sorts</w:t>
      </w:r>
      <w:r>
        <w:rPr>
          <w:rFonts w:ascii="Times New Roman" w:hAnsi="Times New Roman" w:cs="Times New Roman"/>
          <w:sz w:val="24"/>
          <w:szCs w:val="24"/>
        </w:rPr>
        <w:t xml:space="preserve"> of actions.</w:t>
      </w:r>
      <w:r w:rsidR="00945317">
        <w:rPr>
          <w:rFonts w:ascii="Times New Roman" w:hAnsi="Times New Roman" w:cs="Times New Roman"/>
          <w:sz w:val="24"/>
          <w:szCs w:val="24"/>
        </w:rPr>
        <w:t xml:space="preserve"> These actions are likely to be more ‘extreme’, thus more ‘militant’, than actions I might take while still having hope that everything will turn out al</w:t>
      </w:r>
      <w:r w:rsidR="00ED7C28">
        <w:rPr>
          <w:rFonts w:ascii="Times New Roman" w:hAnsi="Times New Roman" w:cs="Times New Roman"/>
          <w:sz w:val="24"/>
          <w:szCs w:val="24"/>
        </w:rPr>
        <w:t xml:space="preserve">l </w:t>
      </w:r>
      <w:r w:rsidR="00945317">
        <w:rPr>
          <w:rFonts w:ascii="Times New Roman" w:hAnsi="Times New Roman" w:cs="Times New Roman"/>
          <w:sz w:val="24"/>
          <w:szCs w:val="24"/>
        </w:rPr>
        <w:t xml:space="preserve">right. </w:t>
      </w:r>
      <w:r w:rsidR="00FE1FCE">
        <w:rPr>
          <w:rFonts w:ascii="Times New Roman" w:hAnsi="Times New Roman" w:cs="Times New Roman"/>
          <w:sz w:val="24"/>
          <w:szCs w:val="24"/>
        </w:rPr>
        <w:t xml:space="preserve">As Nguyen </w:t>
      </w:r>
      <w:r w:rsidR="002E5836">
        <w:rPr>
          <w:rFonts w:ascii="Times New Roman" w:hAnsi="Times New Roman" w:cs="Times New Roman"/>
          <w:sz w:val="24"/>
          <w:szCs w:val="24"/>
        </w:rPr>
        <w:t>puts this point:</w:t>
      </w:r>
    </w:p>
    <w:p w14:paraId="194D2C4E" w14:textId="3F63D3BD" w:rsidR="00ED4613" w:rsidRDefault="00FE1FCE" w:rsidP="00126E98">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“Facing catastrophic climate breakdown, accepting despair, and realising </w:t>
      </w:r>
      <w:r w:rsidR="00EB18E2">
        <w:rPr>
          <w:rFonts w:ascii="Times New Roman" w:hAnsi="Times New Roman" w:cs="Times New Roman"/>
          <w:sz w:val="24"/>
          <w:szCs w:val="24"/>
        </w:rPr>
        <w:t>a state of hopelessness can lead to radical, militant action and acts of rebellion without the possibility of success that may appear absurd. Sometimes, despair may liberate us to engage in militancy that, given current standards of agency, appear irrational. Think of recent acts in the global north where climate activists blockaded roads, damage paintings and monuments, scaled buildings and fossil fuel infrastructure, destroyed SUVs, or even self-harmed by self-immolation</w:t>
      </w:r>
      <w:r w:rsidR="002E5836">
        <w:rPr>
          <w:rFonts w:ascii="Times New Roman" w:hAnsi="Times New Roman" w:cs="Times New Roman"/>
          <w:sz w:val="24"/>
          <w:szCs w:val="24"/>
        </w:rPr>
        <w:t>” (</w:t>
      </w:r>
      <w:r w:rsidR="0083370A">
        <w:rPr>
          <w:rFonts w:ascii="Times New Roman" w:hAnsi="Times New Roman" w:cs="Times New Roman"/>
          <w:sz w:val="24"/>
          <w:szCs w:val="24"/>
        </w:rPr>
        <w:t>Nguyen 2025a</w:t>
      </w:r>
      <w:r w:rsidR="002E5836">
        <w:rPr>
          <w:rFonts w:ascii="Times New Roman" w:hAnsi="Times New Roman" w:cs="Times New Roman"/>
          <w:sz w:val="24"/>
          <w:szCs w:val="24"/>
        </w:rPr>
        <w:t>: 263).</w:t>
      </w:r>
    </w:p>
    <w:p w14:paraId="018D9520" w14:textId="4C345819" w:rsidR="00886869" w:rsidRDefault="00886869" w:rsidP="00126E98">
      <w:pPr>
        <w:spacing w:line="48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4. </w:t>
      </w:r>
      <w:r w:rsidR="006770C8">
        <w:rPr>
          <w:rFonts w:ascii="Times New Roman" w:hAnsi="Times New Roman" w:cs="Times New Roman"/>
          <w:sz w:val="24"/>
          <w:szCs w:val="24"/>
          <w:u w:val="single"/>
        </w:rPr>
        <w:t>Acting from despair?</w:t>
      </w:r>
    </w:p>
    <w:p w14:paraId="13D5566B" w14:textId="59854222" w:rsidR="006370D8" w:rsidRDefault="006370D8" w:rsidP="00126E98">
      <w:pPr>
        <w:spacing w:line="480" w:lineRule="auto"/>
        <w:rPr>
          <w:rFonts w:ascii="Times New Roman" w:hAnsi="Times New Roman" w:cs="Times New Roman"/>
          <w:sz w:val="24"/>
          <w:szCs w:val="24"/>
        </w:rPr>
      </w:pPr>
      <w:r>
        <w:rPr>
          <w:rFonts w:ascii="Times New Roman" w:hAnsi="Times New Roman" w:cs="Times New Roman"/>
          <w:sz w:val="24"/>
          <w:szCs w:val="24"/>
        </w:rPr>
        <w:t>What are we to make of this?</w:t>
      </w:r>
      <w:r w:rsidR="00120816">
        <w:rPr>
          <w:rFonts w:ascii="Times New Roman" w:hAnsi="Times New Roman" w:cs="Times New Roman"/>
          <w:sz w:val="24"/>
          <w:szCs w:val="24"/>
        </w:rPr>
        <w:t xml:space="preserve"> Nguyen clearly seems to have his finger on the pulse of </w:t>
      </w:r>
      <w:r w:rsidR="00120816" w:rsidRPr="00120816">
        <w:rPr>
          <w:rFonts w:ascii="Times New Roman" w:hAnsi="Times New Roman" w:cs="Times New Roman"/>
          <w:i/>
          <w:iCs/>
          <w:sz w:val="24"/>
          <w:szCs w:val="24"/>
        </w:rPr>
        <w:t>something</w:t>
      </w:r>
      <w:r w:rsidR="00120816">
        <w:rPr>
          <w:rFonts w:ascii="Times New Roman" w:hAnsi="Times New Roman" w:cs="Times New Roman"/>
          <w:sz w:val="24"/>
          <w:szCs w:val="24"/>
        </w:rPr>
        <w:t xml:space="preserve"> – but the case</w:t>
      </w:r>
      <w:r w:rsidR="00C527FF">
        <w:rPr>
          <w:rFonts w:ascii="Times New Roman" w:hAnsi="Times New Roman" w:cs="Times New Roman"/>
          <w:sz w:val="24"/>
          <w:szCs w:val="24"/>
        </w:rPr>
        <w:t xml:space="preserve"> he makes</w:t>
      </w:r>
      <w:r w:rsidR="00120816">
        <w:rPr>
          <w:rFonts w:ascii="Times New Roman" w:hAnsi="Times New Roman" w:cs="Times New Roman"/>
          <w:sz w:val="24"/>
          <w:szCs w:val="24"/>
        </w:rPr>
        <w:t xml:space="preserve"> for acting from despair needs to be spelled out in more detail.</w:t>
      </w:r>
    </w:p>
    <w:p w14:paraId="7E32538D" w14:textId="6FDB3B91" w:rsidR="003B2648" w:rsidRDefault="00A26132" w:rsidP="00126E98">
      <w:pPr>
        <w:spacing w:line="480" w:lineRule="auto"/>
        <w:rPr>
          <w:rFonts w:ascii="Times New Roman" w:hAnsi="Times New Roman" w:cs="Times New Roman"/>
          <w:sz w:val="24"/>
          <w:szCs w:val="24"/>
        </w:rPr>
      </w:pPr>
      <w:r>
        <w:rPr>
          <w:rFonts w:ascii="Times New Roman" w:hAnsi="Times New Roman" w:cs="Times New Roman"/>
          <w:sz w:val="24"/>
          <w:szCs w:val="24"/>
        </w:rPr>
        <w:t xml:space="preserve">The first problem I wish to highlight here is what we might call the </w:t>
      </w:r>
      <w:r w:rsidRPr="00A26132">
        <w:rPr>
          <w:rFonts w:ascii="Times New Roman" w:hAnsi="Times New Roman" w:cs="Times New Roman"/>
          <w:i/>
          <w:iCs/>
          <w:sz w:val="24"/>
          <w:szCs w:val="24"/>
        </w:rPr>
        <w:t>problem of possibility</w:t>
      </w:r>
      <w:r>
        <w:rPr>
          <w:rFonts w:ascii="Times New Roman" w:hAnsi="Times New Roman" w:cs="Times New Roman"/>
          <w:sz w:val="24"/>
          <w:szCs w:val="24"/>
        </w:rPr>
        <w:t xml:space="preserve">. Obviously, it seems possible to act out of hope. I </w:t>
      </w:r>
      <w:r w:rsidR="006B28E3">
        <w:rPr>
          <w:rFonts w:ascii="Times New Roman" w:hAnsi="Times New Roman" w:cs="Times New Roman"/>
          <w:sz w:val="24"/>
          <w:szCs w:val="24"/>
        </w:rPr>
        <w:t xml:space="preserve">desire some outcome, X. I believe that X is </w:t>
      </w:r>
      <w:r w:rsidR="006B28E3">
        <w:rPr>
          <w:rFonts w:ascii="Times New Roman" w:hAnsi="Times New Roman" w:cs="Times New Roman"/>
          <w:sz w:val="24"/>
          <w:szCs w:val="24"/>
        </w:rPr>
        <w:lastRenderedPageBreak/>
        <w:t>possible. I can see that I can secure outcome X if I perform action Y. When I think about performing action Y, I feel an immense surge of hopefulness</w:t>
      </w:r>
      <w:r w:rsidR="00D4020E">
        <w:rPr>
          <w:rFonts w:ascii="Times New Roman" w:hAnsi="Times New Roman" w:cs="Times New Roman"/>
          <w:sz w:val="24"/>
          <w:szCs w:val="24"/>
        </w:rPr>
        <w:t>:</w:t>
      </w:r>
      <w:r w:rsidR="006B28E3">
        <w:rPr>
          <w:rFonts w:ascii="Times New Roman" w:hAnsi="Times New Roman" w:cs="Times New Roman"/>
          <w:sz w:val="24"/>
          <w:szCs w:val="24"/>
        </w:rPr>
        <w:t xml:space="preserve"> </w:t>
      </w:r>
      <w:r w:rsidR="003B2648">
        <w:rPr>
          <w:rFonts w:ascii="Times New Roman" w:hAnsi="Times New Roman" w:cs="Times New Roman"/>
          <w:sz w:val="24"/>
          <w:szCs w:val="24"/>
        </w:rPr>
        <w:t xml:space="preserve">a hopefulness for X. </w:t>
      </w:r>
      <w:r w:rsidR="00D4020E">
        <w:rPr>
          <w:rFonts w:ascii="Times New Roman" w:hAnsi="Times New Roman" w:cs="Times New Roman"/>
          <w:sz w:val="24"/>
          <w:szCs w:val="24"/>
        </w:rPr>
        <w:t xml:space="preserve">And so, as a result, </w:t>
      </w:r>
      <w:r w:rsidR="003B2648">
        <w:rPr>
          <w:rFonts w:ascii="Times New Roman" w:hAnsi="Times New Roman" w:cs="Times New Roman"/>
          <w:sz w:val="24"/>
          <w:szCs w:val="24"/>
        </w:rPr>
        <w:t>I perform action Y.</w:t>
      </w:r>
    </w:p>
    <w:p w14:paraId="6B3C2F62" w14:textId="26FDE82D" w:rsidR="00C90B61" w:rsidRDefault="00E2775D" w:rsidP="00126E98">
      <w:pPr>
        <w:spacing w:line="480" w:lineRule="auto"/>
        <w:rPr>
          <w:rFonts w:ascii="Times New Roman" w:hAnsi="Times New Roman" w:cs="Times New Roman"/>
          <w:sz w:val="24"/>
          <w:szCs w:val="24"/>
        </w:rPr>
      </w:pPr>
      <w:r>
        <w:rPr>
          <w:rFonts w:ascii="Times New Roman" w:hAnsi="Times New Roman" w:cs="Times New Roman"/>
          <w:sz w:val="24"/>
          <w:szCs w:val="24"/>
        </w:rPr>
        <w:t xml:space="preserve">But this seems a lot more difficult when it comes to despair. I desire some outcome X. But I believe </w:t>
      </w:r>
      <w:r w:rsidR="004B2AE8">
        <w:rPr>
          <w:rFonts w:ascii="Times New Roman" w:hAnsi="Times New Roman" w:cs="Times New Roman"/>
          <w:sz w:val="24"/>
          <w:szCs w:val="24"/>
        </w:rPr>
        <w:t>X is impossible: either impossible as such, or</w:t>
      </w:r>
      <w:r w:rsidR="00D4020E">
        <w:rPr>
          <w:rFonts w:ascii="Times New Roman" w:hAnsi="Times New Roman" w:cs="Times New Roman"/>
          <w:sz w:val="24"/>
          <w:szCs w:val="24"/>
        </w:rPr>
        <w:t xml:space="preserve"> else</w:t>
      </w:r>
      <w:r w:rsidR="004B2AE8">
        <w:rPr>
          <w:rFonts w:ascii="Times New Roman" w:hAnsi="Times New Roman" w:cs="Times New Roman"/>
          <w:sz w:val="24"/>
          <w:szCs w:val="24"/>
        </w:rPr>
        <w:t xml:space="preserve"> impossible </w:t>
      </w:r>
      <w:r w:rsidR="004B2AE8" w:rsidRPr="00243ABA">
        <w:rPr>
          <w:rFonts w:ascii="Times New Roman" w:hAnsi="Times New Roman" w:cs="Times New Roman"/>
          <w:i/>
          <w:iCs/>
          <w:sz w:val="24"/>
          <w:szCs w:val="24"/>
        </w:rPr>
        <w:t>for me</w:t>
      </w:r>
      <w:r w:rsidR="004B2AE8">
        <w:rPr>
          <w:rFonts w:ascii="Times New Roman" w:hAnsi="Times New Roman" w:cs="Times New Roman"/>
          <w:sz w:val="24"/>
          <w:szCs w:val="24"/>
        </w:rPr>
        <w:t xml:space="preserve">. I </w:t>
      </w:r>
      <w:r w:rsidR="007633D1">
        <w:rPr>
          <w:rFonts w:ascii="Times New Roman" w:hAnsi="Times New Roman" w:cs="Times New Roman"/>
          <w:sz w:val="24"/>
          <w:szCs w:val="24"/>
        </w:rPr>
        <w:t xml:space="preserve">can’t see anything I can do to secure outcome X. </w:t>
      </w:r>
      <w:r w:rsidR="00046523">
        <w:rPr>
          <w:rFonts w:ascii="Times New Roman" w:hAnsi="Times New Roman" w:cs="Times New Roman"/>
          <w:sz w:val="24"/>
          <w:szCs w:val="24"/>
        </w:rPr>
        <w:t xml:space="preserve">When I think about outcome X, I feel an immense sense of despair. And then – if Nguyen is right – in at least some cases, I perform action Y. </w:t>
      </w:r>
      <w:r w:rsidR="00046523" w:rsidRPr="0018483C">
        <w:rPr>
          <w:rFonts w:ascii="Times New Roman" w:hAnsi="Times New Roman" w:cs="Times New Roman"/>
          <w:i/>
          <w:iCs/>
          <w:sz w:val="24"/>
          <w:szCs w:val="24"/>
        </w:rPr>
        <w:t>Why?</w:t>
      </w:r>
      <w:r w:rsidR="00046523">
        <w:rPr>
          <w:rFonts w:ascii="Times New Roman" w:hAnsi="Times New Roman" w:cs="Times New Roman"/>
          <w:sz w:val="24"/>
          <w:szCs w:val="24"/>
        </w:rPr>
        <w:t xml:space="preserve"> What exactly is the link here, between my despair over X, and my performing of action Y?</w:t>
      </w:r>
    </w:p>
    <w:p w14:paraId="090F33BD" w14:textId="0D523079" w:rsidR="006D0849" w:rsidRDefault="006D0849" w:rsidP="00126E98">
      <w:pPr>
        <w:spacing w:line="480" w:lineRule="auto"/>
        <w:rPr>
          <w:rFonts w:ascii="Times New Roman" w:hAnsi="Times New Roman" w:cs="Times New Roman"/>
          <w:sz w:val="24"/>
          <w:szCs w:val="24"/>
        </w:rPr>
      </w:pPr>
      <w:r>
        <w:rPr>
          <w:rFonts w:ascii="Times New Roman" w:hAnsi="Times New Roman" w:cs="Times New Roman"/>
          <w:sz w:val="24"/>
          <w:szCs w:val="24"/>
        </w:rPr>
        <w:t xml:space="preserve">I have called this the ‘problem of possibility’. And really what I mean by this, is that </w:t>
      </w:r>
      <w:r w:rsidR="004F5AF0">
        <w:rPr>
          <w:rFonts w:ascii="Times New Roman" w:hAnsi="Times New Roman" w:cs="Times New Roman"/>
          <w:sz w:val="24"/>
          <w:szCs w:val="24"/>
        </w:rPr>
        <w:t xml:space="preserve">while it seems very much possible </w:t>
      </w:r>
      <w:r w:rsidR="0018483C">
        <w:rPr>
          <w:rFonts w:ascii="Times New Roman" w:hAnsi="Times New Roman" w:cs="Times New Roman"/>
          <w:sz w:val="24"/>
          <w:szCs w:val="24"/>
        </w:rPr>
        <w:t xml:space="preserve">to act </w:t>
      </w:r>
      <w:r w:rsidR="00176ED8">
        <w:rPr>
          <w:rFonts w:ascii="Times New Roman" w:hAnsi="Times New Roman" w:cs="Times New Roman"/>
          <w:sz w:val="24"/>
          <w:szCs w:val="24"/>
        </w:rPr>
        <w:t xml:space="preserve">from </w:t>
      </w:r>
      <w:r w:rsidR="004F5AF0">
        <w:rPr>
          <w:rFonts w:ascii="Times New Roman" w:hAnsi="Times New Roman" w:cs="Times New Roman"/>
          <w:sz w:val="24"/>
          <w:szCs w:val="24"/>
        </w:rPr>
        <w:t xml:space="preserve">hope, it doesn’t really seem possible to act </w:t>
      </w:r>
      <w:r w:rsidR="00176ED8">
        <w:rPr>
          <w:rFonts w:ascii="Times New Roman" w:hAnsi="Times New Roman" w:cs="Times New Roman"/>
          <w:sz w:val="24"/>
          <w:szCs w:val="24"/>
        </w:rPr>
        <w:t>from</w:t>
      </w:r>
      <w:r w:rsidR="004F5AF0">
        <w:rPr>
          <w:rFonts w:ascii="Times New Roman" w:hAnsi="Times New Roman" w:cs="Times New Roman"/>
          <w:sz w:val="24"/>
          <w:szCs w:val="24"/>
        </w:rPr>
        <w:t xml:space="preserve"> despair. While I might, of course, be able to despair, </w:t>
      </w:r>
      <w:r w:rsidR="004F5AF0" w:rsidRPr="0018483C">
        <w:rPr>
          <w:rFonts w:ascii="Times New Roman" w:hAnsi="Times New Roman" w:cs="Times New Roman"/>
          <w:i/>
          <w:iCs/>
          <w:sz w:val="24"/>
          <w:szCs w:val="24"/>
        </w:rPr>
        <w:t>and then to act</w:t>
      </w:r>
      <w:r w:rsidR="004F5AF0">
        <w:rPr>
          <w:rFonts w:ascii="Times New Roman" w:hAnsi="Times New Roman" w:cs="Times New Roman"/>
          <w:sz w:val="24"/>
          <w:szCs w:val="24"/>
        </w:rPr>
        <w:t xml:space="preserve"> (I am in despair over outcome X, and then I perform some action Y), </w:t>
      </w:r>
      <w:r w:rsidR="00205426">
        <w:rPr>
          <w:rFonts w:ascii="Times New Roman" w:hAnsi="Times New Roman" w:cs="Times New Roman"/>
          <w:sz w:val="24"/>
          <w:szCs w:val="24"/>
        </w:rPr>
        <w:t xml:space="preserve">the actual </w:t>
      </w:r>
      <w:r w:rsidR="00205426">
        <w:rPr>
          <w:rFonts w:ascii="Times New Roman" w:hAnsi="Times New Roman" w:cs="Times New Roman"/>
          <w:i/>
          <w:iCs/>
          <w:sz w:val="24"/>
          <w:szCs w:val="24"/>
        </w:rPr>
        <w:t xml:space="preserve">link, </w:t>
      </w:r>
      <w:r w:rsidR="00205426">
        <w:rPr>
          <w:rFonts w:ascii="Times New Roman" w:hAnsi="Times New Roman" w:cs="Times New Roman"/>
          <w:sz w:val="24"/>
          <w:szCs w:val="24"/>
        </w:rPr>
        <w:t>the causal relation</w:t>
      </w:r>
      <w:r w:rsidR="0018483C">
        <w:rPr>
          <w:rFonts w:ascii="Times New Roman" w:hAnsi="Times New Roman" w:cs="Times New Roman"/>
          <w:sz w:val="24"/>
          <w:szCs w:val="24"/>
        </w:rPr>
        <w:t>ship</w:t>
      </w:r>
      <w:r w:rsidR="00205426">
        <w:rPr>
          <w:rFonts w:ascii="Times New Roman" w:hAnsi="Times New Roman" w:cs="Times New Roman"/>
          <w:sz w:val="24"/>
          <w:szCs w:val="24"/>
        </w:rPr>
        <w:t>, between my despair and my action seems hazy at best.</w:t>
      </w:r>
    </w:p>
    <w:p w14:paraId="096C6FFA" w14:textId="35919B7A" w:rsidR="00934DF9" w:rsidRDefault="00644017" w:rsidP="00126E98">
      <w:pPr>
        <w:spacing w:line="480" w:lineRule="auto"/>
        <w:rPr>
          <w:rFonts w:ascii="Times New Roman" w:hAnsi="Times New Roman" w:cs="Times New Roman"/>
          <w:sz w:val="24"/>
          <w:szCs w:val="24"/>
        </w:rPr>
      </w:pPr>
      <w:r>
        <w:rPr>
          <w:rFonts w:ascii="Times New Roman" w:hAnsi="Times New Roman" w:cs="Times New Roman"/>
          <w:sz w:val="24"/>
          <w:szCs w:val="24"/>
        </w:rPr>
        <w:t xml:space="preserve">How might Nguyen respond to this? Firstly, he might give an </w:t>
      </w:r>
      <w:r w:rsidRPr="00644017">
        <w:rPr>
          <w:rFonts w:ascii="Times New Roman" w:hAnsi="Times New Roman" w:cs="Times New Roman"/>
          <w:i/>
          <w:iCs/>
          <w:sz w:val="24"/>
          <w:szCs w:val="24"/>
        </w:rPr>
        <w:t>empirical</w:t>
      </w:r>
      <w:r>
        <w:rPr>
          <w:rFonts w:ascii="Times New Roman" w:hAnsi="Times New Roman" w:cs="Times New Roman"/>
          <w:sz w:val="24"/>
          <w:szCs w:val="24"/>
        </w:rPr>
        <w:t xml:space="preserve"> answer. If we look at the exemplars he gives – the Warsaw Ghetto; Sitting Bull –</w:t>
      </w:r>
      <w:r w:rsidR="009B47A2">
        <w:rPr>
          <w:rFonts w:ascii="Times New Roman" w:hAnsi="Times New Roman" w:cs="Times New Roman"/>
          <w:sz w:val="24"/>
          <w:szCs w:val="24"/>
        </w:rPr>
        <w:t xml:space="preserve"> we can see that, at least sometimes, people perform militant political actions </w:t>
      </w:r>
      <w:r w:rsidR="009B47A2" w:rsidRPr="009B47A2">
        <w:rPr>
          <w:rFonts w:ascii="Times New Roman" w:hAnsi="Times New Roman" w:cs="Times New Roman"/>
          <w:i/>
          <w:iCs/>
          <w:sz w:val="24"/>
          <w:szCs w:val="24"/>
        </w:rPr>
        <w:t>because</w:t>
      </w:r>
      <w:r w:rsidR="009B47A2">
        <w:rPr>
          <w:rFonts w:ascii="Times New Roman" w:hAnsi="Times New Roman" w:cs="Times New Roman"/>
          <w:sz w:val="24"/>
          <w:szCs w:val="24"/>
        </w:rPr>
        <w:t xml:space="preserve"> they are in a state of either fundamental or </w:t>
      </w:r>
      <w:proofErr w:type="spellStart"/>
      <w:r w:rsidR="009B47A2">
        <w:rPr>
          <w:rFonts w:ascii="Times New Roman" w:hAnsi="Times New Roman" w:cs="Times New Roman"/>
          <w:sz w:val="24"/>
          <w:szCs w:val="24"/>
        </w:rPr>
        <w:t>resignative</w:t>
      </w:r>
      <w:proofErr w:type="spellEnd"/>
      <w:r w:rsidR="009B47A2">
        <w:rPr>
          <w:rFonts w:ascii="Times New Roman" w:hAnsi="Times New Roman" w:cs="Times New Roman"/>
          <w:sz w:val="24"/>
          <w:szCs w:val="24"/>
        </w:rPr>
        <w:t xml:space="preserve"> despair. The action, of course, might not be directly linked to any hoped-for outcome – but that’s just what it means to act out of despair. To act out of despair is </w:t>
      </w:r>
      <w:r w:rsidR="009B47A2" w:rsidRPr="009B47A2">
        <w:rPr>
          <w:rFonts w:ascii="Times New Roman" w:hAnsi="Times New Roman" w:cs="Times New Roman"/>
          <w:i/>
          <w:iCs/>
          <w:sz w:val="24"/>
          <w:szCs w:val="24"/>
        </w:rPr>
        <w:t>absurd</w:t>
      </w:r>
      <w:r w:rsidR="009B47A2">
        <w:rPr>
          <w:rFonts w:ascii="Times New Roman" w:hAnsi="Times New Roman" w:cs="Times New Roman"/>
          <w:sz w:val="24"/>
          <w:szCs w:val="24"/>
        </w:rPr>
        <w:t>. But that doesn’t mean it never happens.</w:t>
      </w:r>
    </w:p>
    <w:p w14:paraId="6FD534C1" w14:textId="7C880D79" w:rsidR="00DC5903" w:rsidRDefault="00ED2E69" w:rsidP="00126E98">
      <w:pPr>
        <w:spacing w:line="480" w:lineRule="auto"/>
        <w:rPr>
          <w:rFonts w:ascii="Times New Roman" w:hAnsi="Times New Roman" w:cs="Times New Roman"/>
          <w:sz w:val="24"/>
          <w:szCs w:val="24"/>
        </w:rPr>
      </w:pPr>
      <w:r>
        <w:rPr>
          <w:rFonts w:ascii="Times New Roman" w:hAnsi="Times New Roman" w:cs="Times New Roman"/>
          <w:sz w:val="24"/>
          <w:szCs w:val="24"/>
        </w:rPr>
        <w:t xml:space="preserve">But then we </w:t>
      </w:r>
      <w:proofErr w:type="gramStart"/>
      <w:r>
        <w:rPr>
          <w:rFonts w:ascii="Times New Roman" w:hAnsi="Times New Roman" w:cs="Times New Roman"/>
          <w:sz w:val="24"/>
          <w:szCs w:val="24"/>
        </w:rPr>
        <w:t>have to</w:t>
      </w:r>
      <w:proofErr w:type="gramEnd"/>
      <w:r>
        <w:rPr>
          <w:rFonts w:ascii="Times New Roman" w:hAnsi="Times New Roman" w:cs="Times New Roman"/>
          <w:sz w:val="24"/>
          <w:szCs w:val="24"/>
        </w:rPr>
        <w:t xml:space="preserve"> </w:t>
      </w:r>
      <w:proofErr w:type="gramStart"/>
      <w:r w:rsidR="00B57811">
        <w:rPr>
          <w:rFonts w:ascii="Times New Roman" w:hAnsi="Times New Roman" w:cs="Times New Roman"/>
          <w:sz w:val="24"/>
          <w:szCs w:val="24"/>
        </w:rPr>
        <w:t>think</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A44EDD">
        <w:rPr>
          <w:rFonts w:ascii="Times New Roman" w:hAnsi="Times New Roman" w:cs="Times New Roman"/>
          <w:sz w:val="24"/>
          <w:szCs w:val="24"/>
        </w:rPr>
        <w:t xml:space="preserve">granted Nguyen </w:t>
      </w:r>
      <w:proofErr w:type="gramStart"/>
      <w:r w:rsidR="00A44EDD">
        <w:rPr>
          <w:rFonts w:ascii="Times New Roman" w:hAnsi="Times New Roman" w:cs="Times New Roman"/>
          <w:sz w:val="24"/>
          <w:szCs w:val="24"/>
        </w:rPr>
        <w:t>is able to</w:t>
      </w:r>
      <w:proofErr w:type="gramEnd"/>
      <w:r w:rsidR="00A44EDD">
        <w:rPr>
          <w:rFonts w:ascii="Times New Roman" w:hAnsi="Times New Roman" w:cs="Times New Roman"/>
          <w:sz w:val="24"/>
          <w:szCs w:val="24"/>
        </w:rPr>
        <w:t xml:space="preserve"> </w:t>
      </w:r>
      <w:r w:rsidR="00F42FB1">
        <w:rPr>
          <w:rFonts w:ascii="Times New Roman" w:hAnsi="Times New Roman" w:cs="Times New Roman"/>
          <w:i/>
          <w:iCs/>
          <w:sz w:val="24"/>
          <w:szCs w:val="24"/>
        </w:rPr>
        <w:t>describe</w:t>
      </w:r>
      <w:r w:rsidR="00A44EDD">
        <w:rPr>
          <w:rFonts w:ascii="Times New Roman" w:hAnsi="Times New Roman" w:cs="Times New Roman"/>
          <w:sz w:val="24"/>
          <w:szCs w:val="24"/>
        </w:rPr>
        <w:t xml:space="preserve"> all these people as acting from despair. </w:t>
      </w:r>
      <w:r w:rsidR="00F42FB1">
        <w:rPr>
          <w:rFonts w:ascii="Times New Roman" w:hAnsi="Times New Roman" w:cs="Times New Roman"/>
          <w:sz w:val="24"/>
          <w:szCs w:val="24"/>
        </w:rPr>
        <w:t xml:space="preserve">But is this </w:t>
      </w:r>
      <w:r w:rsidR="00165B17">
        <w:rPr>
          <w:rFonts w:ascii="Times New Roman" w:hAnsi="Times New Roman" w:cs="Times New Roman"/>
          <w:sz w:val="24"/>
          <w:szCs w:val="24"/>
        </w:rPr>
        <w:t xml:space="preserve">description </w:t>
      </w:r>
      <w:r w:rsidR="00F42FB1">
        <w:rPr>
          <w:rFonts w:ascii="Times New Roman" w:hAnsi="Times New Roman" w:cs="Times New Roman"/>
          <w:sz w:val="24"/>
          <w:szCs w:val="24"/>
        </w:rPr>
        <w:t xml:space="preserve">really accurate? Is this really, for instance, how these individuals would describe their own </w:t>
      </w:r>
      <w:r w:rsidR="005F783A">
        <w:rPr>
          <w:rFonts w:ascii="Times New Roman" w:hAnsi="Times New Roman" w:cs="Times New Roman"/>
          <w:sz w:val="24"/>
          <w:szCs w:val="24"/>
        </w:rPr>
        <w:t>emotions when they acted</w:t>
      </w:r>
      <w:r w:rsidR="00F42FB1">
        <w:rPr>
          <w:rFonts w:ascii="Times New Roman" w:hAnsi="Times New Roman" w:cs="Times New Roman"/>
          <w:sz w:val="24"/>
          <w:szCs w:val="24"/>
        </w:rPr>
        <w:t>?</w:t>
      </w:r>
      <w:r w:rsidR="00A44EDD">
        <w:rPr>
          <w:rFonts w:ascii="Times New Roman" w:hAnsi="Times New Roman" w:cs="Times New Roman"/>
          <w:sz w:val="24"/>
          <w:szCs w:val="24"/>
        </w:rPr>
        <w:t xml:space="preserve"> Take Sitting Bull for instance. </w:t>
      </w:r>
      <w:r w:rsidR="00A3557C">
        <w:rPr>
          <w:rFonts w:ascii="Times New Roman" w:hAnsi="Times New Roman" w:cs="Times New Roman"/>
          <w:sz w:val="24"/>
          <w:szCs w:val="24"/>
        </w:rPr>
        <w:t xml:space="preserve">One reason </w:t>
      </w:r>
      <w:r w:rsidR="00165B17">
        <w:rPr>
          <w:rFonts w:ascii="Times New Roman" w:hAnsi="Times New Roman" w:cs="Times New Roman"/>
          <w:sz w:val="24"/>
          <w:szCs w:val="24"/>
        </w:rPr>
        <w:t>why</w:t>
      </w:r>
      <w:r w:rsidR="00A3557C">
        <w:rPr>
          <w:rFonts w:ascii="Times New Roman" w:hAnsi="Times New Roman" w:cs="Times New Roman"/>
          <w:sz w:val="24"/>
          <w:szCs w:val="24"/>
        </w:rPr>
        <w:t xml:space="preserve"> Nguyen invokes the figure of Sitting Bull, is that he has </w:t>
      </w:r>
      <w:r w:rsidR="008A2865">
        <w:rPr>
          <w:rFonts w:ascii="Times New Roman" w:hAnsi="Times New Roman" w:cs="Times New Roman"/>
          <w:sz w:val="24"/>
          <w:szCs w:val="24"/>
        </w:rPr>
        <w:lastRenderedPageBreak/>
        <w:t>independently become a prominent ‘character’ in the hope literature,</w:t>
      </w:r>
      <w:r w:rsidR="00165B17">
        <w:rPr>
          <w:rFonts w:ascii="Times New Roman" w:hAnsi="Times New Roman" w:cs="Times New Roman"/>
          <w:sz w:val="24"/>
          <w:szCs w:val="24"/>
        </w:rPr>
        <w:t xml:space="preserve"> largely</w:t>
      </w:r>
      <w:r w:rsidR="008A2865">
        <w:rPr>
          <w:rFonts w:ascii="Times New Roman" w:hAnsi="Times New Roman" w:cs="Times New Roman"/>
          <w:sz w:val="24"/>
          <w:szCs w:val="24"/>
        </w:rPr>
        <w:t xml:space="preserve"> due to the role he plays in Jonathan Lear’s seminal 2006 book </w:t>
      </w:r>
      <w:r w:rsidR="008A2865" w:rsidRPr="008A2865">
        <w:rPr>
          <w:rFonts w:ascii="Times New Roman" w:hAnsi="Times New Roman" w:cs="Times New Roman"/>
          <w:i/>
          <w:iCs/>
          <w:sz w:val="24"/>
          <w:szCs w:val="24"/>
        </w:rPr>
        <w:t>Radical Hope: Ethics in the Face of Cultural Devastation</w:t>
      </w:r>
      <w:r w:rsidR="008A2865">
        <w:rPr>
          <w:rFonts w:ascii="Times New Roman" w:hAnsi="Times New Roman" w:cs="Times New Roman"/>
          <w:sz w:val="24"/>
          <w:szCs w:val="24"/>
        </w:rPr>
        <w:t>.</w:t>
      </w:r>
      <w:r w:rsidR="00FF32CD">
        <w:rPr>
          <w:rFonts w:ascii="Times New Roman" w:hAnsi="Times New Roman" w:cs="Times New Roman"/>
          <w:sz w:val="24"/>
          <w:szCs w:val="24"/>
        </w:rPr>
        <w:t xml:space="preserve"> </w:t>
      </w:r>
      <w:r w:rsidR="005138D6">
        <w:rPr>
          <w:rFonts w:ascii="Times New Roman" w:hAnsi="Times New Roman" w:cs="Times New Roman"/>
          <w:sz w:val="24"/>
          <w:szCs w:val="24"/>
        </w:rPr>
        <w:t xml:space="preserve">Lear’s hero </w:t>
      </w:r>
      <w:r w:rsidR="00165B17">
        <w:rPr>
          <w:rFonts w:ascii="Times New Roman" w:hAnsi="Times New Roman" w:cs="Times New Roman"/>
          <w:sz w:val="24"/>
          <w:szCs w:val="24"/>
        </w:rPr>
        <w:t xml:space="preserve">in </w:t>
      </w:r>
      <w:r w:rsidR="00165B17" w:rsidRPr="00165B17">
        <w:rPr>
          <w:rFonts w:ascii="Times New Roman" w:hAnsi="Times New Roman" w:cs="Times New Roman"/>
          <w:i/>
          <w:iCs/>
          <w:sz w:val="24"/>
          <w:szCs w:val="24"/>
        </w:rPr>
        <w:t>Radical Hope</w:t>
      </w:r>
      <w:r w:rsidR="005138D6">
        <w:rPr>
          <w:rFonts w:ascii="Times New Roman" w:hAnsi="Times New Roman" w:cs="Times New Roman"/>
          <w:sz w:val="24"/>
          <w:szCs w:val="24"/>
        </w:rPr>
        <w:t xml:space="preserve"> is one of Sitting Bull’s contemporaries: Plenty Coups, who was the </w:t>
      </w:r>
      <w:r w:rsidR="002C756A">
        <w:rPr>
          <w:rFonts w:ascii="Times New Roman" w:hAnsi="Times New Roman" w:cs="Times New Roman"/>
          <w:sz w:val="24"/>
          <w:szCs w:val="24"/>
        </w:rPr>
        <w:t xml:space="preserve">great chief of the Crow Nation, traditionally the enemies of the Sioux. </w:t>
      </w:r>
      <w:r w:rsidR="00A1567B">
        <w:rPr>
          <w:rFonts w:ascii="Times New Roman" w:hAnsi="Times New Roman" w:cs="Times New Roman"/>
          <w:sz w:val="24"/>
          <w:szCs w:val="24"/>
        </w:rPr>
        <w:t xml:space="preserve">Plenty Coups </w:t>
      </w:r>
      <w:r w:rsidR="00E159F8">
        <w:rPr>
          <w:rFonts w:ascii="Times New Roman" w:hAnsi="Times New Roman" w:cs="Times New Roman"/>
          <w:sz w:val="24"/>
          <w:szCs w:val="24"/>
        </w:rPr>
        <w:t>was faced with</w:t>
      </w:r>
      <w:r w:rsidR="005F783A">
        <w:rPr>
          <w:rFonts w:ascii="Times New Roman" w:hAnsi="Times New Roman" w:cs="Times New Roman"/>
          <w:sz w:val="24"/>
          <w:szCs w:val="24"/>
        </w:rPr>
        <w:t xml:space="preserve"> </w:t>
      </w:r>
      <w:r w:rsidR="00165B17">
        <w:rPr>
          <w:rFonts w:ascii="Times New Roman" w:hAnsi="Times New Roman" w:cs="Times New Roman"/>
          <w:sz w:val="24"/>
          <w:szCs w:val="24"/>
        </w:rPr>
        <w:t xml:space="preserve">the same broad set of problems </w:t>
      </w:r>
      <w:r w:rsidR="00454357">
        <w:rPr>
          <w:rFonts w:ascii="Times New Roman" w:hAnsi="Times New Roman" w:cs="Times New Roman"/>
          <w:sz w:val="24"/>
          <w:szCs w:val="24"/>
        </w:rPr>
        <w:t>as</w:t>
      </w:r>
      <w:r w:rsidR="00165B17">
        <w:rPr>
          <w:rFonts w:ascii="Times New Roman" w:hAnsi="Times New Roman" w:cs="Times New Roman"/>
          <w:sz w:val="24"/>
          <w:szCs w:val="24"/>
        </w:rPr>
        <w:t xml:space="preserve"> Sitting Bull </w:t>
      </w:r>
      <w:proofErr w:type="gramStart"/>
      <w:r w:rsidR="00165B17">
        <w:rPr>
          <w:rFonts w:ascii="Times New Roman" w:hAnsi="Times New Roman" w:cs="Times New Roman"/>
          <w:sz w:val="24"/>
          <w:szCs w:val="24"/>
        </w:rPr>
        <w:t>was</w:t>
      </w:r>
      <w:r w:rsidR="00A1567B">
        <w:rPr>
          <w:rFonts w:ascii="Times New Roman" w:hAnsi="Times New Roman" w:cs="Times New Roman"/>
          <w:sz w:val="24"/>
          <w:szCs w:val="24"/>
        </w:rPr>
        <w:t>:</w:t>
      </w:r>
      <w:proofErr w:type="gramEnd"/>
      <w:r w:rsidR="00A1567B">
        <w:rPr>
          <w:rFonts w:ascii="Times New Roman" w:hAnsi="Times New Roman" w:cs="Times New Roman"/>
          <w:sz w:val="24"/>
          <w:szCs w:val="24"/>
        </w:rPr>
        <w:t xml:space="preserve"> the incursions of the white m</w:t>
      </w:r>
      <w:r w:rsidR="00E159F8">
        <w:rPr>
          <w:rFonts w:ascii="Times New Roman" w:hAnsi="Times New Roman" w:cs="Times New Roman"/>
          <w:sz w:val="24"/>
          <w:szCs w:val="24"/>
        </w:rPr>
        <w:t>a</w:t>
      </w:r>
      <w:r w:rsidR="00A1567B">
        <w:rPr>
          <w:rFonts w:ascii="Times New Roman" w:hAnsi="Times New Roman" w:cs="Times New Roman"/>
          <w:sz w:val="24"/>
          <w:szCs w:val="24"/>
        </w:rPr>
        <w:t xml:space="preserve">n, the loss of the buffalo and the building of the railways, </w:t>
      </w:r>
      <w:r w:rsidR="00165B17">
        <w:rPr>
          <w:rFonts w:ascii="Times New Roman" w:hAnsi="Times New Roman" w:cs="Times New Roman"/>
          <w:sz w:val="24"/>
          <w:szCs w:val="24"/>
        </w:rPr>
        <w:t xml:space="preserve">which </w:t>
      </w:r>
      <w:r w:rsidR="00A1567B">
        <w:rPr>
          <w:rFonts w:ascii="Times New Roman" w:hAnsi="Times New Roman" w:cs="Times New Roman"/>
          <w:sz w:val="24"/>
          <w:szCs w:val="24"/>
        </w:rPr>
        <w:t xml:space="preserve">meant </w:t>
      </w:r>
      <w:r w:rsidR="0011620F">
        <w:rPr>
          <w:rFonts w:ascii="Times New Roman" w:hAnsi="Times New Roman" w:cs="Times New Roman"/>
          <w:sz w:val="24"/>
          <w:szCs w:val="24"/>
        </w:rPr>
        <w:t>that his people’s traditional</w:t>
      </w:r>
      <w:r w:rsidR="00F72E03">
        <w:rPr>
          <w:rFonts w:ascii="Times New Roman" w:hAnsi="Times New Roman" w:cs="Times New Roman"/>
          <w:sz w:val="24"/>
          <w:szCs w:val="24"/>
        </w:rPr>
        <w:t>, nomadic</w:t>
      </w:r>
      <w:r w:rsidR="0011620F">
        <w:rPr>
          <w:rFonts w:ascii="Times New Roman" w:hAnsi="Times New Roman" w:cs="Times New Roman"/>
          <w:sz w:val="24"/>
          <w:szCs w:val="24"/>
        </w:rPr>
        <w:t xml:space="preserve"> way of life was becoming impossible. With the loss of </w:t>
      </w:r>
      <w:r w:rsidR="00F72E03">
        <w:rPr>
          <w:rFonts w:ascii="Times New Roman" w:hAnsi="Times New Roman" w:cs="Times New Roman"/>
          <w:sz w:val="24"/>
          <w:szCs w:val="24"/>
        </w:rPr>
        <w:t xml:space="preserve">the Crow </w:t>
      </w:r>
      <w:r w:rsidR="0011620F">
        <w:rPr>
          <w:rFonts w:ascii="Times New Roman" w:hAnsi="Times New Roman" w:cs="Times New Roman"/>
          <w:sz w:val="24"/>
          <w:szCs w:val="24"/>
        </w:rPr>
        <w:t xml:space="preserve">way of life, </w:t>
      </w:r>
      <w:r w:rsidR="00E2588E">
        <w:rPr>
          <w:rFonts w:ascii="Times New Roman" w:hAnsi="Times New Roman" w:cs="Times New Roman"/>
          <w:sz w:val="24"/>
          <w:szCs w:val="24"/>
        </w:rPr>
        <w:t xml:space="preserve">Plenty Coups faced </w:t>
      </w:r>
      <w:r w:rsidR="00165B17">
        <w:rPr>
          <w:rFonts w:ascii="Times New Roman" w:hAnsi="Times New Roman" w:cs="Times New Roman"/>
          <w:sz w:val="24"/>
          <w:szCs w:val="24"/>
        </w:rPr>
        <w:t xml:space="preserve">a certain threat of </w:t>
      </w:r>
      <w:r w:rsidR="00165B17" w:rsidRPr="00165B17">
        <w:rPr>
          <w:rFonts w:ascii="Times New Roman" w:hAnsi="Times New Roman" w:cs="Times New Roman"/>
          <w:i/>
          <w:iCs/>
          <w:sz w:val="24"/>
          <w:szCs w:val="24"/>
        </w:rPr>
        <w:t>meaningless</w:t>
      </w:r>
      <w:r w:rsidR="00E2588E">
        <w:rPr>
          <w:rFonts w:ascii="Times New Roman" w:hAnsi="Times New Roman" w:cs="Times New Roman"/>
          <w:sz w:val="24"/>
          <w:szCs w:val="24"/>
        </w:rPr>
        <w:t xml:space="preserve">: no ‘good life’ that he might recognise seemed possible for him anymore (Lear 2006: </w:t>
      </w:r>
      <w:r w:rsidR="00A943DC">
        <w:rPr>
          <w:rFonts w:ascii="Times New Roman" w:hAnsi="Times New Roman" w:cs="Times New Roman"/>
          <w:sz w:val="24"/>
          <w:szCs w:val="24"/>
        </w:rPr>
        <w:t xml:space="preserve">3-4). But whereas Sitting Bull responded to this situation by battling </w:t>
      </w:r>
      <w:r w:rsidR="00F72E03">
        <w:rPr>
          <w:rFonts w:ascii="Times New Roman" w:hAnsi="Times New Roman" w:cs="Times New Roman"/>
          <w:sz w:val="24"/>
          <w:szCs w:val="24"/>
        </w:rPr>
        <w:t xml:space="preserve">desperately </w:t>
      </w:r>
      <w:r w:rsidR="00A943DC">
        <w:rPr>
          <w:rFonts w:ascii="Times New Roman" w:hAnsi="Times New Roman" w:cs="Times New Roman"/>
          <w:sz w:val="24"/>
          <w:szCs w:val="24"/>
        </w:rPr>
        <w:t>against it, Plenty Coups responded with what Lear thinks of</w:t>
      </w:r>
      <w:r w:rsidR="00F72E03">
        <w:rPr>
          <w:rFonts w:ascii="Times New Roman" w:hAnsi="Times New Roman" w:cs="Times New Roman"/>
          <w:sz w:val="24"/>
          <w:szCs w:val="24"/>
        </w:rPr>
        <w:t xml:space="preserve"> </w:t>
      </w:r>
      <w:r w:rsidR="00A943DC">
        <w:rPr>
          <w:rFonts w:ascii="Times New Roman" w:hAnsi="Times New Roman" w:cs="Times New Roman"/>
          <w:sz w:val="24"/>
          <w:szCs w:val="24"/>
        </w:rPr>
        <w:t xml:space="preserve">as the </w:t>
      </w:r>
      <w:r w:rsidR="00A943DC" w:rsidRPr="00A943DC">
        <w:rPr>
          <w:rFonts w:ascii="Times New Roman" w:hAnsi="Times New Roman" w:cs="Times New Roman"/>
          <w:i/>
          <w:iCs/>
          <w:sz w:val="24"/>
          <w:szCs w:val="24"/>
        </w:rPr>
        <w:t>courage</w:t>
      </w:r>
      <w:r w:rsidR="00A943DC">
        <w:rPr>
          <w:rFonts w:ascii="Times New Roman" w:hAnsi="Times New Roman" w:cs="Times New Roman"/>
          <w:sz w:val="24"/>
          <w:szCs w:val="24"/>
        </w:rPr>
        <w:t xml:space="preserve"> of</w:t>
      </w:r>
      <w:r w:rsidR="00165B17">
        <w:rPr>
          <w:rFonts w:ascii="Times New Roman" w:hAnsi="Times New Roman" w:cs="Times New Roman"/>
          <w:sz w:val="24"/>
          <w:szCs w:val="24"/>
        </w:rPr>
        <w:t xml:space="preserve"> what he calls</w:t>
      </w:r>
      <w:r w:rsidR="00A943DC">
        <w:rPr>
          <w:rFonts w:ascii="Times New Roman" w:hAnsi="Times New Roman" w:cs="Times New Roman"/>
          <w:sz w:val="24"/>
          <w:szCs w:val="24"/>
        </w:rPr>
        <w:t xml:space="preserve"> ‘radical hope’</w:t>
      </w:r>
      <w:r w:rsidR="006F3884">
        <w:rPr>
          <w:rFonts w:ascii="Times New Roman" w:hAnsi="Times New Roman" w:cs="Times New Roman"/>
          <w:sz w:val="24"/>
          <w:szCs w:val="24"/>
        </w:rPr>
        <w:t xml:space="preserve"> (Lear 2006: 108)</w:t>
      </w:r>
      <w:r w:rsidR="00A943DC">
        <w:rPr>
          <w:rFonts w:ascii="Times New Roman" w:hAnsi="Times New Roman" w:cs="Times New Roman"/>
          <w:sz w:val="24"/>
          <w:szCs w:val="24"/>
        </w:rPr>
        <w:t xml:space="preserve">. </w:t>
      </w:r>
      <w:r w:rsidR="00A61410">
        <w:rPr>
          <w:rFonts w:ascii="Times New Roman" w:hAnsi="Times New Roman" w:cs="Times New Roman"/>
          <w:sz w:val="24"/>
          <w:szCs w:val="24"/>
        </w:rPr>
        <w:t>Plenty Coups co-operated with the white m</w:t>
      </w:r>
      <w:r w:rsidR="00080F65">
        <w:rPr>
          <w:rFonts w:ascii="Times New Roman" w:hAnsi="Times New Roman" w:cs="Times New Roman"/>
          <w:sz w:val="24"/>
          <w:szCs w:val="24"/>
        </w:rPr>
        <w:t>a</w:t>
      </w:r>
      <w:r w:rsidR="00A61410">
        <w:rPr>
          <w:rFonts w:ascii="Times New Roman" w:hAnsi="Times New Roman" w:cs="Times New Roman"/>
          <w:sz w:val="24"/>
          <w:szCs w:val="24"/>
        </w:rPr>
        <w:t xml:space="preserve">n in his people’s resettlement; in doing so, he won certain concessions. </w:t>
      </w:r>
      <w:r w:rsidR="00BE5B11">
        <w:rPr>
          <w:rFonts w:ascii="Times New Roman" w:hAnsi="Times New Roman" w:cs="Times New Roman"/>
          <w:sz w:val="24"/>
          <w:szCs w:val="24"/>
        </w:rPr>
        <w:t xml:space="preserve">He sought to learn from the white </w:t>
      </w:r>
      <w:proofErr w:type="gramStart"/>
      <w:r w:rsidR="00BE5B11">
        <w:rPr>
          <w:rFonts w:ascii="Times New Roman" w:hAnsi="Times New Roman" w:cs="Times New Roman"/>
          <w:sz w:val="24"/>
          <w:szCs w:val="24"/>
        </w:rPr>
        <w:t>man,</w:t>
      </w:r>
      <w:r w:rsidR="00080F65">
        <w:rPr>
          <w:rFonts w:ascii="Times New Roman" w:hAnsi="Times New Roman" w:cs="Times New Roman"/>
          <w:sz w:val="24"/>
          <w:szCs w:val="24"/>
        </w:rPr>
        <w:t xml:space="preserve"> </w:t>
      </w:r>
      <w:r w:rsidR="00BE5B11">
        <w:rPr>
          <w:rFonts w:ascii="Times New Roman" w:hAnsi="Times New Roman" w:cs="Times New Roman"/>
          <w:sz w:val="24"/>
          <w:szCs w:val="24"/>
        </w:rPr>
        <w:t>and</w:t>
      </w:r>
      <w:proofErr w:type="gramEnd"/>
      <w:r w:rsidR="00BE5B11">
        <w:rPr>
          <w:rFonts w:ascii="Times New Roman" w:hAnsi="Times New Roman" w:cs="Times New Roman"/>
          <w:sz w:val="24"/>
          <w:szCs w:val="24"/>
        </w:rPr>
        <w:t xml:space="preserve"> </w:t>
      </w:r>
      <w:r w:rsidR="00A23763">
        <w:rPr>
          <w:rFonts w:ascii="Times New Roman" w:hAnsi="Times New Roman" w:cs="Times New Roman"/>
          <w:sz w:val="24"/>
          <w:szCs w:val="24"/>
        </w:rPr>
        <w:t>participated in American public life (Lear 2006: 5).</w:t>
      </w:r>
      <w:r w:rsidR="00080F65">
        <w:rPr>
          <w:rFonts w:ascii="Times New Roman" w:hAnsi="Times New Roman" w:cs="Times New Roman"/>
          <w:sz w:val="24"/>
          <w:szCs w:val="24"/>
        </w:rPr>
        <w:t xml:space="preserve"> These actions, Lear conjectures, were motivated by a profound sense that one day – who knows when – the Crow would be able to get the good back: either their ‘old’ good </w:t>
      </w:r>
      <w:r w:rsidR="00BE1399">
        <w:rPr>
          <w:rFonts w:ascii="Times New Roman" w:hAnsi="Times New Roman" w:cs="Times New Roman"/>
          <w:sz w:val="24"/>
          <w:szCs w:val="24"/>
        </w:rPr>
        <w:t>(</w:t>
      </w:r>
      <w:r w:rsidR="00080F65">
        <w:rPr>
          <w:rFonts w:ascii="Times New Roman" w:hAnsi="Times New Roman" w:cs="Times New Roman"/>
          <w:sz w:val="24"/>
          <w:szCs w:val="24"/>
        </w:rPr>
        <w:t>the goods associated with their traditional nomadic way of life</w:t>
      </w:r>
      <w:r w:rsidR="00BE1399">
        <w:rPr>
          <w:rFonts w:ascii="Times New Roman" w:hAnsi="Times New Roman" w:cs="Times New Roman"/>
          <w:sz w:val="24"/>
          <w:szCs w:val="24"/>
        </w:rPr>
        <w:t>),</w:t>
      </w:r>
      <w:r w:rsidR="00080F65">
        <w:rPr>
          <w:rFonts w:ascii="Times New Roman" w:hAnsi="Times New Roman" w:cs="Times New Roman"/>
          <w:sz w:val="24"/>
          <w:szCs w:val="24"/>
        </w:rPr>
        <w:t xml:space="preserve"> or some other, new, transformed</w:t>
      </w:r>
      <w:r w:rsidR="00BE1399">
        <w:rPr>
          <w:rFonts w:ascii="Times New Roman" w:hAnsi="Times New Roman" w:cs="Times New Roman"/>
          <w:sz w:val="24"/>
          <w:szCs w:val="24"/>
        </w:rPr>
        <w:t xml:space="preserve"> Crow</w:t>
      </w:r>
      <w:r w:rsidR="00080F65">
        <w:rPr>
          <w:rFonts w:ascii="Times New Roman" w:hAnsi="Times New Roman" w:cs="Times New Roman"/>
          <w:sz w:val="24"/>
          <w:szCs w:val="24"/>
        </w:rPr>
        <w:t xml:space="preserve"> good (Lear 2006: </w:t>
      </w:r>
      <w:r w:rsidR="00DC5903">
        <w:rPr>
          <w:rFonts w:ascii="Times New Roman" w:hAnsi="Times New Roman" w:cs="Times New Roman"/>
          <w:sz w:val="24"/>
          <w:szCs w:val="24"/>
        </w:rPr>
        <w:t>93-4). Plenty Coups thus continued to exhibit a sort of hopefulness, even if he</w:t>
      </w:r>
      <w:r w:rsidR="00F27F87">
        <w:rPr>
          <w:rFonts w:ascii="Times New Roman" w:hAnsi="Times New Roman" w:cs="Times New Roman"/>
          <w:sz w:val="24"/>
          <w:szCs w:val="24"/>
        </w:rPr>
        <w:t xml:space="preserve"> had </w:t>
      </w:r>
      <w:proofErr w:type="gramStart"/>
      <w:r w:rsidR="00F27F87">
        <w:rPr>
          <w:rFonts w:ascii="Times New Roman" w:hAnsi="Times New Roman" w:cs="Times New Roman"/>
          <w:sz w:val="24"/>
          <w:szCs w:val="24"/>
        </w:rPr>
        <w:t xml:space="preserve">nothing in particular, </w:t>
      </w:r>
      <w:r w:rsidR="00BE1399">
        <w:rPr>
          <w:rFonts w:ascii="Times New Roman" w:hAnsi="Times New Roman" w:cs="Times New Roman"/>
          <w:sz w:val="24"/>
          <w:szCs w:val="24"/>
        </w:rPr>
        <w:t>nothing</w:t>
      </w:r>
      <w:proofErr w:type="gramEnd"/>
      <w:r w:rsidR="00BE1399">
        <w:rPr>
          <w:rFonts w:ascii="Times New Roman" w:hAnsi="Times New Roman" w:cs="Times New Roman"/>
          <w:sz w:val="24"/>
          <w:szCs w:val="24"/>
        </w:rPr>
        <w:t xml:space="preserve"> substantive</w:t>
      </w:r>
      <w:r w:rsidR="00F27F87">
        <w:rPr>
          <w:rFonts w:ascii="Times New Roman" w:hAnsi="Times New Roman" w:cs="Times New Roman"/>
          <w:sz w:val="24"/>
          <w:szCs w:val="24"/>
        </w:rPr>
        <w:t>, to hope for.</w:t>
      </w:r>
      <w:r w:rsidR="00F27F87">
        <w:rPr>
          <w:rStyle w:val="FootnoteReference"/>
          <w:rFonts w:ascii="Times New Roman" w:hAnsi="Times New Roman" w:cs="Times New Roman"/>
          <w:sz w:val="24"/>
          <w:szCs w:val="24"/>
        </w:rPr>
        <w:footnoteReference w:id="14"/>
      </w:r>
    </w:p>
    <w:p w14:paraId="3B0B6DE6" w14:textId="76CC809D" w:rsidR="00A23445" w:rsidRDefault="00F96638" w:rsidP="00126E98">
      <w:pPr>
        <w:spacing w:line="480" w:lineRule="auto"/>
        <w:rPr>
          <w:rFonts w:ascii="Times New Roman" w:hAnsi="Times New Roman" w:cs="Times New Roman"/>
          <w:sz w:val="24"/>
          <w:szCs w:val="24"/>
        </w:rPr>
      </w:pPr>
      <w:r>
        <w:rPr>
          <w:rFonts w:ascii="Times New Roman" w:hAnsi="Times New Roman" w:cs="Times New Roman"/>
          <w:sz w:val="24"/>
          <w:szCs w:val="24"/>
        </w:rPr>
        <w:t xml:space="preserve">By contrast, Lear reads Sitting Bull </w:t>
      </w:r>
      <w:r w:rsidR="0039385B">
        <w:rPr>
          <w:rFonts w:ascii="Times New Roman" w:hAnsi="Times New Roman" w:cs="Times New Roman"/>
          <w:sz w:val="24"/>
          <w:szCs w:val="24"/>
        </w:rPr>
        <w:t>as someone who refused to engage properly with reality</w:t>
      </w:r>
      <w:r w:rsidR="0092269A">
        <w:rPr>
          <w:rFonts w:ascii="Times New Roman" w:hAnsi="Times New Roman" w:cs="Times New Roman"/>
          <w:sz w:val="24"/>
          <w:szCs w:val="24"/>
        </w:rPr>
        <w:t xml:space="preserve"> (Lear 2006: </w:t>
      </w:r>
      <w:r w:rsidR="00735490">
        <w:rPr>
          <w:rFonts w:ascii="Times New Roman" w:hAnsi="Times New Roman" w:cs="Times New Roman"/>
          <w:sz w:val="24"/>
          <w:szCs w:val="24"/>
        </w:rPr>
        <w:t>1</w:t>
      </w:r>
      <w:r w:rsidR="00001B1E">
        <w:rPr>
          <w:rFonts w:ascii="Times New Roman" w:hAnsi="Times New Roman" w:cs="Times New Roman"/>
          <w:sz w:val="24"/>
          <w:szCs w:val="24"/>
        </w:rPr>
        <w:t>50</w:t>
      </w:r>
      <w:r w:rsidR="00735490">
        <w:rPr>
          <w:rFonts w:ascii="Times New Roman" w:hAnsi="Times New Roman" w:cs="Times New Roman"/>
          <w:sz w:val="24"/>
          <w:szCs w:val="24"/>
        </w:rPr>
        <w:t>)</w:t>
      </w:r>
      <w:r w:rsidR="0039385B">
        <w:rPr>
          <w:rFonts w:ascii="Times New Roman" w:hAnsi="Times New Roman" w:cs="Times New Roman"/>
          <w:sz w:val="24"/>
          <w:szCs w:val="24"/>
        </w:rPr>
        <w:t xml:space="preserve">. </w:t>
      </w:r>
      <w:r w:rsidR="006654DB">
        <w:rPr>
          <w:rFonts w:ascii="Times New Roman" w:hAnsi="Times New Roman" w:cs="Times New Roman"/>
          <w:sz w:val="24"/>
          <w:szCs w:val="24"/>
        </w:rPr>
        <w:t xml:space="preserve">The end of Sitting Bull’s life was precipitated by his involvement with the messianic ‘Ghost Dance’ </w:t>
      </w:r>
      <w:r w:rsidR="00CA23E8">
        <w:rPr>
          <w:rFonts w:ascii="Times New Roman" w:hAnsi="Times New Roman" w:cs="Times New Roman"/>
          <w:sz w:val="24"/>
          <w:szCs w:val="24"/>
        </w:rPr>
        <w:t xml:space="preserve">movement, which spread through </w:t>
      </w:r>
      <w:r w:rsidR="00165B17">
        <w:rPr>
          <w:rFonts w:ascii="Times New Roman" w:hAnsi="Times New Roman" w:cs="Times New Roman"/>
          <w:sz w:val="24"/>
          <w:szCs w:val="24"/>
        </w:rPr>
        <w:t xml:space="preserve">sections of </w:t>
      </w:r>
      <w:r w:rsidR="00774F72">
        <w:rPr>
          <w:rFonts w:ascii="Times New Roman" w:hAnsi="Times New Roman" w:cs="Times New Roman"/>
          <w:sz w:val="24"/>
          <w:szCs w:val="24"/>
        </w:rPr>
        <w:t xml:space="preserve">Native American </w:t>
      </w:r>
      <w:r w:rsidR="00774F72">
        <w:rPr>
          <w:rFonts w:ascii="Times New Roman" w:hAnsi="Times New Roman" w:cs="Times New Roman"/>
          <w:sz w:val="24"/>
          <w:szCs w:val="24"/>
        </w:rPr>
        <w:lastRenderedPageBreak/>
        <w:t>society</w:t>
      </w:r>
      <w:r w:rsidR="00CA23E8">
        <w:rPr>
          <w:rFonts w:ascii="Times New Roman" w:hAnsi="Times New Roman" w:cs="Times New Roman"/>
          <w:sz w:val="24"/>
          <w:szCs w:val="24"/>
        </w:rPr>
        <w:t xml:space="preserve"> from 1889-90. </w:t>
      </w:r>
      <w:r w:rsidR="00284CA5">
        <w:rPr>
          <w:rFonts w:ascii="Times New Roman" w:hAnsi="Times New Roman" w:cs="Times New Roman"/>
          <w:sz w:val="24"/>
          <w:szCs w:val="24"/>
        </w:rPr>
        <w:t xml:space="preserve">The Ghost Dance movement was led by a </w:t>
      </w:r>
      <w:r w:rsidR="0050732F">
        <w:rPr>
          <w:rFonts w:ascii="Times New Roman" w:hAnsi="Times New Roman" w:cs="Times New Roman"/>
          <w:sz w:val="24"/>
          <w:szCs w:val="24"/>
        </w:rPr>
        <w:t>man</w:t>
      </w:r>
      <w:r w:rsidR="00284CA5">
        <w:rPr>
          <w:rFonts w:ascii="Times New Roman" w:hAnsi="Times New Roman" w:cs="Times New Roman"/>
          <w:sz w:val="24"/>
          <w:szCs w:val="24"/>
        </w:rPr>
        <w:t xml:space="preserve"> named Wovoka, who claimed to be Christ returned to earth as a Native</w:t>
      </w:r>
      <w:r w:rsidR="0050732F">
        <w:rPr>
          <w:rFonts w:ascii="Times New Roman" w:hAnsi="Times New Roman" w:cs="Times New Roman"/>
          <w:sz w:val="24"/>
          <w:szCs w:val="24"/>
        </w:rPr>
        <w:t xml:space="preserve"> American</w:t>
      </w:r>
      <w:r w:rsidR="00284CA5">
        <w:rPr>
          <w:rFonts w:ascii="Times New Roman" w:hAnsi="Times New Roman" w:cs="Times New Roman"/>
          <w:sz w:val="24"/>
          <w:szCs w:val="24"/>
        </w:rPr>
        <w:t xml:space="preserve">. </w:t>
      </w:r>
      <w:r w:rsidR="00474E7B">
        <w:rPr>
          <w:rFonts w:ascii="Times New Roman" w:hAnsi="Times New Roman" w:cs="Times New Roman"/>
          <w:sz w:val="24"/>
          <w:szCs w:val="24"/>
        </w:rPr>
        <w:t>Participants in the movement believed that if they danced a certain dance</w:t>
      </w:r>
      <w:r w:rsidR="00A23445">
        <w:rPr>
          <w:rFonts w:ascii="Times New Roman" w:hAnsi="Times New Roman" w:cs="Times New Roman"/>
          <w:sz w:val="24"/>
          <w:szCs w:val="24"/>
        </w:rPr>
        <w:t xml:space="preserve"> (which they would do for days at a time), then:</w:t>
      </w:r>
    </w:p>
    <w:p w14:paraId="76A1D128" w14:textId="77777777" w:rsidR="00BE2AA3" w:rsidRDefault="00A23445" w:rsidP="00126E98">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“In the next springtime, when </w:t>
      </w:r>
      <w:r w:rsidR="00E506E8">
        <w:rPr>
          <w:rFonts w:ascii="Times New Roman" w:hAnsi="Times New Roman" w:cs="Times New Roman"/>
          <w:sz w:val="24"/>
          <w:szCs w:val="24"/>
        </w:rPr>
        <w:t xml:space="preserve">the grass was knee high, the earth would be covered with new soil which would bury all the white men, and the new land would be covered with sweet grass </w:t>
      </w:r>
      <w:r w:rsidR="009E049D">
        <w:rPr>
          <w:rFonts w:ascii="Times New Roman" w:hAnsi="Times New Roman" w:cs="Times New Roman"/>
          <w:sz w:val="24"/>
          <w:szCs w:val="24"/>
        </w:rPr>
        <w:t xml:space="preserve">and running water and trees. Great herds of buffalo and wild horses would come back. The Indians who danced the Ghost Dance would be taken up in the air and suspended there while a wave of new earth was passing, and then they would be set down among the ghosts of their ancestors on the new earth, where only Indians would live” (Brown </w:t>
      </w:r>
      <w:r w:rsidR="00BE2AA3">
        <w:rPr>
          <w:rFonts w:ascii="Times New Roman" w:hAnsi="Times New Roman" w:cs="Times New Roman"/>
          <w:sz w:val="24"/>
          <w:szCs w:val="24"/>
        </w:rPr>
        <w:t>1991: 433-4).</w:t>
      </w:r>
    </w:p>
    <w:p w14:paraId="5EC701C7" w14:textId="40FF1F27" w:rsidR="006654DB" w:rsidRDefault="00920464" w:rsidP="00126E98">
      <w:pPr>
        <w:spacing w:line="480" w:lineRule="auto"/>
        <w:rPr>
          <w:rFonts w:ascii="Times New Roman" w:hAnsi="Times New Roman" w:cs="Times New Roman"/>
          <w:sz w:val="24"/>
          <w:szCs w:val="24"/>
        </w:rPr>
      </w:pPr>
      <w:r>
        <w:rPr>
          <w:rFonts w:ascii="Times New Roman" w:hAnsi="Times New Roman" w:cs="Times New Roman"/>
          <w:sz w:val="24"/>
          <w:szCs w:val="24"/>
        </w:rPr>
        <w:t xml:space="preserve">While there is no evidence that Sitting Bull participated in the Ghost Dance himself, he did </w:t>
      </w:r>
      <w:proofErr w:type="gramStart"/>
      <w:r w:rsidR="009174A0">
        <w:rPr>
          <w:rFonts w:ascii="Times New Roman" w:hAnsi="Times New Roman" w:cs="Times New Roman"/>
          <w:sz w:val="24"/>
          <w:szCs w:val="24"/>
        </w:rPr>
        <w:t xml:space="preserve">definitely </w:t>
      </w:r>
      <w:r>
        <w:rPr>
          <w:rFonts w:ascii="Times New Roman" w:hAnsi="Times New Roman" w:cs="Times New Roman"/>
          <w:sz w:val="24"/>
          <w:szCs w:val="24"/>
        </w:rPr>
        <w:t>support</w:t>
      </w:r>
      <w:proofErr w:type="gramEnd"/>
      <w:r>
        <w:rPr>
          <w:rFonts w:ascii="Times New Roman" w:hAnsi="Times New Roman" w:cs="Times New Roman"/>
          <w:sz w:val="24"/>
          <w:szCs w:val="24"/>
        </w:rPr>
        <w:t xml:space="preserve"> it: </w:t>
      </w:r>
      <w:r w:rsidR="00774F72">
        <w:rPr>
          <w:rFonts w:ascii="Times New Roman" w:hAnsi="Times New Roman" w:cs="Times New Roman"/>
          <w:sz w:val="24"/>
          <w:szCs w:val="24"/>
        </w:rPr>
        <w:t xml:space="preserve">“nowhere did </w:t>
      </w:r>
      <w:r w:rsidR="00DE6C76">
        <w:rPr>
          <w:rFonts w:ascii="Times New Roman" w:hAnsi="Times New Roman" w:cs="Times New Roman"/>
          <w:sz w:val="24"/>
          <w:szCs w:val="24"/>
        </w:rPr>
        <w:t>[the Ghost Dance]</w:t>
      </w:r>
      <w:r w:rsidR="00774F72">
        <w:rPr>
          <w:rFonts w:ascii="Times New Roman" w:hAnsi="Times New Roman" w:cs="Times New Roman"/>
          <w:sz w:val="24"/>
          <w:szCs w:val="24"/>
        </w:rPr>
        <w:t xml:space="preserve"> take greater hold than at Sitting Bull’s camp at Standing Rock” (Lear 2006: 149).</w:t>
      </w:r>
      <w:r w:rsidR="00284CA5">
        <w:rPr>
          <w:rFonts w:ascii="Times New Roman" w:hAnsi="Times New Roman" w:cs="Times New Roman"/>
          <w:sz w:val="24"/>
          <w:szCs w:val="24"/>
        </w:rPr>
        <w:t xml:space="preserve"> </w:t>
      </w:r>
      <w:r w:rsidR="00DE6C76">
        <w:rPr>
          <w:rFonts w:ascii="Times New Roman" w:hAnsi="Times New Roman" w:cs="Times New Roman"/>
          <w:sz w:val="24"/>
          <w:szCs w:val="24"/>
        </w:rPr>
        <w:t xml:space="preserve">The Ghost Dance </w:t>
      </w:r>
      <w:r w:rsidR="00EC0F37">
        <w:rPr>
          <w:rFonts w:ascii="Times New Roman" w:hAnsi="Times New Roman" w:cs="Times New Roman"/>
          <w:sz w:val="24"/>
          <w:szCs w:val="24"/>
        </w:rPr>
        <w:t xml:space="preserve">worried the US authorities, who ultimately (after several months) responded by attempting to arrest Sitting Bull, </w:t>
      </w:r>
      <w:r w:rsidR="00BE74DA">
        <w:rPr>
          <w:rFonts w:ascii="Times New Roman" w:hAnsi="Times New Roman" w:cs="Times New Roman"/>
          <w:sz w:val="24"/>
          <w:szCs w:val="24"/>
        </w:rPr>
        <w:t>leading to his fatal shooting by tribal police (Lear 2006: 150).</w:t>
      </w:r>
    </w:p>
    <w:p w14:paraId="4785301F" w14:textId="41ED9375" w:rsidR="00E931A8" w:rsidRDefault="00E931A8" w:rsidP="00126E98">
      <w:pPr>
        <w:spacing w:line="480" w:lineRule="auto"/>
        <w:rPr>
          <w:rFonts w:ascii="Times New Roman" w:hAnsi="Times New Roman" w:cs="Times New Roman"/>
          <w:sz w:val="24"/>
          <w:szCs w:val="24"/>
        </w:rPr>
      </w:pPr>
      <w:r>
        <w:rPr>
          <w:rFonts w:ascii="Times New Roman" w:hAnsi="Times New Roman" w:cs="Times New Roman"/>
          <w:sz w:val="24"/>
          <w:szCs w:val="24"/>
        </w:rPr>
        <w:t>Although</w:t>
      </w:r>
      <w:r w:rsidR="00BE74DA">
        <w:rPr>
          <w:rFonts w:ascii="Times New Roman" w:hAnsi="Times New Roman" w:cs="Times New Roman"/>
          <w:sz w:val="24"/>
          <w:szCs w:val="24"/>
        </w:rPr>
        <w:t xml:space="preserve"> Sitting Bull was, Lear acknowledges, </w:t>
      </w:r>
      <w:r w:rsidR="006D2C43">
        <w:rPr>
          <w:rFonts w:ascii="Times New Roman" w:hAnsi="Times New Roman" w:cs="Times New Roman"/>
          <w:sz w:val="24"/>
          <w:szCs w:val="24"/>
        </w:rPr>
        <w:t xml:space="preserve">a man of “extraordinary dignity and ability” (Lear 2006: 108), his engagement with the Ghost Dance </w:t>
      </w:r>
      <w:r w:rsidR="00A0448C">
        <w:rPr>
          <w:rFonts w:ascii="Times New Roman" w:hAnsi="Times New Roman" w:cs="Times New Roman"/>
          <w:sz w:val="24"/>
          <w:szCs w:val="24"/>
        </w:rPr>
        <w:t>reveals him as someone who ultimately fell prey to false hope</w:t>
      </w:r>
      <w:r w:rsidR="008B07E9">
        <w:rPr>
          <w:rFonts w:ascii="Times New Roman" w:hAnsi="Times New Roman" w:cs="Times New Roman"/>
          <w:sz w:val="24"/>
          <w:szCs w:val="24"/>
        </w:rPr>
        <w:t xml:space="preserve">. His apparent faith in Wovoka’s messianic vision </w:t>
      </w:r>
      <w:r w:rsidR="007D0AA5">
        <w:rPr>
          <w:rFonts w:ascii="Times New Roman" w:hAnsi="Times New Roman" w:cs="Times New Roman"/>
          <w:sz w:val="24"/>
          <w:szCs w:val="24"/>
        </w:rPr>
        <w:t xml:space="preserve">amounted to using “a dream-vision to short-circuit reality” (Lear 2006: 150) – by contrast, a dream-vision Plenty Coups had as a young man, in which he was told to acquire </w:t>
      </w:r>
      <w:r w:rsidR="00AA471B">
        <w:rPr>
          <w:rFonts w:ascii="Times New Roman" w:hAnsi="Times New Roman" w:cs="Times New Roman"/>
          <w:sz w:val="24"/>
          <w:szCs w:val="24"/>
        </w:rPr>
        <w:t>the ‘wisdom of the chickadee’, helped him to come to terms with his situation (Lear 20016:</w:t>
      </w:r>
      <w:r w:rsidR="00130BAD">
        <w:rPr>
          <w:rFonts w:ascii="Times New Roman" w:hAnsi="Times New Roman" w:cs="Times New Roman"/>
          <w:sz w:val="24"/>
          <w:szCs w:val="24"/>
        </w:rPr>
        <w:t xml:space="preserve"> 70-1).</w:t>
      </w:r>
    </w:p>
    <w:p w14:paraId="21A12180" w14:textId="799B6F9B" w:rsidR="00165B17" w:rsidRDefault="00E931A8" w:rsidP="00126E98">
      <w:pPr>
        <w:spacing w:line="480" w:lineRule="auto"/>
        <w:rPr>
          <w:rFonts w:ascii="Times New Roman" w:hAnsi="Times New Roman" w:cs="Times New Roman"/>
          <w:sz w:val="24"/>
          <w:szCs w:val="24"/>
        </w:rPr>
      </w:pPr>
      <w:r>
        <w:rPr>
          <w:rFonts w:ascii="Times New Roman" w:hAnsi="Times New Roman" w:cs="Times New Roman"/>
          <w:sz w:val="24"/>
          <w:szCs w:val="24"/>
        </w:rPr>
        <w:t xml:space="preserve">Seen </w:t>
      </w:r>
      <w:r w:rsidR="00EA522E">
        <w:rPr>
          <w:rFonts w:ascii="Times New Roman" w:hAnsi="Times New Roman" w:cs="Times New Roman"/>
          <w:sz w:val="24"/>
          <w:szCs w:val="24"/>
        </w:rPr>
        <w:t xml:space="preserve">in </w:t>
      </w:r>
      <w:r>
        <w:rPr>
          <w:rFonts w:ascii="Times New Roman" w:hAnsi="Times New Roman" w:cs="Times New Roman"/>
          <w:sz w:val="24"/>
          <w:szCs w:val="24"/>
        </w:rPr>
        <w:t>this way</w:t>
      </w:r>
      <w:r w:rsidR="00590457">
        <w:rPr>
          <w:rFonts w:ascii="Times New Roman" w:hAnsi="Times New Roman" w:cs="Times New Roman"/>
          <w:sz w:val="24"/>
          <w:szCs w:val="24"/>
        </w:rPr>
        <w:t>,</w:t>
      </w:r>
      <w:r>
        <w:rPr>
          <w:rFonts w:ascii="Times New Roman" w:hAnsi="Times New Roman" w:cs="Times New Roman"/>
          <w:sz w:val="24"/>
          <w:szCs w:val="24"/>
        </w:rPr>
        <w:t xml:space="preserve"> then, while Sitting Bull might sometimes have </w:t>
      </w:r>
      <w:r w:rsidRPr="00E931A8">
        <w:rPr>
          <w:rFonts w:ascii="Times New Roman" w:hAnsi="Times New Roman" w:cs="Times New Roman"/>
          <w:i/>
          <w:iCs/>
          <w:sz w:val="24"/>
          <w:szCs w:val="24"/>
        </w:rPr>
        <w:t>looked</w:t>
      </w:r>
      <w:r>
        <w:rPr>
          <w:rFonts w:ascii="Times New Roman" w:hAnsi="Times New Roman" w:cs="Times New Roman"/>
          <w:sz w:val="24"/>
          <w:szCs w:val="24"/>
        </w:rPr>
        <w:t xml:space="preserve"> like he was acting out of </w:t>
      </w:r>
      <w:r w:rsidR="00243504">
        <w:rPr>
          <w:rFonts w:ascii="Times New Roman" w:hAnsi="Times New Roman" w:cs="Times New Roman"/>
          <w:sz w:val="24"/>
          <w:szCs w:val="24"/>
        </w:rPr>
        <w:t>militant despair (</w:t>
      </w:r>
      <w:r w:rsidR="00D24AC4">
        <w:rPr>
          <w:rFonts w:ascii="Times New Roman" w:hAnsi="Times New Roman" w:cs="Times New Roman"/>
          <w:sz w:val="24"/>
          <w:szCs w:val="24"/>
        </w:rPr>
        <w:t xml:space="preserve">his stand against the white man at Little Bighorn; his continued resistance </w:t>
      </w:r>
      <w:r w:rsidR="00D24AC4">
        <w:rPr>
          <w:rFonts w:ascii="Times New Roman" w:hAnsi="Times New Roman" w:cs="Times New Roman"/>
          <w:sz w:val="24"/>
          <w:szCs w:val="24"/>
        </w:rPr>
        <w:lastRenderedPageBreak/>
        <w:t>after this; his total scorn for the Americans and all they stood for</w:t>
      </w:r>
      <w:r w:rsidR="00D24AC4">
        <w:rPr>
          <w:rStyle w:val="FootnoteReference"/>
          <w:rFonts w:ascii="Times New Roman" w:hAnsi="Times New Roman" w:cs="Times New Roman"/>
          <w:sz w:val="24"/>
          <w:szCs w:val="24"/>
        </w:rPr>
        <w:footnoteReference w:id="15"/>
      </w:r>
      <w:r w:rsidR="00D24AC4">
        <w:rPr>
          <w:rFonts w:ascii="Times New Roman" w:hAnsi="Times New Roman" w:cs="Times New Roman"/>
          <w:sz w:val="24"/>
          <w:szCs w:val="24"/>
        </w:rPr>
        <w:t>)</w:t>
      </w:r>
      <w:r w:rsidR="00A32900">
        <w:rPr>
          <w:rFonts w:ascii="Times New Roman" w:hAnsi="Times New Roman" w:cs="Times New Roman"/>
          <w:sz w:val="24"/>
          <w:szCs w:val="24"/>
        </w:rPr>
        <w:t xml:space="preserve">, he was in fact acting out of a sort of absurd </w:t>
      </w:r>
      <w:r w:rsidR="00A32900" w:rsidRPr="00165B17">
        <w:rPr>
          <w:rFonts w:ascii="Times New Roman" w:hAnsi="Times New Roman" w:cs="Times New Roman"/>
          <w:i/>
          <w:iCs/>
          <w:sz w:val="24"/>
          <w:szCs w:val="24"/>
        </w:rPr>
        <w:t>hope</w:t>
      </w:r>
      <w:r w:rsidR="00A32900">
        <w:rPr>
          <w:rFonts w:ascii="Times New Roman" w:hAnsi="Times New Roman" w:cs="Times New Roman"/>
          <w:sz w:val="24"/>
          <w:szCs w:val="24"/>
        </w:rPr>
        <w:t xml:space="preserve">: the </w:t>
      </w:r>
      <w:r w:rsidR="00A32900" w:rsidRPr="00A32900">
        <w:rPr>
          <w:rFonts w:ascii="Times New Roman" w:hAnsi="Times New Roman" w:cs="Times New Roman"/>
          <w:i/>
          <w:iCs/>
          <w:sz w:val="24"/>
          <w:szCs w:val="24"/>
        </w:rPr>
        <w:t>messianic</w:t>
      </w:r>
      <w:r w:rsidR="00A32900">
        <w:rPr>
          <w:rFonts w:ascii="Times New Roman" w:hAnsi="Times New Roman" w:cs="Times New Roman"/>
          <w:sz w:val="24"/>
          <w:szCs w:val="24"/>
        </w:rPr>
        <w:t xml:space="preserve"> hope that </w:t>
      </w:r>
      <w:r w:rsidR="00E07F8C">
        <w:rPr>
          <w:rFonts w:ascii="Times New Roman" w:hAnsi="Times New Roman" w:cs="Times New Roman"/>
          <w:sz w:val="24"/>
          <w:szCs w:val="24"/>
        </w:rPr>
        <w:t xml:space="preserve">soon, who knows, the white men will simply go away, and the land will be full of buffalo again. </w:t>
      </w:r>
      <w:r w:rsidR="000F28CC">
        <w:rPr>
          <w:rFonts w:ascii="Times New Roman" w:hAnsi="Times New Roman" w:cs="Times New Roman"/>
          <w:sz w:val="24"/>
          <w:szCs w:val="24"/>
        </w:rPr>
        <w:t>And this might be true of the other example Nguyen invokes as well.</w:t>
      </w:r>
      <w:r w:rsidR="00DB7C24">
        <w:rPr>
          <w:rFonts w:ascii="Times New Roman" w:hAnsi="Times New Roman" w:cs="Times New Roman"/>
          <w:sz w:val="24"/>
          <w:szCs w:val="24"/>
        </w:rPr>
        <w:t xml:space="preserve"> </w:t>
      </w:r>
      <w:r w:rsidR="00186463">
        <w:rPr>
          <w:rFonts w:ascii="Times New Roman" w:hAnsi="Times New Roman" w:cs="Times New Roman"/>
          <w:sz w:val="24"/>
          <w:szCs w:val="24"/>
        </w:rPr>
        <w:t xml:space="preserve">The participants in the Warsaw Ghetto Uprising can’t </w:t>
      </w:r>
      <w:proofErr w:type="gramStart"/>
      <w:r w:rsidR="00186463">
        <w:rPr>
          <w:rFonts w:ascii="Times New Roman" w:hAnsi="Times New Roman" w:cs="Times New Roman"/>
          <w:sz w:val="24"/>
          <w:szCs w:val="24"/>
        </w:rPr>
        <w:t>actually have</w:t>
      </w:r>
      <w:proofErr w:type="gramEnd"/>
      <w:r w:rsidR="00186463">
        <w:rPr>
          <w:rFonts w:ascii="Times New Roman" w:hAnsi="Times New Roman" w:cs="Times New Roman"/>
          <w:sz w:val="24"/>
          <w:szCs w:val="24"/>
        </w:rPr>
        <w:t xml:space="preserve"> hoped to </w:t>
      </w:r>
      <w:r w:rsidR="00186463" w:rsidRPr="00186463">
        <w:rPr>
          <w:rFonts w:ascii="Times New Roman" w:hAnsi="Times New Roman" w:cs="Times New Roman"/>
          <w:i/>
          <w:iCs/>
          <w:sz w:val="24"/>
          <w:szCs w:val="24"/>
        </w:rPr>
        <w:t>beat</w:t>
      </w:r>
      <w:r w:rsidR="00186463">
        <w:rPr>
          <w:rFonts w:ascii="Times New Roman" w:hAnsi="Times New Roman" w:cs="Times New Roman"/>
          <w:sz w:val="24"/>
          <w:szCs w:val="24"/>
        </w:rPr>
        <w:t xml:space="preserve"> the Nazis, but </w:t>
      </w:r>
      <w:r w:rsidR="00DC6DDB">
        <w:rPr>
          <w:rFonts w:ascii="Times New Roman" w:hAnsi="Times New Roman" w:cs="Times New Roman"/>
          <w:sz w:val="24"/>
          <w:szCs w:val="24"/>
        </w:rPr>
        <w:t>perhaps</w:t>
      </w:r>
      <w:r w:rsidR="00186463">
        <w:rPr>
          <w:rFonts w:ascii="Times New Roman" w:hAnsi="Times New Roman" w:cs="Times New Roman"/>
          <w:sz w:val="24"/>
          <w:szCs w:val="24"/>
        </w:rPr>
        <w:t xml:space="preserve"> they hoped to last the duration of the war</w:t>
      </w:r>
      <w:r w:rsidR="000F28CC">
        <w:rPr>
          <w:rFonts w:ascii="Times New Roman" w:hAnsi="Times New Roman" w:cs="Times New Roman"/>
          <w:sz w:val="24"/>
          <w:szCs w:val="24"/>
        </w:rPr>
        <w:t xml:space="preserve">; </w:t>
      </w:r>
      <w:r w:rsidR="00DC6DDB">
        <w:rPr>
          <w:rFonts w:ascii="Times New Roman" w:hAnsi="Times New Roman" w:cs="Times New Roman"/>
          <w:sz w:val="24"/>
          <w:szCs w:val="24"/>
        </w:rPr>
        <w:t>perhaps</w:t>
      </w:r>
      <w:r w:rsidR="000F28CC">
        <w:rPr>
          <w:rFonts w:ascii="Times New Roman" w:hAnsi="Times New Roman" w:cs="Times New Roman"/>
          <w:sz w:val="24"/>
          <w:szCs w:val="24"/>
        </w:rPr>
        <w:t xml:space="preserve"> they would be more likely to describe themselves as ‘hoping against hope’ or something like this. I am reminded </w:t>
      </w:r>
      <w:r w:rsidR="00861C7A">
        <w:rPr>
          <w:rFonts w:ascii="Times New Roman" w:hAnsi="Times New Roman" w:cs="Times New Roman"/>
          <w:sz w:val="24"/>
          <w:szCs w:val="24"/>
        </w:rPr>
        <w:t xml:space="preserve">of an anecdote Theodor Adorno </w:t>
      </w:r>
      <w:r w:rsidR="00626524">
        <w:rPr>
          <w:rFonts w:ascii="Times New Roman" w:hAnsi="Times New Roman" w:cs="Times New Roman"/>
          <w:sz w:val="24"/>
          <w:szCs w:val="24"/>
        </w:rPr>
        <w:t xml:space="preserve">relates in his lectures on </w:t>
      </w:r>
      <w:r w:rsidR="00626524" w:rsidRPr="00626524">
        <w:rPr>
          <w:rFonts w:ascii="Times New Roman" w:hAnsi="Times New Roman" w:cs="Times New Roman"/>
          <w:i/>
          <w:iCs/>
          <w:sz w:val="24"/>
          <w:szCs w:val="24"/>
        </w:rPr>
        <w:t>Metaphysics</w:t>
      </w:r>
      <w:r w:rsidR="00626524">
        <w:rPr>
          <w:rFonts w:ascii="Times New Roman" w:hAnsi="Times New Roman" w:cs="Times New Roman"/>
          <w:sz w:val="24"/>
          <w:szCs w:val="24"/>
        </w:rPr>
        <w:t xml:space="preserve">, in which a friend of his, </w:t>
      </w:r>
      <w:r w:rsidR="00DA2F05">
        <w:rPr>
          <w:rFonts w:ascii="Times New Roman" w:hAnsi="Times New Roman" w:cs="Times New Roman"/>
          <w:sz w:val="24"/>
          <w:szCs w:val="24"/>
        </w:rPr>
        <w:t xml:space="preserve">a Holocaust survivor, revealed a violent dislike of the work of Adorno’s favourite author, </w:t>
      </w:r>
      <w:r w:rsidR="004F2001">
        <w:rPr>
          <w:rFonts w:ascii="Times New Roman" w:hAnsi="Times New Roman" w:cs="Times New Roman"/>
          <w:sz w:val="24"/>
          <w:szCs w:val="24"/>
        </w:rPr>
        <w:t xml:space="preserve">Samuel Beckett. “If Beckett had been in a concentration camp,” Adorno’s survivor friend told him, </w:t>
      </w:r>
      <w:proofErr w:type="gramStart"/>
      <w:r w:rsidR="004F2001">
        <w:rPr>
          <w:rFonts w:ascii="Times New Roman" w:hAnsi="Times New Roman" w:cs="Times New Roman"/>
          <w:sz w:val="24"/>
          <w:szCs w:val="24"/>
        </w:rPr>
        <w:t>“he</w:t>
      </w:r>
      <w:proofErr w:type="gramEnd"/>
      <w:r w:rsidR="004F2001">
        <w:rPr>
          <w:rFonts w:ascii="Times New Roman" w:hAnsi="Times New Roman" w:cs="Times New Roman"/>
          <w:sz w:val="24"/>
          <w:szCs w:val="24"/>
        </w:rPr>
        <w:t xml:space="preserve"> probably would not write these </w:t>
      </w:r>
      <w:r w:rsidR="00247584">
        <w:rPr>
          <w:rFonts w:ascii="Times New Roman" w:hAnsi="Times New Roman" w:cs="Times New Roman"/>
          <w:sz w:val="24"/>
          <w:szCs w:val="24"/>
        </w:rPr>
        <w:t>despairing</w:t>
      </w:r>
      <w:r w:rsidR="004F2001">
        <w:rPr>
          <w:rFonts w:ascii="Times New Roman" w:hAnsi="Times New Roman" w:cs="Times New Roman"/>
          <w:sz w:val="24"/>
          <w:szCs w:val="24"/>
        </w:rPr>
        <w:t xml:space="preserve"> things; he’d write things which gave people courage” (Adorno </w:t>
      </w:r>
      <w:r w:rsidR="00247584">
        <w:rPr>
          <w:rFonts w:ascii="Times New Roman" w:hAnsi="Times New Roman" w:cs="Times New Roman"/>
          <w:sz w:val="24"/>
          <w:szCs w:val="24"/>
        </w:rPr>
        <w:t>2000: 124).</w:t>
      </w:r>
      <w:r w:rsidR="004D7162">
        <w:rPr>
          <w:rStyle w:val="FootnoteReference"/>
          <w:rFonts w:ascii="Times New Roman" w:hAnsi="Times New Roman" w:cs="Times New Roman"/>
          <w:sz w:val="24"/>
          <w:szCs w:val="24"/>
        </w:rPr>
        <w:footnoteReference w:id="16"/>
      </w:r>
    </w:p>
    <w:p w14:paraId="4F62B3C2" w14:textId="201A9A36" w:rsidR="00E931A8" w:rsidRDefault="00165B17" w:rsidP="00126E98">
      <w:pPr>
        <w:spacing w:line="480" w:lineRule="auto"/>
        <w:rPr>
          <w:rFonts w:ascii="Times New Roman" w:hAnsi="Times New Roman" w:cs="Times New Roman"/>
          <w:sz w:val="24"/>
          <w:szCs w:val="24"/>
        </w:rPr>
      </w:pPr>
      <w:r>
        <w:rPr>
          <w:rFonts w:ascii="Times New Roman" w:hAnsi="Times New Roman" w:cs="Times New Roman"/>
          <w:sz w:val="24"/>
          <w:szCs w:val="24"/>
        </w:rPr>
        <w:t xml:space="preserve">What is at stake here is not </w:t>
      </w:r>
      <w:r w:rsidRPr="00165B17">
        <w:rPr>
          <w:rFonts w:ascii="Times New Roman" w:hAnsi="Times New Roman" w:cs="Times New Roman"/>
          <w:i/>
          <w:iCs/>
          <w:sz w:val="24"/>
          <w:szCs w:val="24"/>
        </w:rPr>
        <w:t>just</w:t>
      </w:r>
      <w:r>
        <w:rPr>
          <w:rFonts w:ascii="Times New Roman" w:hAnsi="Times New Roman" w:cs="Times New Roman"/>
          <w:sz w:val="24"/>
          <w:szCs w:val="24"/>
        </w:rPr>
        <w:t xml:space="preserve"> the question of whether Nguyen is empirically right or wrong, which at least in the case of </w:t>
      </w:r>
      <w:r w:rsidR="00F2077F">
        <w:rPr>
          <w:rFonts w:ascii="Times New Roman" w:hAnsi="Times New Roman" w:cs="Times New Roman"/>
          <w:sz w:val="24"/>
          <w:szCs w:val="24"/>
        </w:rPr>
        <w:t>his</w:t>
      </w:r>
      <w:r>
        <w:rPr>
          <w:rFonts w:ascii="Times New Roman" w:hAnsi="Times New Roman" w:cs="Times New Roman"/>
          <w:sz w:val="24"/>
          <w:szCs w:val="24"/>
        </w:rPr>
        <w:t xml:space="preserve"> historical examples we probably can’t settle. As Katie Stockdale notes, </w:t>
      </w:r>
      <w:r w:rsidR="00E273DA">
        <w:rPr>
          <w:rFonts w:ascii="Times New Roman" w:hAnsi="Times New Roman" w:cs="Times New Roman"/>
          <w:sz w:val="24"/>
          <w:szCs w:val="24"/>
        </w:rPr>
        <w:t xml:space="preserve">it is plausible to suppose that even if despair motivates militant political action in </w:t>
      </w:r>
      <w:r w:rsidR="00E273DA" w:rsidRPr="00E273DA">
        <w:rPr>
          <w:rFonts w:ascii="Times New Roman" w:hAnsi="Times New Roman" w:cs="Times New Roman"/>
          <w:i/>
          <w:iCs/>
          <w:sz w:val="24"/>
          <w:szCs w:val="24"/>
        </w:rPr>
        <w:t>some</w:t>
      </w:r>
      <w:r w:rsidR="00E273DA">
        <w:rPr>
          <w:rFonts w:ascii="Times New Roman" w:hAnsi="Times New Roman" w:cs="Times New Roman"/>
          <w:sz w:val="24"/>
          <w:szCs w:val="24"/>
        </w:rPr>
        <w:t xml:space="preserve"> cases, in othe</w:t>
      </w:r>
      <w:r w:rsidR="00116A2E">
        <w:rPr>
          <w:rFonts w:ascii="Times New Roman" w:hAnsi="Times New Roman" w:cs="Times New Roman"/>
          <w:sz w:val="24"/>
          <w:szCs w:val="24"/>
        </w:rPr>
        <w:t>r</w:t>
      </w:r>
      <w:r w:rsidR="00E273DA">
        <w:rPr>
          <w:rFonts w:ascii="Times New Roman" w:hAnsi="Times New Roman" w:cs="Times New Roman"/>
          <w:sz w:val="24"/>
          <w:szCs w:val="24"/>
        </w:rPr>
        <w:t xml:space="preserve">s militant action might be motivated by “anger, integrity, courage, faith, or love” (Stockdale forthcoming). And here we are faced with an analogous problem to the one I posed for Menges &amp; </w:t>
      </w:r>
      <w:proofErr w:type="spellStart"/>
      <w:r w:rsidR="00E273DA">
        <w:rPr>
          <w:rFonts w:ascii="Times New Roman" w:hAnsi="Times New Roman" w:cs="Times New Roman"/>
          <w:sz w:val="24"/>
          <w:szCs w:val="24"/>
        </w:rPr>
        <w:t>Altehenger</w:t>
      </w:r>
      <w:proofErr w:type="spellEnd"/>
      <w:r w:rsidR="00E273DA">
        <w:rPr>
          <w:rFonts w:ascii="Times New Roman" w:hAnsi="Times New Roman" w:cs="Times New Roman"/>
          <w:sz w:val="24"/>
          <w:szCs w:val="24"/>
        </w:rPr>
        <w:t xml:space="preserve"> via the heart attack example in section 3. If there are other </w:t>
      </w:r>
      <w:r w:rsidR="00F2077F">
        <w:rPr>
          <w:rFonts w:ascii="Times New Roman" w:hAnsi="Times New Roman" w:cs="Times New Roman"/>
          <w:sz w:val="24"/>
          <w:szCs w:val="24"/>
        </w:rPr>
        <w:t>possible motivations that might bring about</w:t>
      </w:r>
      <w:r w:rsidR="00E273DA">
        <w:rPr>
          <w:rFonts w:ascii="Times New Roman" w:hAnsi="Times New Roman" w:cs="Times New Roman"/>
          <w:sz w:val="24"/>
          <w:szCs w:val="24"/>
        </w:rPr>
        <w:t xml:space="preserve"> the ‘good’ action (possibly) motivated by despair, and we have independent reasons to think that it is bad to feel despair (e.g. because of the suffering involved; because of the sense of futility involved), how can we </w:t>
      </w:r>
      <w:r w:rsidR="00E273DA">
        <w:rPr>
          <w:rFonts w:ascii="Times New Roman" w:hAnsi="Times New Roman" w:cs="Times New Roman"/>
          <w:sz w:val="24"/>
          <w:szCs w:val="24"/>
        </w:rPr>
        <w:lastRenderedPageBreak/>
        <w:t xml:space="preserve">continue to maintain that despair is </w:t>
      </w:r>
      <w:r w:rsidR="00087477">
        <w:rPr>
          <w:rFonts w:ascii="Times New Roman" w:hAnsi="Times New Roman" w:cs="Times New Roman"/>
          <w:sz w:val="24"/>
          <w:szCs w:val="24"/>
        </w:rPr>
        <w:t>genuinely</w:t>
      </w:r>
      <w:r w:rsidR="00E273DA">
        <w:rPr>
          <w:rFonts w:ascii="Times New Roman" w:hAnsi="Times New Roman" w:cs="Times New Roman"/>
          <w:sz w:val="24"/>
          <w:szCs w:val="24"/>
        </w:rPr>
        <w:t xml:space="preserve"> valuable? Call this the </w:t>
      </w:r>
      <w:r w:rsidR="00E273DA" w:rsidRPr="00E273DA">
        <w:rPr>
          <w:rFonts w:ascii="Times New Roman" w:hAnsi="Times New Roman" w:cs="Times New Roman"/>
          <w:i/>
          <w:iCs/>
          <w:sz w:val="24"/>
          <w:szCs w:val="24"/>
        </w:rPr>
        <w:t xml:space="preserve">problem of </w:t>
      </w:r>
      <w:r w:rsidR="00E273DA" w:rsidRPr="002444FA">
        <w:rPr>
          <w:rFonts w:ascii="Times New Roman" w:hAnsi="Times New Roman" w:cs="Times New Roman"/>
          <w:i/>
          <w:iCs/>
          <w:sz w:val="24"/>
          <w:szCs w:val="24"/>
        </w:rPr>
        <w:t>necessity</w:t>
      </w:r>
      <w:r w:rsidR="00F2077F">
        <w:rPr>
          <w:rFonts w:ascii="Times New Roman" w:hAnsi="Times New Roman" w:cs="Times New Roman"/>
          <w:sz w:val="24"/>
          <w:szCs w:val="24"/>
        </w:rPr>
        <w:t xml:space="preserve">: a problem </w:t>
      </w:r>
      <w:r w:rsidR="00E273DA" w:rsidRPr="00F2077F">
        <w:rPr>
          <w:rFonts w:ascii="Times New Roman" w:hAnsi="Times New Roman" w:cs="Times New Roman"/>
          <w:sz w:val="24"/>
          <w:szCs w:val="24"/>
        </w:rPr>
        <w:t>which</w:t>
      </w:r>
      <w:r w:rsidR="00E273DA">
        <w:rPr>
          <w:rFonts w:ascii="Times New Roman" w:hAnsi="Times New Roman" w:cs="Times New Roman"/>
          <w:sz w:val="24"/>
          <w:szCs w:val="24"/>
        </w:rPr>
        <w:t xml:space="preserve"> s</w:t>
      </w:r>
      <w:r w:rsidR="00F2077F">
        <w:rPr>
          <w:rFonts w:ascii="Times New Roman" w:hAnsi="Times New Roman" w:cs="Times New Roman"/>
          <w:sz w:val="24"/>
          <w:szCs w:val="24"/>
        </w:rPr>
        <w:t>trikes me as an</w:t>
      </w:r>
      <w:r w:rsidR="00E273DA">
        <w:rPr>
          <w:rFonts w:ascii="Times New Roman" w:hAnsi="Times New Roman" w:cs="Times New Roman"/>
          <w:sz w:val="24"/>
          <w:szCs w:val="24"/>
        </w:rPr>
        <w:t xml:space="preserve"> annex of the problem of possibility. Even if it </w:t>
      </w:r>
      <w:r w:rsidR="00E273DA" w:rsidRPr="00E273DA">
        <w:rPr>
          <w:rFonts w:ascii="Times New Roman" w:hAnsi="Times New Roman" w:cs="Times New Roman"/>
          <w:i/>
          <w:iCs/>
          <w:sz w:val="24"/>
          <w:szCs w:val="24"/>
        </w:rPr>
        <w:t>is</w:t>
      </w:r>
      <w:r w:rsidR="00E273DA">
        <w:rPr>
          <w:rFonts w:ascii="Times New Roman" w:hAnsi="Times New Roman" w:cs="Times New Roman"/>
          <w:sz w:val="24"/>
          <w:szCs w:val="24"/>
        </w:rPr>
        <w:t xml:space="preserve"> sometimes possible to act out of despair, it might still be </w:t>
      </w:r>
      <w:r w:rsidR="00E273DA" w:rsidRPr="00E273DA">
        <w:rPr>
          <w:rFonts w:ascii="Times New Roman" w:hAnsi="Times New Roman" w:cs="Times New Roman"/>
          <w:i/>
          <w:iCs/>
          <w:sz w:val="24"/>
          <w:szCs w:val="24"/>
        </w:rPr>
        <w:t>preferable</w:t>
      </w:r>
      <w:r w:rsidR="00E273DA">
        <w:rPr>
          <w:rFonts w:ascii="Times New Roman" w:hAnsi="Times New Roman" w:cs="Times New Roman"/>
          <w:sz w:val="24"/>
          <w:szCs w:val="24"/>
        </w:rPr>
        <w:t xml:space="preserve"> to act out of, for instance, anger, or love. Despair figures in militant political action – maybe. But it might still be </w:t>
      </w:r>
      <w:r w:rsidR="00E273DA" w:rsidRPr="00E273DA">
        <w:rPr>
          <w:rFonts w:ascii="Times New Roman" w:hAnsi="Times New Roman" w:cs="Times New Roman"/>
          <w:i/>
          <w:iCs/>
          <w:sz w:val="24"/>
          <w:szCs w:val="24"/>
        </w:rPr>
        <w:t>better</w:t>
      </w:r>
      <w:r w:rsidR="00E273DA">
        <w:rPr>
          <w:rFonts w:ascii="Times New Roman" w:hAnsi="Times New Roman" w:cs="Times New Roman"/>
          <w:sz w:val="24"/>
          <w:szCs w:val="24"/>
        </w:rPr>
        <w:t xml:space="preserve"> – we might prove more virtuous militants, one might say – if it didn’t.</w:t>
      </w:r>
    </w:p>
    <w:p w14:paraId="7C25B16F" w14:textId="45A3F656" w:rsidR="002C5BFB" w:rsidRDefault="00111B95" w:rsidP="00126E98">
      <w:pPr>
        <w:spacing w:line="480" w:lineRule="auto"/>
        <w:rPr>
          <w:rFonts w:ascii="Times New Roman" w:hAnsi="Times New Roman" w:cs="Times New Roman"/>
          <w:sz w:val="24"/>
          <w:szCs w:val="24"/>
        </w:rPr>
      </w:pPr>
      <w:r>
        <w:rPr>
          <w:rFonts w:ascii="Times New Roman" w:hAnsi="Times New Roman" w:cs="Times New Roman"/>
          <w:sz w:val="24"/>
          <w:szCs w:val="24"/>
        </w:rPr>
        <w:t xml:space="preserve">Another option Nguyen might have is to invoke what Menges &amp; </w:t>
      </w:r>
      <w:proofErr w:type="spellStart"/>
      <w:r>
        <w:rPr>
          <w:rFonts w:ascii="Times New Roman" w:hAnsi="Times New Roman" w:cs="Times New Roman"/>
          <w:sz w:val="24"/>
          <w:szCs w:val="24"/>
        </w:rPr>
        <w:t>Altehenger</w:t>
      </w:r>
      <w:proofErr w:type="spellEnd"/>
      <w:r>
        <w:rPr>
          <w:rFonts w:ascii="Times New Roman" w:hAnsi="Times New Roman" w:cs="Times New Roman"/>
          <w:sz w:val="24"/>
          <w:szCs w:val="24"/>
        </w:rPr>
        <w:t xml:space="preserve"> call the ‘expressive and signalling’ value of despair. </w:t>
      </w:r>
      <w:r w:rsidR="00E419CB">
        <w:rPr>
          <w:rFonts w:ascii="Times New Roman" w:hAnsi="Times New Roman" w:cs="Times New Roman"/>
          <w:sz w:val="24"/>
          <w:szCs w:val="24"/>
        </w:rPr>
        <w:t xml:space="preserve">Let’s suppose that sometimes people (the exemplars he names; whoever) really do act out of despair. </w:t>
      </w:r>
      <w:r w:rsidR="00D35B1A">
        <w:rPr>
          <w:rFonts w:ascii="Times New Roman" w:hAnsi="Times New Roman" w:cs="Times New Roman"/>
          <w:sz w:val="24"/>
          <w:szCs w:val="24"/>
        </w:rPr>
        <w:t xml:space="preserve">The relationship between their despair and their action need not be seen as merely arbitrary, if </w:t>
      </w:r>
      <w:r w:rsidR="00165B17">
        <w:rPr>
          <w:rFonts w:ascii="Times New Roman" w:hAnsi="Times New Roman" w:cs="Times New Roman"/>
          <w:sz w:val="24"/>
          <w:szCs w:val="24"/>
        </w:rPr>
        <w:t>said</w:t>
      </w:r>
      <w:r w:rsidR="00D35B1A">
        <w:rPr>
          <w:rFonts w:ascii="Times New Roman" w:hAnsi="Times New Roman" w:cs="Times New Roman"/>
          <w:sz w:val="24"/>
          <w:szCs w:val="24"/>
        </w:rPr>
        <w:t xml:space="preserve"> action serves to </w:t>
      </w:r>
      <w:r w:rsidR="00D35B1A" w:rsidRPr="00D35B1A">
        <w:rPr>
          <w:rFonts w:ascii="Times New Roman" w:hAnsi="Times New Roman" w:cs="Times New Roman"/>
          <w:i/>
          <w:iCs/>
          <w:sz w:val="24"/>
          <w:szCs w:val="24"/>
        </w:rPr>
        <w:t>express</w:t>
      </w:r>
      <w:r w:rsidR="00D35B1A">
        <w:rPr>
          <w:rFonts w:ascii="Times New Roman" w:hAnsi="Times New Roman" w:cs="Times New Roman"/>
          <w:sz w:val="24"/>
          <w:szCs w:val="24"/>
        </w:rPr>
        <w:t xml:space="preserve"> their despair. </w:t>
      </w:r>
      <w:proofErr w:type="gramStart"/>
      <w:r w:rsidR="00D35B1A">
        <w:rPr>
          <w:rFonts w:ascii="Times New Roman" w:hAnsi="Times New Roman" w:cs="Times New Roman"/>
          <w:sz w:val="24"/>
          <w:szCs w:val="24"/>
        </w:rPr>
        <w:t>Thus</w:t>
      </w:r>
      <w:proofErr w:type="gramEnd"/>
      <w:r w:rsidR="0070197D">
        <w:rPr>
          <w:rFonts w:ascii="Times New Roman" w:hAnsi="Times New Roman" w:cs="Times New Roman"/>
          <w:sz w:val="24"/>
          <w:szCs w:val="24"/>
        </w:rPr>
        <w:t xml:space="preserve"> my despair over the climate crisis might </w:t>
      </w:r>
      <w:r w:rsidR="002410AB">
        <w:rPr>
          <w:rFonts w:ascii="Times New Roman" w:hAnsi="Times New Roman" w:cs="Times New Roman"/>
          <w:sz w:val="24"/>
          <w:szCs w:val="24"/>
        </w:rPr>
        <w:t>prompt</w:t>
      </w:r>
      <w:r w:rsidR="00B03BB9">
        <w:rPr>
          <w:rFonts w:ascii="Times New Roman" w:hAnsi="Times New Roman" w:cs="Times New Roman"/>
          <w:sz w:val="24"/>
          <w:szCs w:val="24"/>
        </w:rPr>
        <w:t xml:space="preserve"> me to glue myself to a well-known painting in an art gallery.</w:t>
      </w:r>
      <w:r w:rsidR="00165B17">
        <w:rPr>
          <w:rFonts w:ascii="Times New Roman" w:hAnsi="Times New Roman" w:cs="Times New Roman"/>
          <w:sz w:val="24"/>
          <w:szCs w:val="24"/>
        </w:rPr>
        <w:t xml:space="preserve"> This action might, I am </w:t>
      </w:r>
      <w:proofErr w:type="gramStart"/>
      <w:r w:rsidR="00165B17">
        <w:rPr>
          <w:rFonts w:ascii="Times New Roman" w:hAnsi="Times New Roman" w:cs="Times New Roman"/>
          <w:sz w:val="24"/>
          <w:szCs w:val="24"/>
        </w:rPr>
        <w:t>well aware</w:t>
      </w:r>
      <w:proofErr w:type="gramEnd"/>
      <w:r w:rsidR="00165B17">
        <w:rPr>
          <w:rFonts w:ascii="Times New Roman" w:hAnsi="Times New Roman" w:cs="Times New Roman"/>
          <w:sz w:val="24"/>
          <w:szCs w:val="24"/>
        </w:rPr>
        <w:t>, bear absolutely no relation to any (hopeful) attempt I might once have made in the direction of realising my political goals:</w:t>
      </w:r>
      <w:r w:rsidR="009920E1">
        <w:rPr>
          <w:rFonts w:ascii="Times New Roman" w:hAnsi="Times New Roman" w:cs="Times New Roman"/>
          <w:sz w:val="24"/>
          <w:szCs w:val="24"/>
        </w:rPr>
        <w:t xml:space="preserve"> </w:t>
      </w:r>
      <w:r w:rsidR="00B970D8">
        <w:rPr>
          <w:rFonts w:ascii="Times New Roman" w:hAnsi="Times New Roman" w:cs="Times New Roman"/>
          <w:sz w:val="24"/>
          <w:szCs w:val="24"/>
        </w:rPr>
        <w:t xml:space="preserve">I know that it doesn’t make our stepping back from the brink of Apocalypse any more likely. </w:t>
      </w:r>
      <w:r w:rsidR="00F056B2">
        <w:rPr>
          <w:rFonts w:ascii="Times New Roman" w:hAnsi="Times New Roman" w:cs="Times New Roman"/>
          <w:sz w:val="24"/>
          <w:szCs w:val="24"/>
        </w:rPr>
        <w:t xml:space="preserve">But this action makes sense insofar as it is expressive of, thus is </w:t>
      </w:r>
      <w:r w:rsidR="00F056B2" w:rsidRPr="00F056B2">
        <w:rPr>
          <w:rFonts w:ascii="Times New Roman" w:hAnsi="Times New Roman" w:cs="Times New Roman"/>
          <w:i/>
          <w:iCs/>
          <w:sz w:val="24"/>
          <w:szCs w:val="24"/>
        </w:rPr>
        <w:t>motivated</w:t>
      </w:r>
      <w:r w:rsidR="00F056B2">
        <w:rPr>
          <w:rFonts w:ascii="Times New Roman" w:hAnsi="Times New Roman" w:cs="Times New Roman"/>
          <w:sz w:val="24"/>
          <w:szCs w:val="24"/>
        </w:rPr>
        <w:t xml:space="preserve"> by, my despair. </w:t>
      </w:r>
      <w:r w:rsidR="0020061A">
        <w:rPr>
          <w:rFonts w:ascii="Times New Roman" w:hAnsi="Times New Roman" w:cs="Times New Roman"/>
          <w:sz w:val="24"/>
          <w:szCs w:val="24"/>
        </w:rPr>
        <w:t>I act thus and so tell the world how hopeless I think our situation is: and doing this might even be valuable, on at least some level.</w:t>
      </w:r>
    </w:p>
    <w:p w14:paraId="428B9F5F" w14:textId="460F68D7" w:rsidR="009F5C5D" w:rsidRDefault="0020061A" w:rsidP="00126E98">
      <w:pPr>
        <w:spacing w:line="480" w:lineRule="auto"/>
        <w:rPr>
          <w:rFonts w:ascii="Times New Roman" w:hAnsi="Times New Roman" w:cs="Times New Roman"/>
          <w:sz w:val="24"/>
          <w:szCs w:val="24"/>
        </w:rPr>
      </w:pPr>
      <w:r>
        <w:rPr>
          <w:rFonts w:ascii="Times New Roman" w:hAnsi="Times New Roman" w:cs="Times New Roman"/>
          <w:sz w:val="24"/>
          <w:szCs w:val="24"/>
        </w:rPr>
        <w:t xml:space="preserve">That said, if this is the </w:t>
      </w:r>
      <w:r w:rsidRPr="0020061A">
        <w:rPr>
          <w:rFonts w:ascii="Times New Roman" w:hAnsi="Times New Roman" w:cs="Times New Roman"/>
          <w:i/>
          <w:iCs/>
          <w:sz w:val="24"/>
          <w:szCs w:val="24"/>
        </w:rPr>
        <w:t>only</w:t>
      </w:r>
      <w:r>
        <w:rPr>
          <w:rFonts w:ascii="Times New Roman" w:hAnsi="Times New Roman" w:cs="Times New Roman"/>
          <w:sz w:val="24"/>
          <w:szCs w:val="24"/>
        </w:rPr>
        <w:t xml:space="preserve"> way we have of making sense of acting from despair, we are</w:t>
      </w:r>
      <w:r w:rsidR="002410AB">
        <w:rPr>
          <w:rFonts w:ascii="Times New Roman" w:hAnsi="Times New Roman" w:cs="Times New Roman"/>
          <w:sz w:val="24"/>
          <w:szCs w:val="24"/>
        </w:rPr>
        <w:t>,</w:t>
      </w:r>
      <w:r>
        <w:rPr>
          <w:rFonts w:ascii="Times New Roman" w:hAnsi="Times New Roman" w:cs="Times New Roman"/>
          <w:sz w:val="24"/>
          <w:szCs w:val="24"/>
        </w:rPr>
        <w:t xml:space="preserve"> I think</w:t>
      </w:r>
      <w:r w:rsidR="002410AB">
        <w:rPr>
          <w:rFonts w:ascii="Times New Roman" w:hAnsi="Times New Roman" w:cs="Times New Roman"/>
          <w:sz w:val="24"/>
          <w:szCs w:val="24"/>
        </w:rPr>
        <w:t>,</w:t>
      </w:r>
      <w:r>
        <w:rPr>
          <w:rFonts w:ascii="Times New Roman" w:hAnsi="Times New Roman" w:cs="Times New Roman"/>
          <w:sz w:val="24"/>
          <w:szCs w:val="24"/>
        </w:rPr>
        <w:t xml:space="preserve"> faced with a </w:t>
      </w:r>
      <w:r w:rsidR="00E273DA">
        <w:rPr>
          <w:rFonts w:ascii="Times New Roman" w:hAnsi="Times New Roman" w:cs="Times New Roman"/>
          <w:sz w:val="24"/>
          <w:szCs w:val="24"/>
        </w:rPr>
        <w:t>third</w:t>
      </w:r>
      <w:r>
        <w:rPr>
          <w:rFonts w:ascii="Times New Roman" w:hAnsi="Times New Roman" w:cs="Times New Roman"/>
          <w:sz w:val="24"/>
          <w:szCs w:val="24"/>
        </w:rPr>
        <w:t xml:space="preserve"> problem. Call this the </w:t>
      </w:r>
      <w:r w:rsidRPr="0020061A">
        <w:rPr>
          <w:rFonts w:ascii="Times New Roman" w:hAnsi="Times New Roman" w:cs="Times New Roman"/>
          <w:i/>
          <w:iCs/>
          <w:sz w:val="24"/>
          <w:szCs w:val="24"/>
        </w:rPr>
        <w:t>problem of futility</w:t>
      </w:r>
      <w:r>
        <w:rPr>
          <w:rFonts w:ascii="Times New Roman" w:hAnsi="Times New Roman" w:cs="Times New Roman"/>
          <w:sz w:val="24"/>
          <w:szCs w:val="24"/>
        </w:rPr>
        <w:t xml:space="preserve">. This problem </w:t>
      </w:r>
      <w:r w:rsidR="00FB6324">
        <w:rPr>
          <w:rFonts w:ascii="Times New Roman" w:hAnsi="Times New Roman" w:cs="Times New Roman"/>
          <w:sz w:val="24"/>
          <w:szCs w:val="24"/>
        </w:rPr>
        <w:t>might be encapsulated in another XR slogan: ‘Act Now</w:t>
      </w:r>
      <w:r w:rsidR="00265A2A">
        <w:rPr>
          <w:rFonts w:ascii="Times New Roman" w:hAnsi="Times New Roman" w:cs="Times New Roman"/>
          <w:sz w:val="24"/>
          <w:szCs w:val="24"/>
        </w:rPr>
        <w:t xml:space="preserve"> Because It’s Too Late’. Here, of course, </w:t>
      </w:r>
      <w:r w:rsidR="00511A60">
        <w:rPr>
          <w:rFonts w:ascii="Times New Roman" w:hAnsi="Times New Roman" w:cs="Times New Roman"/>
          <w:sz w:val="24"/>
          <w:szCs w:val="24"/>
        </w:rPr>
        <w:t xml:space="preserve">we seem to have an instigation to </w:t>
      </w:r>
      <w:r w:rsidR="00511A60" w:rsidRPr="00511A60">
        <w:rPr>
          <w:rFonts w:ascii="Times New Roman" w:hAnsi="Times New Roman" w:cs="Times New Roman"/>
          <w:i/>
          <w:iCs/>
          <w:sz w:val="24"/>
          <w:szCs w:val="24"/>
        </w:rPr>
        <w:t>act from despair</w:t>
      </w:r>
      <w:r w:rsidR="00511A60">
        <w:rPr>
          <w:rFonts w:ascii="Times New Roman" w:hAnsi="Times New Roman" w:cs="Times New Roman"/>
          <w:sz w:val="24"/>
          <w:szCs w:val="24"/>
        </w:rPr>
        <w:t xml:space="preserve">. But I remember seeing posters emblazoned with this slogan on my commute a few years ago </w:t>
      </w:r>
      <w:r w:rsidR="00F6318A">
        <w:rPr>
          <w:rFonts w:ascii="Times New Roman" w:hAnsi="Times New Roman" w:cs="Times New Roman"/>
          <w:sz w:val="24"/>
          <w:szCs w:val="24"/>
        </w:rPr>
        <w:t>–</w:t>
      </w:r>
      <w:r w:rsidR="00511A60">
        <w:rPr>
          <w:rFonts w:ascii="Times New Roman" w:hAnsi="Times New Roman" w:cs="Times New Roman"/>
          <w:sz w:val="24"/>
          <w:szCs w:val="24"/>
        </w:rPr>
        <w:t xml:space="preserve"> </w:t>
      </w:r>
      <w:r w:rsidR="00F6318A">
        <w:rPr>
          <w:rFonts w:ascii="Times New Roman" w:hAnsi="Times New Roman" w:cs="Times New Roman"/>
          <w:sz w:val="24"/>
          <w:szCs w:val="24"/>
        </w:rPr>
        <w:t>and I remember always passing them and thinking</w:t>
      </w:r>
      <w:r w:rsidR="00165B17">
        <w:rPr>
          <w:rFonts w:ascii="Times New Roman" w:hAnsi="Times New Roman" w:cs="Times New Roman"/>
          <w:sz w:val="24"/>
          <w:szCs w:val="24"/>
        </w:rPr>
        <w:t>:</w:t>
      </w:r>
      <w:r w:rsidR="00F6318A">
        <w:rPr>
          <w:rFonts w:ascii="Times New Roman" w:hAnsi="Times New Roman" w:cs="Times New Roman"/>
          <w:sz w:val="24"/>
          <w:szCs w:val="24"/>
        </w:rPr>
        <w:t xml:space="preserve"> “well, if it’s too lat</w:t>
      </w:r>
      <w:r w:rsidR="00CF394F">
        <w:rPr>
          <w:rFonts w:ascii="Times New Roman" w:hAnsi="Times New Roman" w:cs="Times New Roman"/>
          <w:sz w:val="24"/>
          <w:szCs w:val="24"/>
        </w:rPr>
        <w:t>e</w:t>
      </w:r>
      <w:r w:rsidR="00D51BA3">
        <w:rPr>
          <w:rFonts w:ascii="Times New Roman" w:hAnsi="Times New Roman" w:cs="Times New Roman"/>
          <w:sz w:val="24"/>
          <w:szCs w:val="24"/>
        </w:rPr>
        <w:t xml:space="preserve"> anyway</w:t>
      </w:r>
      <w:r w:rsidR="00CF394F">
        <w:rPr>
          <w:rFonts w:ascii="Times New Roman" w:hAnsi="Times New Roman" w:cs="Times New Roman"/>
          <w:sz w:val="24"/>
          <w:szCs w:val="24"/>
        </w:rPr>
        <w:t xml:space="preserve">… </w:t>
      </w:r>
      <w:r w:rsidR="00D51BA3">
        <w:rPr>
          <w:rFonts w:ascii="Times New Roman" w:hAnsi="Times New Roman" w:cs="Times New Roman"/>
          <w:sz w:val="24"/>
          <w:szCs w:val="24"/>
        </w:rPr>
        <w:t xml:space="preserve">why shouldn’t I just </w:t>
      </w:r>
      <w:r w:rsidR="00D51BA3" w:rsidRPr="00165B17">
        <w:rPr>
          <w:rFonts w:ascii="Times New Roman" w:hAnsi="Times New Roman" w:cs="Times New Roman"/>
          <w:i/>
          <w:iCs/>
          <w:sz w:val="24"/>
          <w:szCs w:val="24"/>
        </w:rPr>
        <w:t>do nothing</w:t>
      </w:r>
      <w:r w:rsidR="00CF394F" w:rsidRPr="00165B17">
        <w:rPr>
          <w:rFonts w:ascii="Times New Roman" w:hAnsi="Times New Roman" w:cs="Times New Roman"/>
          <w:i/>
          <w:iCs/>
          <w:sz w:val="24"/>
          <w:szCs w:val="24"/>
        </w:rPr>
        <w:t>?</w:t>
      </w:r>
      <w:r w:rsidR="00CF394F">
        <w:rPr>
          <w:rFonts w:ascii="Times New Roman" w:hAnsi="Times New Roman" w:cs="Times New Roman"/>
          <w:sz w:val="24"/>
          <w:szCs w:val="24"/>
        </w:rPr>
        <w:t>” Of course</w:t>
      </w:r>
      <w:r w:rsidR="00A25F0C">
        <w:rPr>
          <w:rFonts w:ascii="Times New Roman" w:hAnsi="Times New Roman" w:cs="Times New Roman"/>
          <w:sz w:val="24"/>
          <w:szCs w:val="24"/>
        </w:rPr>
        <w:t>,</w:t>
      </w:r>
      <w:r w:rsidR="00CF394F">
        <w:rPr>
          <w:rFonts w:ascii="Times New Roman" w:hAnsi="Times New Roman" w:cs="Times New Roman"/>
          <w:sz w:val="24"/>
          <w:szCs w:val="24"/>
        </w:rPr>
        <w:t xml:space="preserve"> one might say that such a response is rather reductive</w:t>
      </w:r>
      <w:r w:rsidR="00A25F0C">
        <w:rPr>
          <w:rFonts w:ascii="Times New Roman" w:hAnsi="Times New Roman" w:cs="Times New Roman"/>
          <w:sz w:val="24"/>
          <w:szCs w:val="24"/>
        </w:rPr>
        <w:t>;</w:t>
      </w:r>
      <w:r w:rsidR="00CF394F">
        <w:rPr>
          <w:rFonts w:ascii="Times New Roman" w:hAnsi="Times New Roman" w:cs="Times New Roman"/>
          <w:sz w:val="24"/>
          <w:szCs w:val="24"/>
        </w:rPr>
        <w:t xml:space="preserve"> rather glib. But </w:t>
      </w:r>
      <w:r w:rsidR="005622EA">
        <w:rPr>
          <w:rFonts w:ascii="Times New Roman" w:hAnsi="Times New Roman" w:cs="Times New Roman"/>
          <w:sz w:val="24"/>
          <w:szCs w:val="24"/>
        </w:rPr>
        <w:t xml:space="preserve">the idea that we might only act out of </w:t>
      </w:r>
      <w:r w:rsidR="005622EA" w:rsidRPr="009F5C5D">
        <w:rPr>
          <w:rFonts w:ascii="Times New Roman" w:hAnsi="Times New Roman" w:cs="Times New Roman"/>
          <w:sz w:val="24"/>
          <w:szCs w:val="24"/>
        </w:rPr>
        <w:t>despair</w:t>
      </w:r>
      <w:r w:rsidR="005622EA" w:rsidRPr="005622EA">
        <w:rPr>
          <w:rFonts w:ascii="Times New Roman" w:hAnsi="Times New Roman" w:cs="Times New Roman"/>
          <w:i/>
          <w:iCs/>
          <w:sz w:val="24"/>
          <w:szCs w:val="24"/>
        </w:rPr>
        <w:t xml:space="preserve"> </w:t>
      </w:r>
      <w:proofErr w:type="gramStart"/>
      <w:r w:rsidR="005622EA" w:rsidRPr="005622EA">
        <w:rPr>
          <w:rFonts w:ascii="Times New Roman" w:hAnsi="Times New Roman" w:cs="Times New Roman"/>
          <w:i/>
          <w:iCs/>
          <w:sz w:val="24"/>
          <w:szCs w:val="24"/>
        </w:rPr>
        <w:t>in order to</w:t>
      </w:r>
      <w:proofErr w:type="gramEnd"/>
      <w:r w:rsidR="005622EA" w:rsidRPr="005622EA">
        <w:rPr>
          <w:rFonts w:ascii="Times New Roman" w:hAnsi="Times New Roman" w:cs="Times New Roman"/>
          <w:i/>
          <w:iCs/>
          <w:sz w:val="24"/>
          <w:szCs w:val="24"/>
        </w:rPr>
        <w:t xml:space="preserve"> express our despair</w:t>
      </w:r>
      <w:r w:rsidR="005622EA">
        <w:rPr>
          <w:rFonts w:ascii="Times New Roman" w:hAnsi="Times New Roman" w:cs="Times New Roman"/>
          <w:sz w:val="24"/>
          <w:szCs w:val="24"/>
        </w:rPr>
        <w:t xml:space="preserve">, throws us back on the rocks of a problem already levelled at Menges &amp; </w:t>
      </w:r>
      <w:proofErr w:type="spellStart"/>
      <w:r w:rsidR="005622EA">
        <w:rPr>
          <w:rFonts w:ascii="Times New Roman" w:hAnsi="Times New Roman" w:cs="Times New Roman"/>
          <w:sz w:val="24"/>
          <w:szCs w:val="24"/>
        </w:rPr>
        <w:t>Altehenger</w:t>
      </w:r>
      <w:proofErr w:type="spellEnd"/>
      <w:r w:rsidR="005622EA">
        <w:rPr>
          <w:rFonts w:ascii="Times New Roman" w:hAnsi="Times New Roman" w:cs="Times New Roman"/>
          <w:sz w:val="24"/>
          <w:szCs w:val="24"/>
        </w:rPr>
        <w:t xml:space="preserve"> above. Expressing our emotions might be good, </w:t>
      </w:r>
      <w:r w:rsidR="005622EA">
        <w:rPr>
          <w:rFonts w:ascii="Times New Roman" w:hAnsi="Times New Roman" w:cs="Times New Roman"/>
          <w:sz w:val="24"/>
          <w:szCs w:val="24"/>
        </w:rPr>
        <w:lastRenderedPageBreak/>
        <w:t xml:space="preserve">might be healthy, might be desirable in all sorts of ways. But in the context of something as huge as the climate crisis, </w:t>
      </w:r>
      <w:r w:rsidR="00A428A3">
        <w:rPr>
          <w:rFonts w:ascii="Times New Roman" w:hAnsi="Times New Roman" w:cs="Times New Roman"/>
          <w:sz w:val="24"/>
          <w:szCs w:val="24"/>
        </w:rPr>
        <w:t xml:space="preserve">it seems like </w:t>
      </w:r>
      <w:r w:rsidR="009F5C5D">
        <w:rPr>
          <w:rFonts w:ascii="Times New Roman" w:hAnsi="Times New Roman" w:cs="Times New Roman"/>
          <w:sz w:val="24"/>
          <w:szCs w:val="24"/>
        </w:rPr>
        <w:t>a very cold comfort indeed</w:t>
      </w:r>
      <w:r w:rsidR="00A428A3">
        <w:rPr>
          <w:rFonts w:ascii="Times New Roman" w:hAnsi="Times New Roman" w:cs="Times New Roman"/>
          <w:sz w:val="24"/>
          <w:szCs w:val="24"/>
        </w:rPr>
        <w:t>.</w:t>
      </w:r>
    </w:p>
    <w:p w14:paraId="72D14401" w14:textId="0C25F25B" w:rsidR="005E1C0D" w:rsidRDefault="009F5C5D" w:rsidP="00126E98">
      <w:pPr>
        <w:spacing w:line="480" w:lineRule="auto"/>
        <w:rPr>
          <w:rFonts w:ascii="Times New Roman" w:hAnsi="Times New Roman" w:cs="Times New Roman"/>
          <w:sz w:val="24"/>
          <w:szCs w:val="24"/>
        </w:rPr>
      </w:pPr>
      <w:r>
        <w:rPr>
          <w:rFonts w:ascii="Times New Roman" w:hAnsi="Times New Roman" w:cs="Times New Roman"/>
          <w:sz w:val="24"/>
          <w:szCs w:val="24"/>
        </w:rPr>
        <w:t>What we need, in short, is some way of making sense of the notion that acting out of despair might achieve some</w:t>
      </w:r>
      <w:r w:rsidR="00A25F0C">
        <w:rPr>
          <w:rFonts w:ascii="Times New Roman" w:hAnsi="Times New Roman" w:cs="Times New Roman"/>
          <w:sz w:val="24"/>
          <w:szCs w:val="24"/>
        </w:rPr>
        <w:t>thing both concrete and</w:t>
      </w:r>
      <w:r>
        <w:rPr>
          <w:rFonts w:ascii="Times New Roman" w:hAnsi="Times New Roman" w:cs="Times New Roman"/>
          <w:sz w:val="24"/>
          <w:szCs w:val="24"/>
        </w:rPr>
        <w:t xml:space="preserve"> </w:t>
      </w:r>
      <w:r w:rsidRPr="00A25F0C">
        <w:rPr>
          <w:rFonts w:ascii="Times New Roman" w:hAnsi="Times New Roman" w:cs="Times New Roman"/>
          <w:sz w:val="24"/>
          <w:szCs w:val="24"/>
        </w:rPr>
        <w:t>meaningful</w:t>
      </w:r>
      <w:r>
        <w:rPr>
          <w:rFonts w:ascii="Times New Roman" w:hAnsi="Times New Roman" w:cs="Times New Roman"/>
          <w:sz w:val="24"/>
          <w:szCs w:val="24"/>
        </w:rPr>
        <w:t>. Only in this way, I would argue, can we genuinely make sense of the idea that despair has intrinsic value – as opposed to simply instrumental value,</w:t>
      </w:r>
      <w:r w:rsidR="008A54A1">
        <w:rPr>
          <w:rFonts w:ascii="Times New Roman" w:hAnsi="Times New Roman" w:cs="Times New Roman"/>
          <w:sz w:val="24"/>
          <w:szCs w:val="24"/>
        </w:rPr>
        <w:t xml:space="preserve"> i.e.</w:t>
      </w:r>
      <w:r>
        <w:rPr>
          <w:rFonts w:ascii="Times New Roman" w:hAnsi="Times New Roman" w:cs="Times New Roman"/>
          <w:sz w:val="24"/>
          <w:szCs w:val="24"/>
        </w:rPr>
        <w:t xml:space="preserve"> the value of making us better at acting out of hope</w:t>
      </w:r>
      <w:r w:rsidR="00E273DA">
        <w:rPr>
          <w:rFonts w:ascii="Times New Roman" w:hAnsi="Times New Roman" w:cs="Times New Roman"/>
          <w:sz w:val="24"/>
          <w:szCs w:val="24"/>
        </w:rPr>
        <w:t>.</w:t>
      </w:r>
    </w:p>
    <w:p w14:paraId="3E475EE7" w14:textId="2F64BCBD" w:rsidR="00CE0118" w:rsidRPr="00F108D8" w:rsidRDefault="00CD682D" w:rsidP="00126E98">
      <w:pPr>
        <w:spacing w:line="480" w:lineRule="auto"/>
        <w:rPr>
          <w:rFonts w:ascii="Times New Roman" w:hAnsi="Times New Roman" w:cs="Times New Roman"/>
          <w:sz w:val="24"/>
          <w:szCs w:val="24"/>
        </w:rPr>
      </w:pPr>
      <w:r w:rsidRPr="00F108D8">
        <w:rPr>
          <w:rFonts w:ascii="Times New Roman" w:hAnsi="Times New Roman" w:cs="Times New Roman"/>
          <w:sz w:val="24"/>
          <w:szCs w:val="24"/>
          <w:u w:val="single"/>
        </w:rPr>
        <w:t>5</w:t>
      </w:r>
      <w:r w:rsidR="00CE0118" w:rsidRPr="00F108D8">
        <w:rPr>
          <w:rFonts w:ascii="Times New Roman" w:hAnsi="Times New Roman" w:cs="Times New Roman"/>
          <w:sz w:val="24"/>
          <w:szCs w:val="24"/>
          <w:u w:val="single"/>
        </w:rPr>
        <w:t xml:space="preserve">. </w:t>
      </w:r>
      <w:r w:rsidR="00E45BB6" w:rsidRPr="00F108D8">
        <w:rPr>
          <w:rFonts w:ascii="Times New Roman" w:hAnsi="Times New Roman" w:cs="Times New Roman"/>
          <w:sz w:val="24"/>
          <w:szCs w:val="24"/>
          <w:u w:val="single"/>
        </w:rPr>
        <w:t>Episodic hope and acting from despair</w:t>
      </w:r>
    </w:p>
    <w:p w14:paraId="7D99A9B4" w14:textId="39DB560E" w:rsidR="00C7292F" w:rsidRDefault="00192487" w:rsidP="00126E98">
      <w:pPr>
        <w:spacing w:line="480" w:lineRule="auto"/>
        <w:rPr>
          <w:rFonts w:ascii="Times New Roman" w:hAnsi="Times New Roman" w:cs="Times New Roman"/>
          <w:sz w:val="24"/>
          <w:szCs w:val="24"/>
        </w:rPr>
      </w:pPr>
      <w:r>
        <w:rPr>
          <w:rFonts w:ascii="Times New Roman" w:hAnsi="Times New Roman" w:cs="Times New Roman"/>
          <w:sz w:val="24"/>
          <w:szCs w:val="24"/>
        </w:rPr>
        <w:t>Here I wish to return to Huber’s distinction between episodic and fundamental despair.</w:t>
      </w:r>
      <w:r>
        <w:rPr>
          <w:rStyle w:val="FootnoteReference"/>
          <w:rFonts w:ascii="Times New Roman" w:hAnsi="Times New Roman" w:cs="Times New Roman"/>
          <w:sz w:val="24"/>
          <w:szCs w:val="24"/>
        </w:rPr>
        <w:footnoteReference w:id="17"/>
      </w:r>
      <w:r>
        <w:rPr>
          <w:rFonts w:ascii="Times New Roman" w:hAnsi="Times New Roman" w:cs="Times New Roman"/>
          <w:sz w:val="24"/>
          <w:szCs w:val="24"/>
        </w:rPr>
        <w:t xml:space="preserve"> In Huber’s paper, fundamental despair is explicitly contrasted with fundamental hope (Huber 2023: 95). For Huber, fundamental hope is a kind of “experiential backdrop” which “sits beneath all our specific hopes” (Huber 2023: 95). Interestingly, </w:t>
      </w:r>
      <w:r w:rsidR="00C7292F">
        <w:rPr>
          <w:rFonts w:ascii="Times New Roman" w:hAnsi="Times New Roman" w:cs="Times New Roman"/>
          <w:sz w:val="24"/>
          <w:szCs w:val="24"/>
        </w:rPr>
        <w:t>Huber</w:t>
      </w:r>
      <w:r>
        <w:rPr>
          <w:rFonts w:ascii="Times New Roman" w:hAnsi="Times New Roman" w:cs="Times New Roman"/>
          <w:sz w:val="24"/>
          <w:szCs w:val="24"/>
        </w:rPr>
        <w:t xml:space="preserve"> describes this by drawing a comparison with the ‘radical hope’ Lear </w:t>
      </w:r>
      <w:r w:rsidR="00172335">
        <w:rPr>
          <w:rFonts w:ascii="Times New Roman" w:hAnsi="Times New Roman" w:cs="Times New Roman"/>
          <w:sz w:val="24"/>
          <w:szCs w:val="24"/>
        </w:rPr>
        <w:t>saw as characterising</w:t>
      </w:r>
      <w:r>
        <w:rPr>
          <w:rFonts w:ascii="Times New Roman" w:hAnsi="Times New Roman" w:cs="Times New Roman"/>
          <w:sz w:val="24"/>
          <w:szCs w:val="24"/>
        </w:rPr>
        <w:t xml:space="preserve"> the life of Plenty Coups: </w:t>
      </w:r>
      <w:r w:rsidR="00172335">
        <w:rPr>
          <w:rFonts w:ascii="Times New Roman" w:hAnsi="Times New Roman" w:cs="Times New Roman"/>
          <w:sz w:val="24"/>
          <w:szCs w:val="24"/>
        </w:rPr>
        <w:t xml:space="preserve">after the Crow were confined to a reservation, </w:t>
      </w:r>
      <w:r>
        <w:rPr>
          <w:rFonts w:ascii="Times New Roman" w:hAnsi="Times New Roman" w:cs="Times New Roman"/>
          <w:sz w:val="24"/>
          <w:szCs w:val="24"/>
        </w:rPr>
        <w:t xml:space="preserve">Plenty Coups might plausibly have had </w:t>
      </w:r>
      <w:r w:rsidRPr="00192487">
        <w:rPr>
          <w:rFonts w:ascii="Times New Roman" w:hAnsi="Times New Roman" w:cs="Times New Roman"/>
          <w:i/>
          <w:iCs/>
          <w:sz w:val="24"/>
          <w:szCs w:val="24"/>
        </w:rPr>
        <w:t>no</w:t>
      </w:r>
      <w:r>
        <w:rPr>
          <w:rFonts w:ascii="Times New Roman" w:hAnsi="Times New Roman" w:cs="Times New Roman"/>
          <w:sz w:val="24"/>
          <w:szCs w:val="24"/>
        </w:rPr>
        <w:t xml:space="preserve"> specific hopes (he no longer had access to the form of life within which his specific hopes once made sense), but he retained a</w:t>
      </w:r>
      <w:r w:rsidR="00D75B85">
        <w:rPr>
          <w:rFonts w:ascii="Times New Roman" w:hAnsi="Times New Roman" w:cs="Times New Roman"/>
          <w:sz w:val="24"/>
          <w:szCs w:val="24"/>
        </w:rPr>
        <w:t xml:space="preserve"> certain measure of</w:t>
      </w:r>
      <w:r>
        <w:rPr>
          <w:rFonts w:ascii="Times New Roman" w:hAnsi="Times New Roman" w:cs="Times New Roman"/>
          <w:sz w:val="24"/>
          <w:szCs w:val="24"/>
        </w:rPr>
        <w:t xml:space="preserve"> ‘fundamental hope’ –</w:t>
      </w:r>
      <w:r w:rsidR="00D75B85">
        <w:rPr>
          <w:rFonts w:ascii="Times New Roman" w:hAnsi="Times New Roman" w:cs="Times New Roman"/>
          <w:sz w:val="24"/>
          <w:szCs w:val="24"/>
        </w:rPr>
        <w:t xml:space="preserve"> the</w:t>
      </w:r>
      <w:r>
        <w:rPr>
          <w:rFonts w:ascii="Times New Roman" w:hAnsi="Times New Roman" w:cs="Times New Roman"/>
          <w:sz w:val="24"/>
          <w:szCs w:val="24"/>
        </w:rPr>
        <w:t xml:space="preserve"> belief that one day the good, or </w:t>
      </w:r>
      <w:r w:rsidRPr="00192487">
        <w:rPr>
          <w:rFonts w:ascii="Times New Roman" w:hAnsi="Times New Roman" w:cs="Times New Roman"/>
          <w:i/>
          <w:iCs/>
          <w:sz w:val="24"/>
          <w:szCs w:val="24"/>
        </w:rPr>
        <w:t>a</w:t>
      </w:r>
      <w:r>
        <w:rPr>
          <w:rFonts w:ascii="Times New Roman" w:hAnsi="Times New Roman" w:cs="Times New Roman"/>
          <w:sz w:val="24"/>
          <w:szCs w:val="24"/>
        </w:rPr>
        <w:t xml:space="preserve"> good, might be returned to his people – which is what allowed him to keep going. </w:t>
      </w:r>
      <w:r w:rsidR="00C7292F">
        <w:rPr>
          <w:rFonts w:ascii="Times New Roman" w:hAnsi="Times New Roman" w:cs="Times New Roman"/>
          <w:sz w:val="24"/>
          <w:szCs w:val="24"/>
        </w:rPr>
        <w:t>Similarly, for Huber</w:t>
      </w:r>
      <w:r w:rsidR="00D75B85">
        <w:rPr>
          <w:rFonts w:ascii="Times New Roman" w:hAnsi="Times New Roman" w:cs="Times New Roman"/>
          <w:sz w:val="24"/>
          <w:szCs w:val="24"/>
        </w:rPr>
        <w:t>,</w:t>
      </w:r>
      <w:r w:rsidR="00C7292F">
        <w:rPr>
          <w:rFonts w:ascii="Times New Roman" w:hAnsi="Times New Roman" w:cs="Times New Roman"/>
          <w:sz w:val="24"/>
          <w:szCs w:val="24"/>
        </w:rPr>
        <w:t xml:space="preserve"> fundamental hope is what </w:t>
      </w:r>
      <w:r w:rsidR="00F2077F">
        <w:rPr>
          <w:rFonts w:ascii="Times New Roman" w:hAnsi="Times New Roman" w:cs="Times New Roman"/>
          <w:sz w:val="24"/>
          <w:szCs w:val="24"/>
        </w:rPr>
        <w:t xml:space="preserve">allows episodic despair to </w:t>
      </w:r>
      <w:r w:rsidR="00172335">
        <w:rPr>
          <w:rFonts w:ascii="Times New Roman" w:hAnsi="Times New Roman" w:cs="Times New Roman"/>
          <w:sz w:val="24"/>
          <w:szCs w:val="24"/>
        </w:rPr>
        <w:t>constitute</w:t>
      </w:r>
      <w:r w:rsidR="00C7292F">
        <w:rPr>
          <w:rFonts w:ascii="Times New Roman" w:hAnsi="Times New Roman" w:cs="Times New Roman"/>
          <w:sz w:val="24"/>
          <w:szCs w:val="24"/>
        </w:rPr>
        <w:t xml:space="preserve"> part of ‘hoping well’: it is by retaining fundamental hope, that we </w:t>
      </w:r>
      <w:proofErr w:type="gramStart"/>
      <w:r w:rsidR="00C7292F">
        <w:rPr>
          <w:rFonts w:ascii="Times New Roman" w:hAnsi="Times New Roman" w:cs="Times New Roman"/>
          <w:sz w:val="24"/>
          <w:szCs w:val="24"/>
        </w:rPr>
        <w:t>are able to</w:t>
      </w:r>
      <w:proofErr w:type="gramEnd"/>
      <w:r w:rsidR="00C7292F">
        <w:rPr>
          <w:rFonts w:ascii="Times New Roman" w:hAnsi="Times New Roman" w:cs="Times New Roman"/>
          <w:sz w:val="24"/>
          <w:szCs w:val="24"/>
        </w:rPr>
        <w:t xml:space="preserve"> productively </w:t>
      </w:r>
      <w:r w:rsidR="00C7292F" w:rsidRPr="00C7292F">
        <w:rPr>
          <w:rFonts w:ascii="Times New Roman" w:hAnsi="Times New Roman" w:cs="Times New Roman"/>
          <w:i/>
          <w:iCs/>
          <w:sz w:val="24"/>
          <w:szCs w:val="24"/>
        </w:rPr>
        <w:t xml:space="preserve">work through </w:t>
      </w:r>
      <w:r w:rsidR="00C7292F">
        <w:rPr>
          <w:rFonts w:ascii="Times New Roman" w:hAnsi="Times New Roman" w:cs="Times New Roman"/>
          <w:sz w:val="24"/>
          <w:szCs w:val="24"/>
        </w:rPr>
        <w:t xml:space="preserve">our episodic despairs, and keep going. The elements of the climate movement Huber </w:t>
      </w:r>
      <w:proofErr w:type="gramStart"/>
      <w:r w:rsidR="00C7292F">
        <w:rPr>
          <w:rFonts w:ascii="Times New Roman" w:hAnsi="Times New Roman" w:cs="Times New Roman"/>
          <w:sz w:val="24"/>
          <w:szCs w:val="24"/>
        </w:rPr>
        <w:t>criticises</w:t>
      </w:r>
      <w:proofErr w:type="gramEnd"/>
      <w:r w:rsidR="00C7292F">
        <w:rPr>
          <w:rFonts w:ascii="Times New Roman" w:hAnsi="Times New Roman" w:cs="Times New Roman"/>
          <w:sz w:val="24"/>
          <w:szCs w:val="24"/>
        </w:rPr>
        <w:t xml:space="preserve"> have lost fundamental hope, and this is a bad thing (Huber 2023: 97).</w:t>
      </w:r>
    </w:p>
    <w:p w14:paraId="77033236" w14:textId="1BD2CBEB" w:rsidR="00CA69FF" w:rsidRDefault="00C7292F" w:rsidP="00126E98">
      <w:pPr>
        <w:spacing w:line="480" w:lineRule="auto"/>
        <w:rPr>
          <w:rFonts w:ascii="Times New Roman" w:hAnsi="Times New Roman" w:cs="Times New Roman"/>
          <w:sz w:val="24"/>
          <w:szCs w:val="24"/>
        </w:rPr>
      </w:pPr>
      <w:r>
        <w:rPr>
          <w:rFonts w:ascii="Times New Roman" w:hAnsi="Times New Roman" w:cs="Times New Roman"/>
          <w:sz w:val="24"/>
          <w:szCs w:val="24"/>
        </w:rPr>
        <w:t xml:space="preserve">At any rate: for Huber, obviously, it is possible to retain fundamental hope, while </w:t>
      </w:r>
      <w:r w:rsidR="00172335">
        <w:rPr>
          <w:rFonts w:ascii="Times New Roman" w:hAnsi="Times New Roman" w:cs="Times New Roman"/>
          <w:sz w:val="24"/>
          <w:szCs w:val="24"/>
        </w:rPr>
        <w:t xml:space="preserve">nonetheless </w:t>
      </w:r>
      <w:r>
        <w:rPr>
          <w:rFonts w:ascii="Times New Roman" w:hAnsi="Times New Roman" w:cs="Times New Roman"/>
          <w:sz w:val="24"/>
          <w:szCs w:val="24"/>
        </w:rPr>
        <w:t xml:space="preserve">experiencing episodic despair. And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I want to ask: should it not be possible to experience </w:t>
      </w:r>
      <w:r w:rsidRPr="00C7292F">
        <w:rPr>
          <w:rFonts w:ascii="Times New Roman" w:hAnsi="Times New Roman" w:cs="Times New Roman"/>
          <w:i/>
          <w:iCs/>
          <w:sz w:val="24"/>
          <w:szCs w:val="24"/>
        </w:rPr>
        <w:lastRenderedPageBreak/>
        <w:t>episodic</w:t>
      </w:r>
      <w:r>
        <w:rPr>
          <w:rFonts w:ascii="Times New Roman" w:hAnsi="Times New Roman" w:cs="Times New Roman"/>
          <w:sz w:val="24"/>
          <w:szCs w:val="24"/>
        </w:rPr>
        <w:t xml:space="preserve"> hope, while remaining in fundamental despair? Episodic despair, to reiterate, is propositional or intentional (</w:t>
      </w:r>
      <w:r w:rsidR="00172335">
        <w:rPr>
          <w:rFonts w:ascii="Times New Roman" w:hAnsi="Times New Roman" w:cs="Times New Roman"/>
          <w:sz w:val="24"/>
          <w:szCs w:val="24"/>
        </w:rPr>
        <w:t xml:space="preserve">it is </w:t>
      </w:r>
      <w:r w:rsidRPr="00C7292F">
        <w:rPr>
          <w:rFonts w:ascii="Times New Roman" w:hAnsi="Times New Roman" w:cs="Times New Roman"/>
          <w:i/>
          <w:iCs/>
          <w:sz w:val="24"/>
          <w:szCs w:val="24"/>
        </w:rPr>
        <w:t>over</w:t>
      </w:r>
      <w:r>
        <w:rPr>
          <w:rFonts w:ascii="Times New Roman" w:hAnsi="Times New Roman" w:cs="Times New Roman"/>
          <w:sz w:val="24"/>
          <w:szCs w:val="24"/>
        </w:rPr>
        <w:t xml:space="preserve">, or </w:t>
      </w:r>
      <w:r w:rsidRPr="00C7292F">
        <w:rPr>
          <w:rFonts w:ascii="Times New Roman" w:hAnsi="Times New Roman" w:cs="Times New Roman"/>
          <w:i/>
          <w:iCs/>
          <w:sz w:val="24"/>
          <w:szCs w:val="24"/>
        </w:rPr>
        <w:t>of</w:t>
      </w:r>
      <w:r>
        <w:rPr>
          <w:rFonts w:ascii="Times New Roman" w:hAnsi="Times New Roman" w:cs="Times New Roman"/>
          <w:sz w:val="24"/>
          <w:szCs w:val="24"/>
        </w:rPr>
        <w:t xml:space="preserve"> something), and it is also temporary: in experiences of episodic despair, we never lose sight of the possibility that hope might be regained (Huber 2023: 84). </w:t>
      </w:r>
      <w:r w:rsidR="00A82C2D">
        <w:rPr>
          <w:rFonts w:ascii="Times New Roman" w:hAnsi="Times New Roman" w:cs="Times New Roman"/>
          <w:sz w:val="24"/>
          <w:szCs w:val="24"/>
        </w:rPr>
        <w:t xml:space="preserve">Huber does not talk of ‘episodic hopes’ – but it seems obvious </w:t>
      </w:r>
      <w:r w:rsidR="00097EC8">
        <w:rPr>
          <w:rFonts w:ascii="Times New Roman" w:hAnsi="Times New Roman" w:cs="Times New Roman"/>
          <w:sz w:val="24"/>
          <w:szCs w:val="24"/>
        </w:rPr>
        <w:t xml:space="preserve">that </w:t>
      </w:r>
      <w:r w:rsidR="00A82C2D">
        <w:rPr>
          <w:rFonts w:ascii="Times New Roman" w:hAnsi="Times New Roman" w:cs="Times New Roman"/>
          <w:sz w:val="24"/>
          <w:szCs w:val="24"/>
        </w:rPr>
        <w:t xml:space="preserve">such hopes exist. </w:t>
      </w:r>
      <w:r w:rsidR="00D20A07">
        <w:rPr>
          <w:rFonts w:ascii="Times New Roman" w:hAnsi="Times New Roman" w:cs="Times New Roman"/>
          <w:sz w:val="24"/>
          <w:szCs w:val="24"/>
        </w:rPr>
        <w:t xml:space="preserve">I might thus experience the episodic hope that my child will pass their exams, while remaining in fundamental despair </w:t>
      </w:r>
      <w:proofErr w:type="gramStart"/>
      <w:r w:rsidR="00F2077F">
        <w:rPr>
          <w:rFonts w:ascii="Times New Roman" w:hAnsi="Times New Roman" w:cs="Times New Roman"/>
          <w:sz w:val="24"/>
          <w:szCs w:val="24"/>
        </w:rPr>
        <w:t>as a result of</w:t>
      </w:r>
      <w:proofErr w:type="gramEnd"/>
      <w:r w:rsidR="00D20A07">
        <w:rPr>
          <w:rFonts w:ascii="Times New Roman" w:hAnsi="Times New Roman" w:cs="Times New Roman"/>
          <w:sz w:val="24"/>
          <w:szCs w:val="24"/>
        </w:rPr>
        <w:t xml:space="preserve"> my terminal cancer diagnosis. I might episodically hope that I escape from the warzone, while remaining in fundamental despair for my country and my people</w:t>
      </w:r>
      <w:r w:rsidR="00172335">
        <w:rPr>
          <w:rFonts w:ascii="Times New Roman" w:hAnsi="Times New Roman" w:cs="Times New Roman"/>
          <w:sz w:val="24"/>
          <w:szCs w:val="24"/>
        </w:rPr>
        <w:t>.</w:t>
      </w:r>
    </w:p>
    <w:p w14:paraId="5CFE4217" w14:textId="038DB65A" w:rsidR="00172335" w:rsidRDefault="00D53D3E" w:rsidP="00126E98">
      <w:pPr>
        <w:spacing w:line="480" w:lineRule="auto"/>
        <w:rPr>
          <w:rFonts w:ascii="Times New Roman" w:hAnsi="Times New Roman" w:cs="Times New Roman"/>
          <w:sz w:val="24"/>
          <w:szCs w:val="24"/>
        </w:rPr>
      </w:pPr>
      <w:r>
        <w:rPr>
          <w:rFonts w:ascii="Times New Roman" w:hAnsi="Times New Roman" w:cs="Times New Roman"/>
          <w:sz w:val="24"/>
          <w:szCs w:val="24"/>
        </w:rPr>
        <w:t xml:space="preserve">On Huber’s account, an agent might be experiencing </w:t>
      </w:r>
      <w:r w:rsidR="00F1468B">
        <w:rPr>
          <w:rFonts w:ascii="Times New Roman" w:hAnsi="Times New Roman" w:cs="Times New Roman"/>
          <w:sz w:val="24"/>
          <w:szCs w:val="24"/>
        </w:rPr>
        <w:t xml:space="preserve">a state of </w:t>
      </w:r>
      <w:r>
        <w:rPr>
          <w:rFonts w:ascii="Times New Roman" w:hAnsi="Times New Roman" w:cs="Times New Roman"/>
          <w:sz w:val="24"/>
          <w:szCs w:val="24"/>
        </w:rPr>
        <w:t xml:space="preserve">episodic </w:t>
      </w:r>
      <w:proofErr w:type="gramStart"/>
      <w:r>
        <w:rPr>
          <w:rFonts w:ascii="Times New Roman" w:hAnsi="Times New Roman" w:cs="Times New Roman"/>
          <w:sz w:val="24"/>
          <w:szCs w:val="24"/>
        </w:rPr>
        <w:t>despair, but</w:t>
      </w:r>
      <w:proofErr w:type="gramEnd"/>
      <w:r>
        <w:rPr>
          <w:rFonts w:ascii="Times New Roman" w:hAnsi="Times New Roman" w:cs="Times New Roman"/>
          <w:sz w:val="24"/>
          <w:szCs w:val="24"/>
        </w:rPr>
        <w:t xml:space="preserve"> still </w:t>
      </w:r>
      <w:r w:rsidR="00F1468B">
        <w:rPr>
          <w:rFonts w:ascii="Times New Roman" w:hAnsi="Times New Roman" w:cs="Times New Roman"/>
          <w:sz w:val="24"/>
          <w:szCs w:val="24"/>
        </w:rPr>
        <w:t xml:space="preserve">find themselves able to </w:t>
      </w:r>
      <w:r>
        <w:rPr>
          <w:rFonts w:ascii="Times New Roman" w:hAnsi="Times New Roman" w:cs="Times New Roman"/>
          <w:sz w:val="24"/>
          <w:szCs w:val="24"/>
        </w:rPr>
        <w:t xml:space="preserve">act out of fundamental hope. </w:t>
      </w:r>
      <w:proofErr w:type="gramStart"/>
      <w:r>
        <w:rPr>
          <w:rFonts w:ascii="Times New Roman" w:hAnsi="Times New Roman" w:cs="Times New Roman"/>
          <w:sz w:val="24"/>
          <w:szCs w:val="24"/>
        </w:rPr>
        <w:t>Thus</w:t>
      </w:r>
      <w:proofErr w:type="gramEnd"/>
      <w:r>
        <w:rPr>
          <w:rFonts w:ascii="Times New Roman" w:hAnsi="Times New Roman" w:cs="Times New Roman"/>
          <w:sz w:val="24"/>
          <w:szCs w:val="24"/>
        </w:rPr>
        <w:t xml:space="preserve"> Claudia might despair over </w:t>
      </w:r>
      <w:r w:rsidR="00172335">
        <w:rPr>
          <w:rFonts w:ascii="Times New Roman" w:hAnsi="Times New Roman" w:cs="Times New Roman"/>
          <w:sz w:val="24"/>
          <w:szCs w:val="24"/>
        </w:rPr>
        <w:t xml:space="preserve">the possibility of fighting the climate crisis by campaigning for change within the </w:t>
      </w:r>
      <w:proofErr w:type="gramStart"/>
      <w:r w:rsidR="00172335">
        <w:rPr>
          <w:rFonts w:ascii="Times New Roman" w:hAnsi="Times New Roman" w:cs="Times New Roman"/>
          <w:sz w:val="24"/>
          <w:szCs w:val="24"/>
        </w:rPr>
        <w:t xml:space="preserve">system, </w:t>
      </w:r>
      <w:r>
        <w:rPr>
          <w:rFonts w:ascii="Times New Roman" w:hAnsi="Times New Roman" w:cs="Times New Roman"/>
          <w:sz w:val="24"/>
          <w:szCs w:val="24"/>
        </w:rPr>
        <w:t>but</w:t>
      </w:r>
      <w:proofErr w:type="gramEnd"/>
      <w:r>
        <w:rPr>
          <w:rFonts w:ascii="Times New Roman" w:hAnsi="Times New Roman" w:cs="Times New Roman"/>
          <w:sz w:val="24"/>
          <w:szCs w:val="24"/>
        </w:rPr>
        <w:t xml:space="preserve"> still retain a basic hope for humankind. This might lead Claudia, in despair, to </w:t>
      </w:r>
      <w:r w:rsidRPr="00D53D3E">
        <w:rPr>
          <w:rFonts w:ascii="Times New Roman" w:hAnsi="Times New Roman" w:cs="Times New Roman"/>
          <w:i/>
          <w:iCs/>
          <w:sz w:val="24"/>
          <w:szCs w:val="24"/>
        </w:rPr>
        <w:t>act hopefully</w:t>
      </w:r>
      <w:r>
        <w:rPr>
          <w:rFonts w:ascii="Times New Roman" w:hAnsi="Times New Roman" w:cs="Times New Roman"/>
          <w:sz w:val="24"/>
          <w:szCs w:val="24"/>
        </w:rPr>
        <w:t xml:space="preserve"> by </w:t>
      </w:r>
      <w:r w:rsidR="00172335">
        <w:rPr>
          <w:rFonts w:ascii="Times New Roman" w:hAnsi="Times New Roman" w:cs="Times New Roman"/>
          <w:sz w:val="24"/>
          <w:szCs w:val="24"/>
        </w:rPr>
        <w:t>resolving to participate in direct action</w:t>
      </w:r>
      <w:r>
        <w:rPr>
          <w:rFonts w:ascii="Times New Roman" w:hAnsi="Times New Roman" w:cs="Times New Roman"/>
          <w:sz w:val="24"/>
          <w:szCs w:val="24"/>
        </w:rPr>
        <w:t>.</w:t>
      </w:r>
      <w:r w:rsidR="00CC66DD">
        <w:rPr>
          <w:rFonts w:ascii="Times New Roman" w:hAnsi="Times New Roman" w:cs="Times New Roman"/>
          <w:sz w:val="24"/>
          <w:szCs w:val="24"/>
        </w:rPr>
        <w:t xml:space="preserve"> In this example, note, Claudia is despairing – but she is acting </w:t>
      </w:r>
      <w:r w:rsidR="00CC66DD" w:rsidRPr="00CC66DD">
        <w:rPr>
          <w:rFonts w:ascii="Times New Roman" w:hAnsi="Times New Roman" w:cs="Times New Roman"/>
          <w:i/>
          <w:iCs/>
          <w:sz w:val="24"/>
          <w:szCs w:val="24"/>
        </w:rPr>
        <w:t>out of</w:t>
      </w:r>
      <w:r w:rsidR="00CC66DD">
        <w:rPr>
          <w:rFonts w:ascii="Times New Roman" w:hAnsi="Times New Roman" w:cs="Times New Roman"/>
          <w:sz w:val="24"/>
          <w:szCs w:val="24"/>
        </w:rPr>
        <w:t xml:space="preserve"> fundamental hope.</w:t>
      </w:r>
    </w:p>
    <w:p w14:paraId="197BA48E" w14:textId="1ECD7F29" w:rsidR="001E262D" w:rsidRDefault="00172335" w:rsidP="00126E98">
      <w:pPr>
        <w:spacing w:line="480" w:lineRule="auto"/>
        <w:rPr>
          <w:rFonts w:ascii="Times New Roman" w:hAnsi="Times New Roman" w:cs="Times New Roman"/>
          <w:sz w:val="24"/>
          <w:szCs w:val="24"/>
        </w:rPr>
      </w:pPr>
      <w:r>
        <w:rPr>
          <w:rFonts w:ascii="Times New Roman" w:hAnsi="Times New Roman" w:cs="Times New Roman"/>
          <w:sz w:val="24"/>
          <w:szCs w:val="24"/>
        </w:rPr>
        <w:t xml:space="preserve">Equally then we might imagine an older, more jaded Claudia, who is now in fundamental despair. The older Claudia no longer believes that humanity will ever get its house in order. She has lost all faith in the future: this is manifested in her refusing conventional goods she once pursued associated with, say, property ownership, romantic partnership, or professional success. </w:t>
      </w:r>
      <w:r w:rsidR="001E262D">
        <w:rPr>
          <w:rFonts w:ascii="Times New Roman" w:hAnsi="Times New Roman" w:cs="Times New Roman"/>
          <w:sz w:val="24"/>
          <w:szCs w:val="24"/>
        </w:rPr>
        <w:t xml:space="preserve">But the fundamentally despairing Claudia might </w:t>
      </w:r>
      <w:r w:rsidR="00CC66DD">
        <w:rPr>
          <w:rFonts w:ascii="Times New Roman" w:hAnsi="Times New Roman" w:cs="Times New Roman"/>
          <w:sz w:val="24"/>
          <w:szCs w:val="24"/>
        </w:rPr>
        <w:t xml:space="preserve">still experience brief </w:t>
      </w:r>
      <w:r w:rsidR="00CC66DD" w:rsidRPr="00CC66DD">
        <w:rPr>
          <w:rFonts w:ascii="Times New Roman" w:hAnsi="Times New Roman" w:cs="Times New Roman"/>
          <w:i/>
          <w:iCs/>
          <w:sz w:val="24"/>
          <w:szCs w:val="24"/>
        </w:rPr>
        <w:t>episodes</w:t>
      </w:r>
      <w:r w:rsidR="00CC66DD">
        <w:rPr>
          <w:rFonts w:ascii="Times New Roman" w:hAnsi="Times New Roman" w:cs="Times New Roman"/>
          <w:sz w:val="24"/>
          <w:szCs w:val="24"/>
        </w:rPr>
        <w:t xml:space="preserve"> of </w:t>
      </w:r>
      <w:proofErr w:type="gramStart"/>
      <w:r w:rsidR="00CC66DD">
        <w:rPr>
          <w:rFonts w:ascii="Times New Roman" w:hAnsi="Times New Roman" w:cs="Times New Roman"/>
          <w:sz w:val="24"/>
          <w:szCs w:val="24"/>
        </w:rPr>
        <w:t>hope</w:t>
      </w:r>
      <w:r w:rsidR="001E262D">
        <w:rPr>
          <w:rFonts w:ascii="Times New Roman" w:hAnsi="Times New Roman" w:cs="Times New Roman"/>
          <w:sz w:val="24"/>
          <w:szCs w:val="24"/>
        </w:rPr>
        <w:t>:</w:t>
      </w:r>
      <w:proofErr w:type="gramEnd"/>
      <w:r w:rsidR="001E262D">
        <w:rPr>
          <w:rFonts w:ascii="Times New Roman" w:hAnsi="Times New Roman" w:cs="Times New Roman"/>
          <w:sz w:val="24"/>
          <w:szCs w:val="24"/>
        </w:rPr>
        <w:t xml:space="preserve"> hopes that are tied to </w:t>
      </w:r>
      <w:proofErr w:type="gramStart"/>
      <w:r w:rsidR="00CC66DD">
        <w:rPr>
          <w:rFonts w:ascii="Times New Roman" w:hAnsi="Times New Roman" w:cs="Times New Roman"/>
          <w:sz w:val="24"/>
          <w:szCs w:val="24"/>
        </w:rPr>
        <w:t>particular outcomes</w:t>
      </w:r>
      <w:proofErr w:type="gramEnd"/>
      <w:r w:rsidR="00CC66DD">
        <w:rPr>
          <w:rFonts w:ascii="Times New Roman" w:hAnsi="Times New Roman" w:cs="Times New Roman"/>
          <w:sz w:val="24"/>
          <w:szCs w:val="24"/>
        </w:rPr>
        <w:t>.</w:t>
      </w:r>
      <w:r w:rsidR="001E262D">
        <w:rPr>
          <w:rFonts w:ascii="Times New Roman" w:hAnsi="Times New Roman" w:cs="Times New Roman"/>
          <w:sz w:val="24"/>
          <w:szCs w:val="24"/>
        </w:rPr>
        <w:t xml:space="preserve"> For instance</w:t>
      </w:r>
      <w:r w:rsidR="006813B8">
        <w:rPr>
          <w:rFonts w:ascii="Times New Roman" w:hAnsi="Times New Roman" w:cs="Times New Roman"/>
          <w:sz w:val="24"/>
          <w:szCs w:val="24"/>
        </w:rPr>
        <w:t>,</w:t>
      </w:r>
      <w:r w:rsidR="001E262D">
        <w:rPr>
          <w:rFonts w:ascii="Times New Roman" w:hAnsi="Times New Roman" w:cs="Times New Roman"/>
          <w:sz w:val="24"/>
          <w:szCs w:val="24"/>
        </w:rPr>
        <w:t xml:space="preserve"> Claudia might send a letter bomb to Shell’s head office.</w:t>
      </w:r>
      <w:r w:rsidR="001E262D" w:rsidRPr="001E262D">
        <w:rPr>
          <w:rFonts w:ascii="Times New Roman" w:hAnsi="Times New Roman" w:cs="Times New Roman"/>
          <w:sz w:val="24"/>
          <w:szCs w:val="24"/>
        </w:rPr>
        <w:t xml:space="preserve"> </w:t>
      </w:r>
      <w:r w:rsidR="001E262D">
        <w:rPr>
          <w:rFonts w:ascii="Times New Roman" w:hAnsi="Times New Roman" w:cs="Times New Roman"/>
          <w:sz w:val="24"/>
          <w:szCs w:val="24"/>
        </w:rPr>
        <w:t xml:space="preserve">In doing this, Claudia </w:t>
      </w:r>
      <w:r w:rsidR="001E262D" w:rsidRPr="0061079F">
        <w:rPr>
          <w:rFonts w:ascii="Times New Roman" w:hAnsi="Times New Roman" w:cs="Times New Roman"/>
          <w:i/>
          <w:iCs/>
          <w:sz w:val="24"/>
          <w:szCs w:val="24"/>
        </w:rPr>
        <w:t>hopes</w:t>
      </w:r>
      <w:r w:rsidR="001E262D">
        <w:rPr>
          <w:rFonts w:ascii="Times New Roman" w:hAnsi="Times New Roman" w:cs="Times New Roman"/>
          <w:sz w:val="24"/>
          <w:szCs w:val="24"/>
        </w:rPr>
        <w:t xml:space="preserve"> to bring about a particular outcome (e.g. to frighten, perhaps to injure, some executives at Shell). But this action is one Claudia takes </w:t>
      </w:r>
      <w:r w:rsidR="001E262D" w:rsidRPr="001E262D">
        <w:rPr>
          <w:rFonts w:ascii="Times New Roman" w:hAnsi="Times New Roman" w:cs="Times New Roman"/>
          <w:i/>
          <w:iCs/>
          <w:sz w:val="24"/>
          <w:szCs w:val="24"/>
        </w:rPr>
        <w:t>from</w:t>
      </w:r>
      <w:r w:rsidR="001E262D">
        <w:rPr>
          <w:rFonts w:ascii="Times New Roman" w:hAnsi="Times New Roman" w:cs="Times New Roman"/>
          <w:sz w:val="24"/>
          <w:szCs w:val="24"/>
        </w:rPr>
        <w:t xml:space="preserve"> fundamental despair, insofar as she would have been unable to undertake it if she still had any fundamental hope left (Claudia’s despair means she no longer values the sort of conventional goods the consequences of undertaking this criminal act would preclude).</w:t>
      </w:r>
    </w:p>
    <w:p w14:paraId="4F71636B" w14:textId="2EE71D21" w:rsidR="002444FA" w:rsidRDefault="00CC66DD" w:rsidP="00126E9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I believe that this is the most coherent way in which we might talk of the actions Nguyen describes as being motivated by ‘militant despair’.</w:t>
      </w:r>
      <w:r w:rsidR="00F2077F">
        <w:rPr>
          <w:rStyle w:val="FootnoteReference"/>
          <w:rFonts w:ascii="Times New Roman" w:hAnsi="Times New Roman" w:cs="Times New Roman"/>
          <w:sz w:val="24"/>
          <w:szCs w:val="24"/>
        </w:rPr>
        <w:footnoteReference w:id="18"/>
      </w:r>
      <w:r w:rsidR="00CD1E46">
        <w:rPr>
          <w:rFonts w:ascii="Times New Roman" w:hAnsi="Times New Roman" w:cs="Times New Roman"/>
          <w:sz w:val="24"/>
          <w:szCs w:val="24"/>
        </w:rPr>
        <w:t xml:space="preserve"> </w:t>
      </w:r>
      <w:r w:rsidR="00F2077F">
        <w:rPr>
          <w:rFonts w:ascii="Times New Roman" w:hAnsi="Times New Roman" w:cs="Times New Roman"/>
          <w:sz w:val="24"/>
          <w:szCs w:val="24"/>
        </w:rPr>
        <w:t>Take the example of Sitting Bull</w:t>
      </w:r>
      <w:r w:rsidR="001E262D">
        <w:rPr>
          <w:rFonts w:ascii="Times New Roman" w:hAnsi="Times New Roman" w:cs="Times New Roman"/>
          <w:sz w:val="24"/>
          <w:szCs w:val="24"/>
        </w:rPr>
        <w:t xml:space="preserve"> again</w:t>
      </w:r>
      <w:r w:rsidR="00F2077F">
        <w:rPr>
          <w:rFonts w:ascii="Times New Roman" w:hAnsi="Times New Roman" w:cs="Times New Roman"/>
          <w:sz w:val="24"/>
          <w:szCs w:val="24"/>
        </w:rPr>
        <w:t xml:space="preserve">. Suppose </w:t>
      </w:r>
      <w:r w:rsidR="001E262D">
        <w:rPr>
          <w:rFonts w:ascii="Times New Roman" w:hAnsi="Times New Roman" w:cs="Times New Roman"/>
          <w:sz w:val="24"/>
          <w:szCs w:val="24"/>
        </w:rPr>
        <w:t>for the sake of argument that Nguyen is right, and Sitting Bull was in fundamental despair over</w:t>
      </w:r>
      <w:r w:rsidR="00F2077F">
        <w:rPr>
          <w:rFonts w:ascii="Times New Roman" w:hAnsi="Times New Roman" w:cs="Times New Roman"/>
          <w:sz w:val="24"/>
          <w:szCs w:val="24"/>
        </w:rPr>
        <w:t xml:space="preserve"> the future of his people: Sitting Bull might still have </w:t>
      </w:r>
      <w:r w:rsidR="00F2077F" w:rsidRPr="00F2077F">
        <w:rPr>
          <w:rFonts w:ascii="Times New Roman" w:hAnsi="Times New Roman" w:cs="Times New Roman"/>
          <w:i/>
          <w:iCs/>
          <w:sz w:val="24"/>
          <w:szCs w:val="24"/>
        </w:rPr>
        <w:t>episodically</w:t>
      </w:r>
      <w:r w:rsidR="00F2077F">
        <w:rPr>
          <w:rFonts w:ascii="Times New Roman" w:hAnsi="Times New Roman" w:cs="Times New Roman"/>
          <w:sz w:val="24"/>
          <w:szCs w:val="24"/>
        </w:rPr>
        <w:t xml:space="preserve"> hoped to get one-over on the Americans in whatever way (see for instance the speech described in footnote 15 above). Or take the example of </w:t>
      </w:r>
      <w:r w:rsidR="00601CFE">
        <w:rPr>
          <w:rFonts w:ascii="Times New Roman" w:hAnsi="Times New Roman" w:cs="Times New Roman"/>
          <w:sz w:val="24"/>
          <w:szCs w:val="24"/>
        </w:rPr>
        <w:t>Aaron Bushnell, the US serviceman who on 25</w:t>
      </w:r>
      <w:r w:rsidR="00601CFE" w:rsidRPr="00601CFE">
        <w:rPr>
          <w:rFonts w:ascii="Times New Roman" w:hAnsi="Times New Roman" w:cs="Times New Roman"/>
          <w:sz w:val="24"/>
          <w:szCs w:val="24"/>
          <w:vertAlign w:val="superscript"/>
        </w:rPr>
        <w:t>th</w:t>
      </w:r>
      <w:r w:rsidR="00601CFE">
        <w:rPr>
          <w:rFonts w:ascii="Times New Roman" w:hAnsi="Times New Roman" w:cs="Times New Roman"/>
          <w:sz w:val="24"/>
          <w:szCs w:val="24"/>
        </w:rPr>
        <w:t xml:space="preserve"> February 2024 self-immolated outside the Israeli Embassy in Washington, DC,</w:t>
      </w:r>
      <w:r w:rsidR="001E262D">
        <w:rPr>
          <w:rFonts w:ascii="Times New Roman" w:hAnsi="Times New Roman" w:cs="Times New Roman"/>
          <w:sz w:val="24"/>
          <w:szCs w:val="24"/>
        </w:rPr>
        <w:t xml:space="preserve"> </w:t>
      </w:r>
      <w:proofErr w:type="gramStart"/>
      <w:r w:rsidR="001E262D">
        <w:rPr>
          <w:rFonts w:ascii="Times New Roman" w:hAnsi="Times New Roman" w:cs="Times New Roman"/>
          <w:sz w:val="24"/>
          <w:szCs w:val="24"/>
        </w:rPr>
        <w:t>in order</w:t>
      </w:r>
      <w:r w:rsidR="00601CFE">
        <w:rPr>
          <w:rFonts w:ascii="Times New Roman" w:hAnsi="Times New Roman" w:cs="Times New Roman"/>
          <w:sz w:val="24"/>
          <w:szCs w:val="24"/>
        </w:rPr>
        <w:t xml:space="preserve"> to</w:t>
      </w:r>
      <w:proofErr w:type="gramEnd"/>
      <w:r w:rsidR="00601CFE">
        <w:rPr>
          <w:rFonts w:ascii="Times New Roman" w:hAnsi="Times New Roman" w:cs="Times New Roman"/>
          <w:sz w:val="24"/>
          <w:szCs w:val="24"/>
        </w:rPr>
        <w:t xml:space="preserve"> protest the genocide in Gaza. </w:t>
      </w:r>
      <w:r w:rsidR="001E262D">
        <w:rPr>
          <w:rFonts w:ascii="Times New Roman" w:hAnsi="Times New Roman" w:cs="Times New Roman"/>
          <w:sz w:val="24"/>
          <w:szCs w:val="24"/>
        </w:rPr>
        <w:t xml:space="preserve">This, I think, is not the sort of thing that one would do if one still had fundamental hope: self-immolation is not compatible with obtaining ‘conventional’ </w:t>
      </w:r>
      <w:r w:rsidR="00FF66C9">
        <w:rPr>
          <w:rFonts w:ascii="Times New Roman" w:hAnsi="Times New Roman" w:cs="Times New Roman"/>
          <w:sz w:val="24"/>
          <w:szCs w:val="24"/>
        </w:rPr>
        <w:t>goods</w:t>
      </w:r>
      <w:r w:rsidR="001E262D">
        <w:rPr>
          <w:rFonts w:ascii="Times New Roman" w:hAnsi="Times New Roman" w:cs="Times New Roman"/>
          <w:sz w:val="24"/>
          <w:szCs w:val="24"/>
        </w:rPr>
        <w:t xml:space="preserve"> associated with professional success and family life, for instance. Clearly then</w:t>
      </w:r>
      <w:r w:rsidR="004038BA">
        <w:rPr>
          <w:rFonts w:ascii="Times New Roman" w:hAnsi="Times New Roman" w:cs="Times New Roman"/>
          <w:sz w:val="24"/>
          <w:szCs w:val="24"/>
        </w:rPr>
        <w:t>,</w:t>
      </w:r>
      <w:r w:rsidR="001E262D">
        <w:rPr>
          <w:rFonts w:ascii="Times New Roman" w:hAnsi="Times New Roman" w:cs="Times New Roman"/>
          <w:sz w:val="24"/>
          <w:szCs w:val="24"/>
        </w:rPr>
        <w:t xml:space="preserve"> Bushnell seems to have been in fundamental despair over the evils of the world, as well as his place in it as a member of the US military. But he nonetheless acted in a way that we might think of as being </w:t>
      </w:r>
      <w:r w:rsidR="001E262D" w:rsidRPr="001E262D">
        <w:rPr>
          <w:rFonts w:ascii="Times New Roman" w:hAnsi="Times New Roman" w:cs="Times New Roman"/>
          <w:i/>
          <w:iCs/>
          <w:sz w:val="24"/>
          <w:szCs w:val="24"/>
        </w:rPr>
        <w:t>episodically</w:t>
      </w:r>
      <w:r w:rsidR="001E262D">
        <w:rPr>
          <w:rFonts w:ascii="Times New Roman" w:hAnsi="Times New Roman" w:cs="Times New Roman"/>
          <w:sz w:val="24"/>
          <w:szCs w:val="24"/>
        </w:rPr>
        <w:t xml:space="preserve"> hopeful: hopeful that he had found some way of standing up against the genocide; hopeful that he had found some way of cleansing his own soul. </w:t>
      </w:r>
      <w:r w:rsidR="004038BA">
        <w:rPr>
          <w:rFonts w:ascii="Times New Roman" w:hAnsi="Times New Roman" w:cs="Times New Roman"/>
          <w:sz w:val="24"/>
          <w:szCs w:val="24"/>
        </w:rPr>
        <w:t>Plausibly,</w:t>
      </w:r>
      <w:r w:rsidR="001E262D">
        <w:rPr>
          <w:rFonts w:ascii="Times New Roman" w:hAnsi="Times New Roman" w:cs="Times New Roman"/>
          <w:sz w:val="24"/>
          <w:szCs w:val="24"/>
        </w:rPr>
        <w:t xml:space="preserve"> he </w:t>
      </w:r>
      <w:r w:rsidR="001E262D" w:rsidRPr="004038BA">
        <w:rPr>
          <w:rFonts w:ascii="Times New Roman" w:hAnsi="Times New Roman" w:cs="Times New Roman"/>
          <w:sz w:val="24"/>
          <w:szCs w:val="24"/>
        </w:rPr>
        <w:t>hoped</w:t>
      </w:r>
      <w:r w:rsidR="001E262D">
        <w:rPr>
          <w:rFonts w:ascii="Times New Roman" w:hAnsi="Times New Roman" w:cs="Times New Roman"/>
          <w:sz w:val="24"/>
          <w:szCs w:val="24"/>
        </w:rPr>
        <w:t xml:space="preserve"> to shock others into feeling the despair that he did as well.</w:t>
      </w:r>
    </w:p>
    <w:p w14:paraId="1F12B922" w14:textId="74A8ED9A" w:rsidR="001E262D" w:rsidRDefault="00601CFE" w:rsidP="00126E98">
      <w:pPr>
        <w:spacing w:line="480" w:lineRule="auto"/>
        <w:rPr>
          <w:rFonts w:ascii="Times New Roman" w:hAnsi="Times New Roman" w:cs="Times New Roman"/>
          <w:sz w:val="24"/>
          <w:szCs w:val="24"/>
        </w:rPr>
      </w:pPr>
      <w:r>
        <w:rPr>
          <w:rFonts w:ascii="Times New Roman" w:hAnsi="Times New Roman" w:cs="Times New Roman"/>
          <w:sz w:val="24"/>
          <w:szCs w:val="24"/>
        </w:rPr>
        <w:t xml:space="preserve">Once we see that acts motivated by ‘militant despair’ involve this combination of episodic hope and fundamental despair, the problems discussed </w:t>
      </w:r>
      <w:r w:rsidR="0046673D">
        <w:rPr>
          <w:rFonts w:ascii="Times New Roman" w:hAnsi="Times New Roman" w:cs="Times New Roman"/>
          <w:sz w:val="24"/>
          <w:szCs w:val="24"/>
        </w:rPr>
        <w:t xml:space="preserve">above, </w:t>
      </w:r>
      <w:r>
        <w:rPr>
          <w:rFonts w:ascii="Times New Roman" w:hAnsi="Times New Roman" w:cs="Times New Roman"/>
          <w:sz w:val="24"/>
          <w:szCs w:val="24"/>
        </w:rPr>
        <w:t>in section 4</w:t>
      </w:r>
      <w:r w:rsidR="0046673D">
        <w:rPr>
          <w:rFonts w:ascii="Times New Roman" w:hAnsi="Times New Roman" w:cs="Times New Roman"/>
          <w:sz w:val="24"/>
          <w:szCs w:val="24"/>
        </w:rPr>
        <w:t>,</w:t>
      </w:r>
      <w:r>
        <w:rPr>
          <w:rFonts w:ascii="Times New Roman" w:hAnsi="Times New Roman" w:cs="Times New Roman"/>
          <w:sz w:val="24"/>
          <w:szCs w:val="24"/>
        </w:rPr>
        <w:t xml:space="preserve"> can melt away. </w:t>
      </w:r>
      <w:r w:rsidR="001E262D">
        <w:rPr>
          <w:rFonts w:ascii="Times New Roman" w:hAnsi="Times New Roman" w:cs="Times New Roman"/>
          <w:sz w:val="24"/>
          <w:szCs w:val="24"/>
        </w:rPr>
        <w:t xml:space="preserve">The </w:t>
      </w:r>
      <w:r w:rsidR="001E262D" w:rsidRPr="001E262D">
        <w:rPr>
          <w:rFonts w:ascii="Times New Roman" w:hAnsi="Times New Roman" w:cs="Times New Roman"/>
          <w:i/>
          <w:iCs/>
          <w:sz w:val="24"/>
          <w:szCs w:val="24"/>
        </w:rPr>
        <w:t>problem of possibility</w:t>
      </w:r>
      <w:r w:rsidR="001E262D">
        <w:rPr>
          <w:rFonts w:ascii="Times New Roman" w:hAnsi="Times New Roman" w:cs="Times New Roman"/>
          <w:sz w:val="24"/>
          <w:szCs w:val="24"/>
        </w:rPr>
        <w:t xml:space="preserve"> can be dealt with, </w:t>
      </w:r>
      <w:proofErr w:type="gramStart"/>
      <w:r w:rsidR="001E262D">
        <w:rPr>
          <w:rFonts w:ascii="Times New Roman" w:hAnsi="Times New Roman" w:cs="Times New Roman"/>
          <w:sz w:val="24"/>
          <w:szCs w:val="24"/>
        </w:rPr>
        <w:t>by virtue of the fact that</w:t>
      </w:r>
      <w:proofErr w:type="gramEnd"/>
      <w:r w:rsidR="001E262D">
        <w:rPr>
          <w:rFonts w:ascii="Times New Roman" w:hAnsi="Times New Roman" w:cs="Times New Roman"/>
          <w:sz w:val="24"/>
          <w:szCs w:val="24"/>
        </w:rPr>
        <w:t xml:space="preserve"> hope is now involved on </w:t>
      </w:r>
      <w:r w:rsidR="001E262D" w:rsidRPr="001E262D">
        <w:rPr>
          <w:rFonts w:ascii="Times New Roman" w:hAnsi="Times New Roman" w:cs="Times New Roman"/>
          <w:i/>
          <w:iCs/>
          <w:sz w:val="24"/>
          <w:szCs w:val="24"/>
        </w:rPr>
        <w:t>some</w:t>
      </w:r>
      <w:r w:rsidR="001E262D">
        <w:rPr>
          <w:rFonts w:ascii="Times New Roman" w:hAnsi="Times New Roman" w:cs="Times New Roman"/>
          <w:sz w:val="24"/>
          <w:szCs w:val="24"/>
        </w:rPr>
        <w:t xml:space="preserve"> level. The person who acts from militant despair fundamentally </w:t>
      </w:r>
      <w:proofErr w:type="gramStart"/>
      <w:r w:rsidR="001E262D">
        <w:rPr>
          <w:rFonts w:ascii="Times New Roman" w:hAnsi="Times New Roman" w:cs="Times New Roman"/>
          <w:sz w:val="24"/>
          <w:szCs w:val="24"/>
        </w:rPr>
        <w:t>despairs, but</w:t>
      </w:r>
      <w:proofErr w:type="gramEnd"/>
      <w:r w:rsidR="001E262D">
        <w:rPr>
          <w:rFonts w:ascii="Times New Roman" w:hAnsi="Times New Roman" w:cs="Times New Roman"/>
          <w:sz w:val="24"/>
          <w:szCs w:val="24"/>
        </w:rPr>
        <w:t xml:space="preserve"> episodically hopes: this need be no more confusing than Huber’s thought that one might episodically despair, but retain fundamental hope.</w:t>
      </w:r>
    </w:p>
    <w:p w14:paraId="65C0E922" w14:textId="57F4F6D7" w:rsidR="00767A3B" w:rsidRDefault="001E262D" w:rsidP="00126E98">
      <w:pPr>
        <w:spacing w:line="480" w:lineRule="auto"/>
        <w:rPr>
          <w:rFonts w:ascii="Times New Roman" w:hAnsi="Times New Roman" w:cs="Times New Roman"/>
          <w:sz w:val="24"/>
          <w:szCs w:val="24"/>
        </w:rPr>
      </w:pPr>
      <w:r>
        <w:rPr>
          <w:rFonts w:ascii="Times New Roman" w:hAnsi="Times New Roman" w:cs="Times New Roman"/>
          <w:sz w:val="24"/>
          <w:szCs w:val="24"/>
        </w:rPr>
        <w:t xml:space="preserve">The </w:t>
      </w:r>
      <w:r w:rsidRPr="001E262D">
        <w:rPr>
          <w:rFonts w:ascii="Times New Roman" w:hAnsi="Times New Roman" w:cs="Times New Roman"/>
          <w:i/>
          <w:iCs/>
          <w:sz w:val="24"/>
          <w:szCs w:val="24"/>
        </w:rPr>
        <w:t>problem of necessity</w:t>
      </w:r>
      <w:r>
        <w:rPr>
          <w:rFonts w:ascii="Times New Roman" w:hAnsi="Times New Roman" w:cs="Times New Roman"/>
          <w:sz w:val="24"/>
          <w:szCs w:val="24"/>
        </w:rPr>
        <w:t xml:space="preserve"> is dealt with insofar as the sort of episodically hopeful actions one might take against a backdrop of fundamental despair </w:t>
      </w:r>
      <w:r w:rsidR="00A92BD1">
        <w:rPr>
          <w:rFonts w:ascii="Times New Roman" w:hAnsi="Times New Roman" w:cs="Times New Roman"/>
          <w:sz w:val="24"/>
          <w:szCs w:val="24"/>
        </w:rPr>
        <w:t>are likely to</w:t>
      </w:r>
      <w:r>
        <w:rPr>
          <w:rFonts w:ascii="Times New Roman" w:hAnsi="Times New Roman" w:cs="Times New Roman"/>
          <w:sz w:val="24"/>
          <w:szCs w:val="24"/>
        </w:rPr>
        <w:t xml:space="preserve"> be quite different from the </w:t>
      </w:r>
      <w:r>
        <w:rPr>
          <w:rFonts w:ascii="Times New Roman" w:hAnsi="Times New Roman" w:cs="Times New Roman"/>
          <w:sz w:val="24"/>
          <w:szCs w:val="24"/>
        </w:rPr>
        <w:lastRenderedPageBreak/>
        <w:t xml:space="preserve">actions one would take if one retained fundamental hope. Consider again how Claudia’s fundamental despair </w:t>
      </w:r>
      <w:r w:rsidR="00767A3B">
        <w:rPr>
          <w:rFonts w:ascii="Times New Roman" w:hAnsi="Times New Roman" w:cs="Times New Roman"/>
          <w:sz w:val="24"/>
          <w:szCs w:val="24"/>
        </w:rPr>
        <w:t xml:space="preserve">alienates her from ordinary or conventional goods. In a way, the fundamental </w:t>
      </w:r>
      <w:proofErr w:type="spellStart"/>
      <w:r w:rsidR="00767A3B">
        <w:rPr>
          <w:rFonts w:ascii="Times New Roman" w:hAnsi="Times New Roman" w:cs="Times New Roman"/>
          <w:sz w:val="24"/>
          <w:szCs w:val="24"/>
        </w:rPr>
        <w:t>despairer</w:t>
      </w:r>
      <w:proofErr w:type="spellEnd"/>
      <w:r w:rsidR="00767A3B">
        <w:rPr>
          <w:rFonts w:ascii="Times New Roman" w:hAnsi="Times New Roman" w:cs="Times New Roman"/>
          <w:sz w:val="24"/>
          <w:szCs w:val="24"/>
        </w:rPr>
        <w:t xml:space="preserve"> might be liberated for militancy.</w:t>
      </w:r>
    </w:p>
    <w:p w14:paraId="6628AD22" w14:textId="275D0B39" w:rsidR="00601CFE" w:rsidRDefault="000630D3" w:rsidP="00126E98">
      <w:pPr>
        <w:spacing w:line="480" w:lineRule="auto"/>
        <w:rPr>
          <w:rFonts w:ascii="Times New Roman" w:hAnsi="Times New Roman" w:cs="Times New Roman"/>
          <w:sz w:val="24"/>
          <w:szCs w:val="24"/>
        </w:rPr>
      </w:pPr>
      <w:r>
        <w:rPr>
          <w:rFonts w:ascii="Times New Roman" w:hAnsi="Times New Roman" w:cs="Times New Roman"/>
          <w:sz w:val="24"/>
          <w:szCs w:val="24"/>
        </w:rPr>
        <w:t xml:space="preserve">Finally, the </w:t>
      </w:r>
      <w:r w:rsidRPr="000630D3">
        <w:rPr>
          <w:rFonts w:ascii="Times New Roman" w:hAnsi="Times New Roman" w:cs="Times New Roman"/>
          <w:i/>
          <w:iCs/>
          <w:sz w:val="24"/>
          <w:szCs w:val="24"/>
        </w:rPr>
        <w:t>problem of futility</w:t>
      </w:r>
      <w:r>
        <w:rPr>
          <w:rFonts w:ascii="Times New Roman" w:hAnsi="Times New Roman" w:cs="Times New Roman"/>
          <w:sz w:val="24"/>
          <w:szCs w:val="24"/>
        </w:rPr>
        <w:t xml:space="preserve"> is dealt with </w:t>
      </w:r>
      <w:r w:rsidR="00767A3B">
        <w:rPr>
          <w:rFonts w:ascii="Times New Roman" w:hAnsi="Times New Roman" w:cs="Times New Roman"/>
          <w:sz w:val="24"/>
          <w:szCs w:val="24"/>
        </w:rPr>
        <w:t xml:space="preserve">insofar as </w:t>
      </w:r>
      <w:proofErr w:type="gramStart"/>
      <w:r w:rsidR="00767A3B">
        <w:rPr>
          <w:rFonts w:ascii="Times New Roman" w:hAnsi="Times New Roman" w:cs="Times New Roman"/>
          <w:sz w:val="24"/>
          <w:szCs w:val="24"/>
        </w:rPr>
        <w:t>it is clear that episodically</w:t>
      </w:r>
      <w:proofErr w:type="gramEnd"/>
      <w:r w:rsidR="00767A3B">
        <w:rPr>
          <w:rFonts w:ascii="Times New Roman" w:hAnsi="Times New Roman" w:cs="Times New Roman"/>
          <w:sz w:val="24"/>
          <w:szCs w:val="24"/>
        </w:rPr>
        <w:t xml:space="preserve"> hopeful actions undertaken against a backdrop of fundamental despair might well be ones through which agents conceive themselves as able to </w:t>
      </w:r>
      <w:r w:rsidR="00767A3B" w:rsidRPr="00767A3B">
        <w:rPr>
          <w:rFonts w:ascii="Times New Roman" w:hAnsi="Times New Roman" w:cs="Times New Roman"/>
          <w:i/>
          <w:iCs/>
          <w:sz w:val="24"/>
          <w:szCs w:val="24"/>
        </w:rPr>
        <w:t>do things</w:t>
      </w:r>
      <w:r w:rsidR="00767A3B">
        <w:rPr>
          <w:rFonts w:ascii="Times New Roman" w:hAnsi="Times New Roman" w:cs="Times New Roman"/>
          <w:sz w:val="24"/>
          <w:szCs w:val="24"/>
        </w:rPr>
        <w:t xml:space="preserve"> in the world</w:t>
      </w:r>
      <w:r w:rsidR="00C32174">
        <w:rPr>
          <w:rFonts w:ascii="Times New Roman" w:hAnsi="Times New Roman" w:cs="Times New Roman"/>
          <w:sz w:val="24"/>
          <w:szCs w:val="24"/>
        </w:rPr>
        <w:t xml:space="preserve"> – actions </w:t>
      </w:r>
      <w:r w:rsidR="00767A3B">
        <w:rPr>
          <w:rFonts w:ascii="Times New Roman" w:hAnsi="Times New Roman" w:cs="Times New Roman"/>
          <w:sz w:val="24"/>
          <w:szCs w:val="24"/>
        </w:rPr>
        <w:t xml:space="preserve">which are not (merely) expressive. Thus ‘blowing up a pipeline’ is something which might be undertaken in part through fundamental despair: but blowing up a piece of fossil fuel infrastructure is hardly a ‘merely expressive’ act. </w:t>
      </w:r>
      <w:r>
        <w:rPr>
          <w:rFonts w:ascii="Times New Roman" w:hAnsi="Times New Roman" w:cs="Times New Roman"/>
          <w:sz w:val="24"/>
          <w:szCs w:val="24"/>
        </w:rPr>
        <w:t>Notably, even if</w:t>
      </w:r>
      <w:r w:rsidR="00767A3B">
        <w:rPr>
          <w:rFonts w:ascii="Times New Roman" w:hAnsi="Times New Roman" w:cs="Times New Roman"/>
          <w:sz w:val="24"/>
          <w:szCs w:val="24"/>
        </w:rPr>
        <w:t xml:space="preserve"> </w:t>
      </w:r>
      <w:r>
        <w:rPr>
          <w:rFonts w:ascii="Times New Roman" w:hAnsi="Times New Roman" w:cs="Times New Roman"/>
          <w:sz w:val="24"/>
          <w:szCs w:val="24"/>
        </w:rPr>
        <w:t xml:space="preserve">the militantly despairing agent </w:t>
      </w:r>
      <w:r w:rsidRPr="000630D3">
        <w:rPr>
          <w:rFonts w:ascii="Times New Roman" w:hAnsi="Times New Roman" w:cs="Times New Roman"/>
          <w:i/>
          <w:iCs/>
          <w:sz w:val="24"/>
          <w:szCs w:val="24"/>
        </w:rPr>
        <w:t>themselves</w:t>
      </w:r>
      <w:r w:rsidR="00767A3B">
        <w:rPr>
          <w:rFonts w:ascii="Times New Roman" w:hAnsi="Times New Roman" w:cs="Times New Roman"/>
          <w:sz w:val="24"/>
          <w:szCs w:val="24"/>
        </w:rPr>
        <w:t xml:space="preserve"> remains – both in and, as it were, despite their actions – fundamentally without hope</w:t>
      </w:r>
      <w:r>
        <w:rPr>
          <w:rFonts w:ascii="Times New Roman" w:hAnsi="Times New Roman" w:cs="Times New Roman"/>
          <w:sz w:val="24"/>
          <w:szCs w:val="24"/>
        </w:rPr>
        <w:t xml:space="preserve">, their actions might </w:t>
      </w:r>
      <w:r w:rsidR="00767A3B">
        <w:rPr>
          <w:rFonts w:ascii="Times New Roman" w:hAnsi="Times New Roman" w:cs="Times New Roman"/>
          <w:sz w:val="24"/>
          <w:szCs w:val="24"/>
        </w:rPr>
        <w:t xml:space="preserve">nonetheless </w:t>
      </w:r>
      <w:r>
        <w:rPr>
          <w:rFonts w:ascii="Times New Roman" w:hAnsi="Times New Roman" w:cs="Times New Roman"/>
          <w:sz w:val="24"/>
          <w:szCs w:val="24"/>
        </w:rPr>
        <w:t xml:space="preserve">inspire hope in other people. </w:t>
      </w:r>
      <w:proofErr w:type="gramStart"/>
      <w:r>
        <w:rPr>
          <w:rFonts w:ascii="Times New Roman" w:hAnsi="Times New Roman" w:cs="Times New Roman"/>
          <w:sz w:val="24"/>
          <w:szCs w:val="24"/>
        </w:rPr>
        <w:t>Thus</w:t>
      </w:r>
      <w:proofErr w:type="gramEnd"/>
      <w:r>
        <w:rPr>
          <w:rFonts w:ascii="Times New Roman" w:hAnsi="Times New Roman" w:cs="Times New Roman"/>
          <w:sz w:val="24"/>
          <w:szCs w:val="24"/>
        </w:rPr>
        <w:t xml:space="preserve"> for instance</w:t>
      </w:r>
      <w:r w:rsidR="00C32174">
        <w:rPr>
          <w:rFonts w:ascii="Times New Roman" w:hAnsi="Times New Roman" w:cs="Times New Roman"/>
          <w:sz w:val="24"/>
          <w:szCs w:val="24"/>
        </w:rPr>
        <w:t>,</w:t>
      </w:r>
      <w:r>
        <w:rPr>
          <w:rFonts w:ascii="Times New Roman" w:hAnsi="Times New Roman" w:cs="Times New Roman"/>
          <w:sz w:val="24"/>
          <w:szCs w:val="24"/>
        </w:rPr>
        <w:t xml:space="preserve"> Claudia’s militancy against Shell might give other activists hope that pressure can be put on fossil fuel conglomerates to </w:t>
      </w:r>
      <w:proofErr w:type="gramStart"/>
      <w:r>
        <w:rPr>
          <w:rFonts w:ascii="Times New Roman" w:hAnsi="Times New Roman" w:cs="Times New Roman"/>
          <w:sz w:val="24"/>
          <w:szCs w:val="24"/>
        </w:rPr>
        <w:t>reform:</w:t>
      </w:r>
      <w:proofErr w:type="gramEnd"/>
      <w:r>
        <w:rPr>
          <w:rFonts w:ascii="Times New Roman" w:hAnsi="Times New Roman" w:cs="Times New Roman"/>
          <w:sz w:val="24"/>
          <w:szCs w:val="24"/>
        </w:rPr>
        <w:t xml:space="preserve"> Claudia might not believe this</w:t>
      </w:r>
      <w:r w:rsidR="00767A3B">
        <w:rPr>
          <w:rFonts w:ascii="Times New Roman" w:hAnsi="Times New Roman" w:cs="Times New Roman"/>
          <w:sz w:val="24"/>
          <w:szCs w:val="24"/>
        </w:rPr>
        <w:t xml:space="preserve"> herself</w:t>
      </w:r>
      <w:r>
        <w:rPr>
          <w:rFonts w:ascii="Times New Roman" w:hAnsi="Times New Roman" w:cs="Times New Roman"/>
          <w:sz w:val="24"/>
          <w:szCs w:val="24"/>
        </w:rPr>
        <w:t xml:space="preserve">, but maybe her younger comrades do. And maybe this can lead to its own ‘productive’ </w:t>
      </w:r>
      <w:r w:rsidR="00767A3B">
        <w:rPr>
          <w:rFonts w:ascii="Times New Roman" w:hAnsi="Times New Roman" w:cs="Times New Roman"/>
          <w:sz w:val="24"/>
          <w:szCs w:val="24"/>
        </w:rPr>
        <w:t xml:space="preserve">forms of </w:t>
      </w:r>
      <w:r>
        <w:rPr>
          <w:rFonts w:ascii="Times New Roman" w:hAnsi="Times New Roman" w:cs="Times New Roman"/>
          <w:sz w:val="24"/>
          <w:szCs w:val="24"/>
        </w:rPr>
        <w:t>political action as well.</w:t>
      </w:r>
    </w:p>
    <w:p w14:paraId="1C4B8FE0" w14:textId="38EC2471" w:rsidR="00CD682D" w:rsidRDefault="00767A3B" w:rsidP="00126E98">
      <w:pPr>
        <w:spacing w:line="480" w:lineRule="auto"/>
        <w:rPr>
          <w:rFonts w:ascii="Times New Roman" w:hAnsi="Times New Roman" w:cs="Times New Roman"/>
          <w:sz w:val="24"/>
          <w:szCs w:val="24"/>
          <w:u w:val="single"/>
        </w:rPr>
      </w:pPr>
      <w:r>
        <w:rPr>
          <w:rFonts w:ascii="Times New Roman" w:hAnsi="Times New Roman" w:cs="Times New Roman"/>
          <w:sz w:val="24"/>
          <w:szCs w:val="24"/>
          <w:u w:val="single"/>
        </w:rPr>
        <w:t>Conclusion:</w:t>
      </w:r>
      <w:r w:rsidR="00CD682D" w:rsidRPr="00CD682D">
        <w:rPr>
          <w:rFonts w:ascii="Times New Roman" w:hAnsi="Times New Roman" w:cs="Times New Roman"/>
          <w:sz w:val="24"/>
          <w:szCs w:val="24"/>
          <w:u w:val="single"/>
        </w:rPr>
        <w:t xml:space="preserve"> </w:t>
      </w:r>
      <w:r w:rsidR="003F1515">
        <w:rPr>
          <w:rFonts w:ascii="Times New Roman" w:hAnsi="Times New Roman" w:cs="Times New Roman"/>
          <w:sz w:val="24"/>
          <w:szCs w:val="24"/>
          <w:u w:val="single"/>
        </w:rPr>
        <w:t>despair and courage</w:t>
      </w:r>
    </w:p>
    <w:p w14:paraId="6BF45EB3" w14:textId="2438FEAA" w:rsidR="005F17D8" w:rsidRDefault="00767A3B" w:rsidP="00126E98">
      <w:pPr>
        <w:spacing w:line="480" w:lineRule="auto"/>
        <w:rPr>
          <w:rFonts w:ascii="Times New Roman" w:hAnsi="Times New Roman" w:cs="Times New Roman"/>
          <w:sz w:val="24"/>
          <w:szCs w:val="24"/>
        </w:rPr>
      </w:pPr>
      <w:r>
        <w:rPr>
          <w:rFonts w:ascii="Times New Roman" w:hAnsi="Times New Roman" w:cs="Times New Roman"/>
          <w:sz w:val="24"/>
          <w:szCs w:val="24"/>
        </w:rPr>
        <w:t xml:space="preserve">I have thus argued that there is no great mystery as to how one might act from (climate) despair. When we talk about agents ‘acting from despair’, what we mean is that they are in what Jakob Huber has called ‘fundamental despair’. This ‘fundamental despair’ – this sense of futility and meaninglessness, of everything </w:t>
      </w:r>
      <w:r w:rsidR="004F20DA">
        <w:rPr>
          <w:rFonts w:ascii="Times New Roman" w:hAnsi="Times New Roman" w:cs="Times New Roman"/>
          <w:sz w:val="24"/>
          <w:szCs w:val="24"/>
        </w:rPr>
        <w:t xml:space="preserve">ultimately amounting to nothing regardless – is the backdrop against which their finite, intermittent </w:t>
      </w:r>
      <w:r w:rsidR="004F20DA" w:rsidRPr="004F20DA">
        <w:rPr>
          <w:rFonts w:ascii="Times New Roman" w:hAnsi="Times New Roman" w:cs="Times New Roman"/>
          <w:i/>
          <w:iCs/>
          <w:sz w:val="24"/>
          <w:szCs w:val="24"/>
        </w:rPr>
        <w:t>episodic hopes</w:t>
      </w:r>
      <w:r w:rsidR="004F20DA">
        <w:rPr>
          <w:rFonts w:ascii="Times New Roman" w:hAnsi="Times New Roman" w:cs="Times New Roman"/>
          <w:sz w:val="24"/>
          <w:szCs w:val="24"/>
        </w:rPr>
        <w:t xml:space="preserve"> show up. These episodic hopes are, paradigmatically, hopes the despairing agent is only able to entertain </w:t>
      </w:r>
      <w:r w:rsidR="004F20DA" w:rsidRPr="004F20DA">
        <w:rPr>
          <w:rFonts w:ascii="Times New Roman" w:hAnsi="Times New Roman" w:cs="Times New Roman"/>
          <w:i/>
          <w:iCs/>
          <w:sz w:val="24"/>
          <w:szCs w:val="24"/>
        </w:rPr>
        <w:t>because they are in fundamental despair</w:t>
      </w:r>
      <w:r w:rsidR="004F20DA">
        <w:rPr>
          <w:rFonts w:ascii="Times New Roman" w:hAnsi="Times New Roman" w:cs="Times New Roman"/>
          <w:sz w:val="24"/>
          <w:szCs w:val="24"/>
        </w:rPr>
        <w:t>. Thus</w:t>
      </w:r>
      <w:r w:rsidR="000D1722">
        <w:rPr>
          <w:rFonts w:ascii="Times New Roman" w:hAnsi="Times New Roman" w:cs="Times New Roman"/>
          <w:sz w:val="24"/>
          <w:szCs w:val="24"/>
        </w:rPr>
        <w:t>,</w:t>
      </w:r>
      <w:r w:rsidR="004F20DA">
        <w:rPr>
          <w:rFonts w:ascii="Times New Roman" w:hAnsi="Times New Roman" w:cs="Times New Roman"/>
          <w:sz w:val="24"/>
          <w:szCs w:val="24"/>
        </w:rPr>
        <w:t xml:space="preserve"> these hopes will revolve around militant, often destructive actions, the pursuit of which might preclude these agents from participating in ‘normal’ social life.</w:t>
      </w:r>
    </w:p>
    <w:p w14:paraId="6D283F8B" w14:textId="1586D5E2" w:rsidR="001A62E8" w:rsidRDefault="004F20DA" w:rsidP="00126E9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Naturally none of this need be</w:t>
      </w:r>
      <w:r w:rsidR="0063055D">
        <w:rPr>
          <w:rFonts w:ascii="Times New Roman" w:hAnsi="Times New Roman" w:cs="Times New Roman"/>
          <w:sz w:val="24"/>
          <w:szCs w:val="24"/>
        </w:rPr>
        <w:t xml:space="preserve"> considered</w:t>
      </w:r>
      <w:r>
        <w:rPr>
          <w:rFonts w:ascii="Times New Roman" w:hAnsi="Times New Roman" w:cs="Times New Roman"/>
          <w:sz w:val="24"/>
          <w:szCs w:val="24"/>
        </w:rPr>
        <w:t xml:space="preserve"> an </w:t>
      </w:r>
      <w:r w:rsidRPr="004F20DA">
        <w:rPr>
          <w:rFonts w:ascii="Times New Roman" w:hAnsi="Times New Roman" w:cs="Times New Roman"/>
          <w:i/>
          <w:iCs/>
          <w:sz w:val="24"/>
          <w:szCs w:val="24"/>
        </w:rPr>
        <w:t>endorsement</w:t>
      </w:r>
      <w:r>
        <w:rPr>
          <w:rFonts w:ascii="Times New Roman" w:hAnsi="Times New Roman" w:cs="Times New Roman"/>
          <w:sz w:val="24"/>
          <w:szCs w:val="24"/>
        </w:rPr>
        <w:t>, strictly speaking, of militant despair. It might be there are independent reasons to suppose that political violence is always wrong, or</w:t>
      </w:r>
      <w:r w:rsidR="007F5930">
        <w:rPr>
          <w:rFonts w:ascii="Times New Roman" w:hAnsi="Times New Roman" w:cs="Times New Roman"/>
          <w:sz w:val="24"/>
          <w:szCs w:val="24"/>
        </w:rPr>
        <w:t xml:space="preserve"> that</w:t>
      </w:r>
      <w:r>
        <w:rPr>
          <w:rFonts w:ascii="Times New Roman" w:hAnsi="Times New Roman" w:cs="Times New Roman"/>
          <w:sz w:val="24"/>
          <w:szCs w:val="24"/>
        </w:rPr>
        <w:t xml:space="preserve"> such an existence would be unvirtuous in some way: more characterised by </w:t>
      </w:r>
      <w:r w:rsidR="007F5930">
        <w:rPr>
          <w:rFonts w:ascii="Times New Roman" w:hAnsi="Times New Roman" w:cs="Times New Roman"/>
          <w:sz w:val="24"/>
          <w:szCs w:val="24"/>
        </w:rPr>
        <w:t>self-</w:t>
      </w:r>
      <w:r>
        <w:rPr>
          <w:rFonts w:ascii="Times New Roman" w:hAnsi="Times New Roman" w:cs="Times New Roman"/>
          <w:sz w:val="24"/>
          <w:szCs w:val="24"/>
        </w:rPr>
        <w:t xml:space="preserve">torture than anything else. But I don’t think </w:t>
      </w:r>
      <w:r w:rsidR="000D1722">
        <w:rPr>
          <w:rFonts w:ascii="Times New Roman" w:hAnsi="Times New Roman" w:cs="Times New Roman"/>
          <w:sz w:val="24"/>
          <w:szCs w:val="24"/>
        </w:rPr>
        <w:t>this is obvious</w:t>
      </w:r>
      <w:r>
        <w:rPr>
          <w:rFonts w:ascii="Times New Roman" w:hAnsi="Times New Roman" w:cs="Times New Roman"/>
          <w:sz w:val="24"/>
          <w:szCs w:val="24"/>
        </w:rPr>
        <w:t xml:space="preserve"> </w:t>
      </w:r>
      <w:r w:rsidRPr="004F20DA">
        <w:rPr>
          <w:rFonts w:ascii="Times New Roman" w:hAnsi="Times New Roman" w:cs="Times New Roman"/>
          <w:i/>
          <w:iCs/>
          <w:sz w:val="24"/>
          <w:szCs w:val="24"/>
        </w:rPr>
        <w:t>prima facie</w:t>
      </w:r>
      <w:r>
        <w:rPr>
          <w:rFonts w:ascii="Times New Roman" w:hAnsi="Times New Roman" w:cs="Times New Roman"/>
          <w:sz w:val="24"/>
          <w:szCs w:val="24"/>
        </w:rPr>
        <w:t>. If nothing else (to repeat a point</w:t>
      </w:r>
      <w:r w:rsidR="007F5930">
        <w:rPr>
          <w:rFonts w:ascii="Times New Roman" w:hAnsi="Times New Roman" w:cs="Times New Roman"/>
          <w:sz w:val="24"/>
          <w:szCs w:val="24"/>
        </w:rPr>
        <w:t xml:space="preserve"> already</w:t>
      </w:r>
      <w:r>
        <w:rPr>
          <w:rFonts w:ascii="Times New Roman" w:hAnsi="Times New Roman" w:cs="Times New Roman"/>
          <w:sz w:val="24"/>
          <w:szCs w:val="24"/>
        </w:rPr>
        <w:t xml:space="preserve"> voice</w:t>
      </w:r>
      <w:r w:rsidR="007F5930">
        <w:rPr>
          <w:rFonts w:ascii="Times New Roman" w:hAnsi="Times New Roman" w:cs="Times New Roman"/>
          <w:sz w:val="24"/>
          <w:szCs w:val="24"/>
        </w:rPr>
        <w:t>d</w:t>
      </w:r>
      <w:r>
        <w:rPr>
          <w:rFonts w:ascii="Times New Roman" w:hAnsi="Times New Roman" w:cs="Times New Roman"/>
          <w:sz w:val="24"/>
          <w:szCs w:val="24"/>
        </w:rPr>
        <w:t xml:space="preserve"> above) the sort of </w:t>
      </w:r>
      <w:proofErr w:type="gramStart"/>
      <w:r>
        <w:rPr>
          <w:rFonts w:ascii="Times New Roman" w:hAnsi="Times New Roman" w:cs="Times New Roman"/>
          <w:sz w:val="24"/>
          <w:szCs w:val="24"/>
        </w:rPr>
        <w:t>people</w:t>
      </w:r>
      <w:proofErr w:type="gramEnd"/>
      <w:r>
        <w:rPr>
          <w:rFonts w:ascii="Times New Roman" w:hAnsi="Times New Roman" w:cs="Times New Roman"/>
          <w:sz w:val="24"/>
          <w:szCs w:val="24"/>
        </w:rPr>
        <w:t xml:space="preserve"> we can point to as acting from fundamental despair are often </w:t>
      </w:r>
      <w:proofErr w:type="gramStart"/>
      <w:r>
        <w:rPr>
          <w:rFonts w:ascii="Times New Roman" w:hAnsi="Times New Roman" w:cs="Times New Roman"/>
          <w:sz w:val="24"/>
          <w:szCs w:val="24"/>
        </w:rPr>
        <w:t>ones</w:t>
      </w:r>
      <w:proofErr w:type="gramEnd"/>
      <w:r>
        <w:rPr>
          <w:rFonts w:ascii="Times New Roman" w:hAnsi="Times New Roman" w:cs="Times New Roman"/>
          <w:sz w:val="24"/>
          <w:szCs w:val="24"/>
        </w:rPr>
        <w:t xml:space="preserve"> we would consider to be heroes. </w:t>
      </w:r>
    </w:p>
    <w:p w14:paraId="647F8861" w14:textId="13FAED7F" w:rsidR="001A62E8" w:rsidRDefault="001A62E8" w:rsidP="00126E98">
      <w:pPr>
        <w:spacing w:line="480" w:lineRule="auto"/>
        <w:rPr>
          <w:rFonts w:ascii="Times New Roman" w:hAnsi="Times New Roman" w:cs="Times New Roman"/>
          <w:sz w:val="24"/>
          <w:szCs w:val="24"/>
        </w:rPr>
      </w:pPr>
      <w:r>
        <w:rPr>
          <w:rFonts w:ascii="Times New Roman" w:hAnsi="Times New Roman" w:cs="Times New Roman"/>
          <w:sz w:val="24"/>
          <w:szCs w:val="24"/>
        </w:rPr>
        <w:t xml:space="preserve">I want to close, then, by considering </w:t>
      </w:r>
      <w:r w:rsidR="00864643">
        <w:rPr>
          <w:rFonts w:ascii="Times New Roman" w:hAnsi="Times New Roman" w:cs="Times New Roman"/>
          <w:sz w:val="24"/>
          <w:szCs w:val="24"/>
        </w:rPr>
        <w:t xml:space="preserve">that there might be </w:t>
      </w:r>
      <w:r w:rsidR="00301831">
        <w:rPr>
          <w:rFonts w:ascii="Times New Roman" w:hAnsi="Times New Roman" w:cs="Times New Roman"/>
          <w:sz w:val="24"/>
          <w:szCs w:val="24"/>
        </w:rPr>
        <w:t xml:space="preserve">some sort of relationship between despair and </w:t>
      </w:r>
      <w:r w:rsidR="00301831" w:rsidRPr="00301831">
        <w:rPr>
          <w:rFonts w:ascii="Times New Roman" w:hAnsi="Times New Roman" w:cs="Times New Roman"/>
          <w:i/>
          <w:iCs/>
          <w:sz w:val="24"/>
          <w:szCs w:val="24"/>
        </w:rPr>
        <w:t>the virtues</w:t>
      </w:r>
      <w:r w:rsidR="00301831">
        <w:rPr>
          <w:rFonts w:ascii="Times New Roman" w:hAnsi="Times New Roman" w:cs="Times New Roman"/>
          <w:sz w:val="24"/>
          <w:szCs w:val="24"/>
        </w:rPr>
        <w:t xml:space="preserve">. Specifically, it strikes me that there might be a meaningful relationship between experiences of despair, and the possibility of acting in ways that exemplify the virtue of </w:t>
      </w:r>
      <w:r w:rsidR="00301831" w:rsidRPr="00301831">
        <w:rPr>
          <w:rFonts w:ascii="Times New Roman" w:hAnsi="Times New Roman" w:cs="Times New Roman"/>
          <w:i/>
          <w:iCs/>
          <w:sz w:val="24"/>
          <w:szCs w:val="24"/>
        </w:rPr>
        <w:t>courage</w:t>
      </w:r>
      <w:r w:rsidR="00301831">
        <w:rPr>
          <w:rFonts w:ascii="Times New Roman" w:hAnsi="Times New Roman" w:cs="Times New Roman"/>
          <w:sz w:val="24"/>
          <w:szCs w:val="24"/>
        </w:rPr>
        <w:t xml:space="preserve">. </w:t>
      </w:r>
      <w:r w:rsidR="00AD258C">
        <w:rPr>
          <w:rFonts w:ascii="Times New Roman" w:hAnsi="Times New Roman" w:cs="Times New Roman"/>
          <w:sz w:val="24"/>
          <w:szCs w:val="24"/>
        </w:rPr>
        <w:t xml:space="preserve">Those who do not despair – </w:t>
      </w:r>
      <w:r w:rsidR="008D36BE">
        <w:rPr>
          <w:rFonts w:ascii="Times New Roman" w:hAnsi="Times New Roman" w:cs="Times New Roman"/>
          <w:sz w:val="24"/>
          <w:szCs w:val="24"/>
        </w:rPr>
        <w:t xml:space="preserve">i.e., those </w:t>
      </w:r>
      <w:r w:rsidR="00AD258C">
        <w:rPr>
          <w:rFonts w:ascii="Times New Roman" w:hAnsi="Times New Roman" w:cs="Times New Roman"/>
          <w:sz w:val="24"/>
          <w:szCs w:val="24"/>
        </w:rPr>
        <w:t>who remain in fundamental hope – might plausibly</w:t>
      </w:r>
      <w:r w:rsidR="008D36BE">
        <w:rPr>
          <w:rFonts w:ascii="Times New Roman" w:hAnsi="Times New Roman" w:cs="Times New Roman"/>
          <w:sz w:val="24"/>
          <w:szCs w:val="24"/>
        </w:rPr>
        <w:t xml:space="preserve"> think twice about performing dangerous but necessary actions precisely because they still hope for all sorts of ordinary goods: </w:t>
      </w:r>
      <w:r w:rsidR="00AD258C">
        <w:rPr>
          <w:rFonts w:ascii="Times New Roman" w:hAnsi="Times New Roman" w:cs="Times New Roman"/>
          <w:sz w:val="24"/>
          <w:szCs w:val="24"/>
        </w:rPr>
        <w:t xml:space="preserve">goods </w:t>
      </w:r>
      <w:r w:rsidR="00916C64">
        <w:rPr>
          <w:rFonts w:ascii="Times New Roman" w:hAnsi="Times New Roman" w:cs="Times New Roman"/>
          <w:sz w:val="24"/>
          <w:szCs w:val="24"/>
        </w:rPr>
        <w:t xml:space="preserve">which their death would it make it impossible for them to secure. By contrast, the militant </w:t>
      </w:r>
      <w:proofErr w:type="spellStart"/>
      <w:r w:rsidR="00916C64">
        <w:rPr>
          <w:rFonts w:ascii="Times New Roman" w:hAnsi="Times New Roman" w:cs="Times New Roman"/>
          <w:sz w:val="24"/>
          <w:szCs w:val="24"/>
        </w:rPr>
        <w:t>despairer</w:t>
      </w:r>
      <w:proofErr w:type="spellEnd"/>
      <w:r w:rsidR="00916C64">
        <w:rPr>
          <w:rFonts w:ascii="Times New Roman" w:hAnsi="Times New Roman" w:cs="Times New Roman"/>
          <w:sz w:val="24"/>
          <w:szCs w:val="24"/>
        </w:rPr>
        <w:t xml:space="preserve"> has lost fundamental hope – and so finds themselves able to do what, morally, </w:t>
      </w:r>
      <w:r w:rsidR="000741FA">
        <w:rPr>
          <w:rFonts w:ascii="Times New Roman" w:hAnsi="Times New Roman" w:cs="Times New Roman"/>
          <w:sz w:val="24"/>
          <w:szCs w:val="24"/>
        </w:rPr>
        <w:t>they feel</w:t>
      </w:r>
      <w:r w:rsidR="00916C64">
        <w:rPr>
          <w:rFonts w:ascii="Times New Roman" w:hAnsi="Times New Roman" w:cs="Times New Roman"/>
          <w:sz w:val="24"/>
          <w:szCs w:val="24"/>
        </w:rPr>
        <w:t xml:space="preserve"> they </w:t>
      </w:r>
      <w:proofErr w:type="gramStart"/>
      <w:r w:rsidR="00916C64" w:rsidRPr="00916C64">
        <w:rPr>
          <w:rFonts w:ascii="Times New Roman" w:hAnsi="Times New Roman" w:cs="Times New Roman"/>
          <w:i/>
          <w:iCs/>
          <w:sz w:val="24"/>
          <w:szCs w:val="24"/>
        </w:rPr>
        <w:t>have</w:t>
      </w:r>
      <w:r w:rsidR="00916C64">
        <w:rPr>
          <w:rFonts w:ascii="Times New Roman" w:hAnsi="Times New Roman" w:cs="Times New Roman"/>
          <w:sz w:val="24"/>
          <w:szCs w:val="24"/>
        </w:rPr>
        <w:t xml:space="preserve"> </w:t>
      </w:r>
      <w:r w:rsidR="00916C64" w:rsidRPr="006B1D36">
        <w:rPr>
          <w:rFonts w:ascii="Times New Roman" w:hAnsi="Times New Roman" w:cs="Times New Roman"/>
          <w:i/>
          <w:iCs/>
          <w:sz w:val="24"/>
          <w:szCs w:val="24"/>
        </w:rPr>
        <w:t>to</w:t>
      </w:r>
      <w:proofErr w:type="gramEnd"/>
      <w:r w:rsidR="00916C64">
        <w:rPr>
          <w:rFonts w:ascii="Times New Roman" w:hAnsi="Times New Roman" w:cs="Times New Roman"/>
          <w:sz w:val="24"/>
          <w:szCs w:val="24"/>
        </w:rPr>
        <w:t>.</w:t>
      </w:r>
      <w:r w:rsidR="003C082A">
        <w:rPr>
          <w:rFonts w:ascii="Times New Roman" w:hAnsi="Times New Roman" w:cs="Times New Roman"/>
          <w:sz w:val="24"/>
          <w:szCs w:val="24"/>
        </w:rPr>
        <w:t xml:space="preserve"> This point, it strikes me, is sufficient for demonstrating the intrinsic value of (climate) despair.</w:t>
      </w:r>
      <w:r w:rsidR="00815C9A">
        <w:rPr>
          <w:rFonts w:ascii="Times New Roman" w:hAnsi="Times New Roman" w:cs="Times New Roman"/>
          <w:sz w:val="24"/>
          <w:szCs w:val="24"/>
        </w:rPr>
        <w:t xml:space="preserve"> Fundamental despair might not be part of living a ‘good human life’ </w:t>
      </w:r>
      <w:r w:rsidR="00815C9A" w:rsidRPr="004F20DA">
        <w:rPr>
          <w:rFonts w:ascii="Times New Roman" w:hAnsi="Times New Roman" w:cs="Times New Roman"/>
          <w:i/>
          <w:iCs/>
          <w:sz w:val="24"/>
          <w:szCs w:val="24"/>
        </w:rPr>
        <w:t>as such</w:t>
      </w:r>
      <w:r w:rsidR="00815C9A">
        <w:rPr>
          <w:rFonts w:ascii="Times New Roman" w:hAnsi="Times New Roman" w:cs="Times New Roman"/>
          <w:sz w:val="24"/>
          <w:szCs w:val="24"/>
        </w:rPr>
        <w:t>: but it might sometimes help one respond in a heroic, in some degree self-transcendent way, to an otherwise intractably tragic situation.</w:t>
      </w:r>
      <w:r w:rsidR="00542870">
        <w:rPr>
          <w:rFonts w:ascii="Times New Roman" w:hAnsi="Times New Roman" w:cs="Times New Roman"/>
          <w:sz w:val="24"/>
          <w:szCs w:val="24"/>
        </w:rPr>
        <w:t xml:space="preserve"> If despair is </w:t>
      </w:r>
      <w:r w:rsidR="00542870" w:rsidRPr="00542870">
        <w:rPr>
          <w:rFonts w:ascii="Times New Roman" w:hAnsi="Times New Roman" w:cs="Times New Roman"/>
          <w:i/>
          <w:iCs/>
          <w:sz w:val="24"/>
          <w:szCs w:val="24"/>
        </w:rPr>
        <w:t>fitting</w:t>
      </w:r>
      <w:r w:rsidR="00542870">
        <w:rPr>
          <w:rFonts w:ascii="Times New Roman" w:hAnsi="Times New Roman" w:cs="Times New Roman"/>
          <w:sz w:val="24"/>
          <w:szCs w:val="24"/>
        </w:rPr>
        <w:t xml:space="preserve"> to our situation, then it may well be virtuous to embrace it.</w:t>
      </w:r>
    </w:p>
    <w:p w14:paraId="488688E3" w14:textId="7912AD4F" w:rsidR="009E2E6D" w:rsidRPr="009E2E6D" w:rsidRDefault="009E2E6D" w:rsidP="00126E98">
      <w:pPr>
        <w:spacing w:line="480" w:lineRule="auto"/>
        <w:rPr>
          <w:rFonts w:ascii="Times New Roman" w:hAnsi="Times New Roman" w:cs="Times New Roman"/>
          <w:sz w:val="24"/>
          <w:szCs w:val="24"/>
          <w:u w:val="single"/>
        </w:rPr>
      </w:pPr>
      <w:r w:rsidRPr="009E2E6D">
        <w:rPr>
          <w:rFonts w:ascii="Times New Roman" w:hAnsi="Times New Roman" w:cs="Times New Roman"/>
          <w:sz w:val="24"/>
          <w:szCs w:val="24"/>
          <w:u w:val="single"/>
        </w:rPr>
        <w:t>Acknowledgements</w:t>
      </w:r>
    </w:p>
    <w:p w14:paraId="74479CD6" w14:textId="77777777" w:rsidR="002E566C" w:rsidRDefault="002E566C" w:rsidP="002E566C">
      <w:pPr>
        <w:spacing w:line="480" w:lineRule="auto"/>
        <w:rPr>
          <w:rFonts w:ascii="Times New Roman" w:hAnsi="Times New Roman" w:cs="Times New Roman"/>
          <w:sz w:val="24"/>
          <w:szCs w:val="24"/>
        </w:rPr>
      </w:pPr>
      <w:r>
        <w:rPr>
          <w:rFonts w:ascii="Times New Roman" w:hAnsi="Times New Roman" w:cs="Times New Roman"/>
          <w:sz w:val="24"/>
          <w:szCs w:val="24"/>
        </w:rPr>
        <w:t>A huge thank you to Anh-Quân Nguyen, without whose ideas, or whose conversation, this paper would not exist.</w:t>
      </w:r>
    </w:p>
    <w:p w14:paraId="4AAA8A1F" w14:textId="4759C006" w:rsidR="00CD682D" w:rsidRDefault="00CD682D" w:rsidP="00126E98">
      <w:pPr>
        <w:spacing w:line="480" w:lineRule="auto"/>
        <w:rPr>
          <w:rFonts w:ascii="Times New Roman" w:hAnsi="Times New Roman" w:cs="Times New Roman"/>
          <w:sz w:val="24"/>
          <w:szCs w:val="24"/>
          <w:u w:val="single"/>
        </w:rPr>
      </w:pPr>
      <w:r w:rsidRPr="00CD682D">
        <w:rPr>
          <w:rFonts w:ascii="Times New Roman" w:hAnsi="Times New Roman" w:cs="Times New Roman"/>
          <w:sz w:val="24"/>
          <w:szCs w:val="24"/>
          <w:u w:val="single"/>
        </w:rPr>
        <w:t>Bibliography</w:t>
      </w:r>
    </w:p>
    <w:p w14:paraId="0281B87D" w14:textId="6BE8B36C" w:rsidR="00D41356" w:rsidRPr="008B7F12" w:rsidRDefault="00D41356" w:rsidP="00126E98">
      <w:pPr>
        <w:pStyle w:val="ListParagraph"/>
        <w:numPr>
          <w:ilvl w:val="0"/>
          <w:numId w:val="5"/>
        </w:numPr>
        <w:spacing w:line="480" w:lineRule="auto"/>
        <w:rPr>
          <w:rFonts w:ascii="Times New Roman" w:hAnsi="Times New Roman" w:cs="Times New Roman"/>
          <w:sz w:val="24"/>
          <w:szCs w:val="24"/>
        </w:rPr>
      </w:pPr>
      <w:r w:rsidRPr="008B7F12">
        <w:rPr>
          <w:rFonts w:ascii="Times New Roman" w:hAnsi="Times New Roman" w:cs="Times New Roman"/>
          <w:sz w:val="24"/>
          <w:szCs w:val="24"/>
        </w:rPr>
        <w:lastRenderedPageBreak/>
        <w:t xml:space="preserve">Adorno, Theodor (2000). </w:t>
      </w:r>
      <w:r w:rsidRPr="008B7F12">
        <w:rPr>
          <w:rFonts w:ascii="Times New Roman" w:hAnsi="Times New Roman" w:cs="Times New Roman"/>
          <w:i/>
          <w:iCs/>
          <w:sz w:val="24"/>
          <w:szCs w:val="24"/>
        </w:rPr>
        <w:t>Metaphysics: Concept and Problems</w:t>
      </w:r>
      <w:r w:rsidRPr="008B7F12">
        <w:rPr>
          <w:rFonts w:ascii="Times New Roman" w:hAnsi="Times New Roman" w:cs="Times New Roman"/>
          <w:sz w:val="24"/>
          <w:szCs w:val="24"/>
        </w:rPr>
        <w:t xml:space="preserve"> (E. Jephcott, trans.) (Cambridge: Polity).</w:t>
      </w:r>
    </w:p>
    <w:p w14:paraId="676FA107" w14:textId="3046216C" w:rsidR="00FD04EB" w:rsidRPr="008B7F12" w:rsidRDefault="00FD04EB" w:rsidP="00126E98">
      <w:pPr>
        <w:pStyle w:val="ListParagraph"/>
        <w:numPr>
          <w:ilvl w:val="0"/>
          <w:numId w:val="5"/>
        </w:numPr>
        <w:spacing w:line="480" w:lineRule="auto"/>
        <w:rPr>
          <w:rFonts w:ascii="Times New Roman" w:hAnsi="Times New Roman" w:cs="Times New Roman"/>
          <w:sz w:val="24"/>
          <w:szCs w:val="24"/>
        </w:rPr>
      </w:pPr>
      <w:r w:rsidRPr="008B7F12">
        <w:rPr>
          <w:rFonts w:ascii="Times New Roman" w:hAnsi="Times New Roman" w:cs="Times New Roman"/>
          <w:sz w:val="24"/>
          <w:szCs w:val="24"/>
        </w:rPr>
        <w:t>Brown</w:t>
      </w:r>
      <w:r w:rsidR="00DE3547" w:rsidRPr="008B7F12">
        <w:rPr>
          <w:rFonts w:ascii="Times New Roman" w:hAnsi="Times New Roman" w:cs="Times New Roman"/>
          <w:sz w:val="24"/>
          <w:szCs w:val="24"/>
        </w:rPr>
        <w:t>, Dee</w:t>
      </w:r>
      <w:r w:rsidRPr="008B7F12">
        <w:rPr>
          <w:rFonts w:ascii="Times New Roman" w:hAnsi="Times New Roman" w:cs="Times New Roman"/>
          <w:sz w:val="24"/>
          <w:szCs w:val="24"/>
        </w:rPr>
        <w:t xml:space="preserve"> </w:t>
      </w:r>
      <w:r w:rsidR="00DE3547" w:rsidRPr="008B7F12">
        <w:rPr>
          <w:rFonts w:ascii="Times New Roman" w:hAnsi="Times New Roman" w:cs="Times New Roman"/>
          <w:sz w:val="24"/>
          <w:szCs w:val="24"/>
        </w:rPr>
        <w:t>(</w:t>
      </w:r>
      <w:r w:rsidRPr="008B7F12">
        <w:rPr>
          <w:rFonts w:ascii="Times New Roman" w:hAnsi="Times New Roman" w:cs="Times New Roman"/>
          <w:sz w:val="24"/>
          <w:szCs w:val="24"/>
        </w:rPr>
        <w:t>1991</w:t>
      </w:r>
      <w:r w:rsidR="00DE3547" w:rsidRPr="008B7F12">
        <w:rPr>
          <w:rFonts w:ascii="Times New Roman" w:hAnsi="Times New Roman" w:cs="Times New Roman"/>
          <w:sz w:val="24"/>
          <w:szCs w:val="24"/>
        </w:rPr>
        <w:t>).</w:t>
      </w:r>
      <w:r w:rsidR="008B7F12" w:rsidRPr="008B7F12">
        <w:rPr>
          <w:rFonts w:ascii="Times New Roman" w:hAnsi="Times New Roman" w:cs="Times New Roman"/>
          <w:sz w:val="24"/>
          <w:szCs w:val="24"/>
        </w:rPr>
        <w:t xml:space="preserve"> </w:t>
      </w:r>
      <w:r w:rsidR="008B7F12" w:rsidRPr="008B7F12">
        <w:rPr>
          <w:rFonts w:ascii="Times New Roman" w:hAnsi="Times New Roman" w:cs="Times New Roman"/>
          <w:i/>
          <w:iCs/>
          <w:sz w:val="24"/>
          <w:szCs w:val="24"/>
        </w:rPr>
        <w:t>Bury My Heart at Wounded Knee</w:t>
      </w:r>
      <w:r w:rsidR="008B7F12" w:rsidRPr="008B7F12">
        <w:rPr>
          <w:rFonts w:ascii="Times New Roman" w:hAnsi="Times New Roman" w:cs="Times New Roman"/>
          <w:sz w:val="24"/>
          <w:szCs w:val="24"/>
        </w:rPr>
        <w:t xml:space="preserve"> (London: Vintage).</w:t>
      </w:r>
    </w:p>
    <w:p w14:paraId="75F94B3C" w14:textId="1B8DCB1D" w:rsidR="00FD04EB" w:rsidRPr="005D36CC" w:rsidRDefault="00FD04EB" w:rsidP="00126E98">
      <w:pPr>
        <w:pStyle w:val="ListParagraph"/>
        <w:numPr>
          <w:ilvl w:val="0"/>
          <w:numId w:val="5"/>
        </w:numPr>
        <w:spacing w:line="480" w:lineRule="auto"/>
        <w:rPr>
          <w:rFonts w:ascii="Times New Roman" w:hAnsi="Times New Roman" w:cs="Times New Roman"/>
          <w:sz w:val="24"/>
          <w:szCs w:val="24"/>
        </w:rPr>
      </w:pPr>
      <w:r w:rsidRPr="005D36CC">
        <w:rPr>
          <w:rFonts w:ascii="Times New Roman" w:hAnsi="Times New Roman" w:cs="Times New Roman"/>
          <w:sz w:val="24"/>
          <w:szCs w:val="24"/>
        </w:rPr>
        <w:t>Camus</w:t>
      </w:r>
      <w:r w:rsidR="00B81E03" w:rsidRPr="005D36CC">
        <w:rPr>
          <w:rFonts w:ascii="Times New Roman" w:hAnsi="Times New Roman" w:cs="Times New Roman"/>
          <w:sz w:val="24"/>
          <w:szCs w:val="24"/>
        </w:rPr>
        <w:t>, Albert (</w:t>
      </w:r>
      <w:r w:rsidR="00393085" w:rsidRPr="005D36CC">
        <w:rPr>
          <w:rFonts w:ascii="Times New Roman" w:hAnsi="Times New Roman" w:cs="Times New Roman"/>
          <w:sz w:val="24"/>
          <w:szCs w:val="24"/>
        </w:rPr>
        <w:t>1971)</w:t>
      </w:r>
      <w:r w:rsidRPr="005D36CC">
        <w:rPr>
          <w:rFonts w:ascii="Times New Roman" w:hAnsi="Times New Roman" w:cs="Times New Roman"/>
          <w:sz w:val="24"/>
          <w:szCs w:val="24"/>
        </w:rPr>
        <w:t xml:space="preserve"> </w:t>
      </w:r>
      <w:r w:rsidRPr="005D36CC">
        <w:rPr>
          <w:rFonts w:ascii="Times New Roman" w:hAnsi="Times New Roman" w:cs="Times New Roman"/>
          <w:i/>
          <w:iCs/>
          <w:sz w:val="24"/>
          <w:szCs w:val="24"/>
        </w:rPr>
        <w:t>The Rebel</w:t>
      </w:r>
      <w:r w:rsidR="00393085" w:rsidRPr="005D36CC">
        <w:rPr>
          <w:rFonts w:ascii="Times New Roman" w:hAnsi="Times New Roman" w:cs="Times New Roman"/>
          <w:sz w:val="24"/>
          <w:szCs w:val="24"/>
        </w:rPr>
        <w:t xml:space="preserve"> (A. Bower, trans.) (London: Penguin).</w:t>
      </w:r>
    </w:p>
    <w:p w14:paraId="6A96E881" w14:textId="2543FCE4" w:rsidR="005A050E" w:rsidRDefault="005A050E" w:rsidP="00126E98">
      <w:pPr>
        <w:pStyle w:val="ListParagraph"/>
        <w:numPr>
          <w:ilvl w:val="0"/>
          <w:numId w:val="5"/>
        </w:numPr>
        <w:spacing w:line="480" w:lineRule="auto"/>
        <w:rPr>
          <w:rFonts w:ascii="Times New Roman" w:hAnsi="Times New Roman" w:cs="Times New Roman"/>
          <w:sz w:val="24"/>
          <w:szCs w:val="24"/>
        </w:rPr>
      </w:pPr>
      <w:r w:rsidRPr="005D36CC">
        <w:rPr>
          <w:rFonts w:ascii="Times New Roman" w:hAnsi="Times New Roman" w:cs="Times New Roman"/>
          <w:sz w:val="24"/>
          <w:szCs w:val="24"/>
        </w:rPr>
        <w:t xml:space="preserve">Camus, Albert (1991). </w:t>
      </w:r>
      <w:r w:rsidRPr="005D36CC">
        <w:rPr>
          <w:rFonts w:ascii="Times New Roman" w:hAnsi="Times New Roman" w:cs="Times New Roman"/>
          <w:i/>
          <w:iCs/>
          <w:sz w:val="24"/>
          <w:szCs w:val="24"/>
        </w:rPr>
        <w:t xml:space="preserve">The Myth of Sisyphus </w:t>
      </w:r>
      <w:r w:rsidR="005D36CC" w:rsidRPr="005D36CC">
        <w:rPr>
          <w:rFonts w:ascii="Times New Roman" w:hAnsi="Times New Roman" w:cs="Times New Roman"/>
          <w:i/>
          <w:iCs/>
          <w:sz w:val="24"/>
          <w:szCs w:val="24"/>
        </w:rPr>
        <w:t>and Other Essays</w:t>
      </w:r>
      <w:r w:rsidR="005D36CC" w:rsidRPr="005D36CC">
        <w:rPr>
          <w:rFonts w:ascii="Times New Roman" w:hAnsi="Times New Roman" w:cs="Times New Roman"/>
          <w:sz w:val="24"/>
          <w:szCs w:val="24"/>
        </w:rPr>
        <w:t xml:space="preserve"> (J. O’Brien, trans.) (London: Vintage).</w:t>
      </w:r>
    </w:p>
    <w:p w14:paraId="75DDDD3E" w14:textId="00C5E506" w:rsidR="00FD04EB" w:rsidRPr="00E07EB0" w:rsidRDefault="00E07EB0" w:rsidP="00126E98">
      <w:pPr>
        <w:pStyle w:val="ListParagraph"/>
        <w:numPr>
          <w:ilvl w:val="0"/>
          <w:numId w:val="5"/>
        </w:numPr>
        <w:spacing w:line="480" w:lineRule="auto"/>
        <w:rPr>
          <w:rFonts w:ascii="Times New Roman" w:hAnsi="Times New Roman" w:cs="Times New Roman"/>
          <w:sz w:val="24"/>
          <w:szCs w:val="24"/>
        </w:rPr>
      </w:pPr>
      <w:r w:rsidRPr="00E07EB0">
        <w:rPr>
          <w:rFonts w:ascii="Times New Roman" w:hAnsi="Times New Roman" w:cs="Times New Roman"/>
          <w:sz w:val="24"/>
          <w:szCs w:val="24"/>
        </w:rPr>
        <w:t xml:space="preserve">Gates. Bill </w:t>
      </w:r>
      <w:r>
        <w:rPr>
          <w:rFonts w:ascii="Times New Roman" w:hAnsi="Times New Roman" w:cs="Times New Roman"/>
          <w:sz w:val="24"/>
          <w:szCs w:val="24"/>
        </w:rPr>
        <w:t>(</w:t>
      </w:r>
      <w:r w:rsidRPr="00E07EB0">
        <w:rPr>
          <w:rFonts w:ascii="Times New Roman" w:hAnsi="Times New Roman" w:cs="Times New Roman"/>
          <w:sz w:val="24"/>
          <w:szCs w:val="24"/>
        </w:rPr>
        <w:t>2021</w:t>
      </w:r>
      <w:r>
        <w:rPr>
          <w:rFonts w:ascii="Times New Roman" w:hAnsi="Times New Roman" w:cs="Times New Roman"/>
          <w:sz w:val="24"/>
          <w:szCs w:val="24"/>
        </w:rPr>
        <w:t>)</w:t>
      </w:r>
      <w:r w:rsidRPr="00E07EB0">
        <w:rPr>
          <w:rFonts w:ascii="Times New Roman" w:hAnsi="Times New Roman" w:cs="Times New Roman"/>
          <w:sz w:val="24"/>
          <w:szCs w:val="24"/>
        </w:rPr>
        <w:t xml:space="preserve">. </w:t>
      </w:r>
      <w:r w:rsidRPr="00E07EB0">
        <w:rPr>
          <w:rFonts w:ascii="Times New Roman" w:hAnsi="Times New Roman" w:cs="Times New Roman"/>
          <w:i/>
          <w:iCs/>
          <w:sz w:val="24"/>
          <w:szCs w:val="24"/>
        </w:rPr>
        <w:t>How to Avoid Climate Disaster: The Solutions We Have and the Breakthroughs We Need</w:t>
      </w:r>
      <w:r w:rsidRPr="00E07EB0">
        <w:rPr>
          <w:rFonts w:ascii="Times New Roman" w:hAnsi="Times New Roman" w:cs="Times New Roman"/>
          <w:sz w:val="24"/>
          <w:szCs w:val="24"/>
        </w:rPr>
        <w:t xml:space="preserve"> </w:t>
      </w:r>
      <w:r>
        <w:rPr>
          <w:rFonts w:ascii="Times New Roman" w:hAnsi="Times New Roman" w:cs="Times New Roman"/>
          <w:sz w:val="24"/>
          <w:szCs w:val="24"/>
        </w:rPr>
        <w:t>(</w:t>
      </w:r>
      <w:r w:rsidRPr="00E07EB0">
        <w:rPr>
          <w:rFonts w:ascii="Times New Roman" w:hAnsi="Times New Roman" w:cs="Times New Roman"/>
          <w:sz w:val="24"/>
          <w:szCs w:val="24"/>
        </w:rPr>
        <w:t>Toronto: Random House</w:t>
      </w:r>
      <w:r>
        <w:rPr>
          <w:rFonts w:ascii="Times New Roman" w:hAnsi="Times New Roman" w:cs="Times New Roman"/>
          <w:sz w:val="24"/>
          <w:szCs w:val="24"/>
        </w:rPr>
        <w:t>)</w:t>
      </w:r>
      <w:r w:rsidRPr="00E07EB0">
        <w:rPr>
          <w:rFonts w:ascii="Times New Roman" w:hAnsi="Times New Roman" w:cs="Times New Roman"/>
          <w:sz w:val="24"/>
          <w:szCs w:val="24"/>
        </w:rPr>
        <w:t>.</w:t>
      </w:r>
    </w:p>
    <w:p w14:paraId="019ADF1A" w14:textId="7322EBDE" w:rsidR="00E07EB0" w:rsidRPr="00012A2B" w:rsidRDefault="003E0EC6" w:rsidP="00126E98">
      <w:pPr>
        <w:pStyle w:val="ListParagraph"/>
        <w:numPr>
          <w:ilvl w:val="0"/>
          <w:numId w:val="4"/>
        </w:numPr>
        <w:suppressAutoHyphens/>
        <w:spacing w:line="480" w:lineRule="auto"/>
        <w:rPr>
          <w:rFonts w:ascii="Times New Roman" w:hAnsi="Times New Roman" w:cs="Times New Roman"/>
          <w:sz w:val="24"/>
          <w:szCs w:val="24"/>
        </w:rPr>
      </w:pPr>
      <w:r>
        <w:rPr>
          <w:rFonts w:ascii="Times New Roman" w:hAnsi="Times New Roman" w:cs="Times New Roman"/>
          <w:sz w:val="24"/>
          <w:szCs w:val="24"/>
        </w:rPr>
        <w:t xml:space="preserve">Hämäläinen, Nora (2025). ‘Hope and Agency in a Time of Environmental Upheaval’ in Beran et al (eds.) </w:t>
      </w:r>
      <w:r>
        <w:rPr>
          <w:rFonts w:ascii="Times New Roman" w:hAnsi="Times New Roman" w:cs="Times New Roman"/>
          <w:i/>
          <w:iCs/>
          <w:sz w:val="24"/>
          <w:szCs w:val="24"/>
        </w:rPr>
        <w:t>The Philosophy of Environmental Emotions: Grief, Hope, and Beyond</w:t>
      </w:r>
      <w:r>
        <w:rPr>
          <w:rFonts w:ascii="Times New Roman" w:hAnsi="Times New Roman" w:cs="Times New Roman"/>
          <w:sz w:val="24"/>
          <w:szCs w:val="24"/>
        </w:rPr>
        <w:t xml:space="preserve"> (Abingdon: Routledge).</w:t>
      </w:r>
    </w:p>
    <w:p w14:paraId="2A297C52" w14:textId="77777777" w:rsidR="003E0EC6" w:rsidRDefault="003E0EC6" w:rsidP="00126E98">
      <w:pPr>
        <w:pStyle w:val="ListParagraph"/>
        <w:numPr>
          <w:ilvl w:val="0"/>
          <w:numId w:val="4"/>
        </w:numPr>
        <w:suppressAutoHyphens/>
        <w:spacing w:line="480" w:lineRule="auto"/>
        <w:rPr>
          <w:rFonts w:ascii="Times New Roman" w:hAnsi="Times New Roman" w:cs="Times New Roman"/>
          <w:sz w:val="24"/>
          <w:szCs w:val="24"/>
        </w:rPr>
      </w:pPr>
      <w:r>
        <w:rPr>
          <w:rFonts w:ascii="Times New Roman" w:hAnsi="Times New Roman" w:cs="Times New Roman"/>
          <w:sz w:val="24"/>
          <w:szCs w:val="24"/>
        </w:rPr>
        <w:t xml:space="preserve">Huber, Jakob (2023). ‘Hope from Despair’, </w:t>
      </w:r>
      <w:r>
        <w:rPr>
          <w:rFonts w:ascii="Times New Roman" w:hAnsi="Times New Roman" w:cs="Times New Roman"/>
          <w:i/>
          <w:iCs/>
          <w:sz w:val="24"/>
          <w:szCs w:val="24"/>
        </w:rPr>
        <w:t>The Journal of Political Philosophy</w:t>
      </w:r>
      <w:r>
        <w:rPr>
          <w:rFonts w:ascii="Times New Roman" w:hAnsi="Times New Roman" w:cs="Times New Roman"/>
          <w:sz w:val="24"/>
          <w:szCs w:val="24"/>
        </w:rPr>
        <w:t xml:space="preserve"> 31, 1.</w:t>
      </w:r>
    </w:p>
    <w:p w14:paraId="69810D0C" w14:textId="37408BD6" w:rsidR="001B43E3" w:rsidRDefault="001B43E3" w:rsidP="00126E98">
      <w:pPr>
        <w:pStyle w:val="ListParagraph"/>
        <w:numPr>
          <w:ilvl w:val="0"/>
          <w:numId w:val="4"/>
        </w:numPr>
        <w:suppressAutoHyphens/>
        <w:spacing w:line="480" w:lineRule="auto"/>
        <w:rPr>
          <w:rFonts w:ascii="Times New Roman" w:hAnsi="Times New Roman" w:cs="Times New Roman"/>
          <w:sz w:val="24"/>
          <w:szCs w:val="24"/>
        </w:rPr>
      </w:pPr>
      <w:r>
        <w:rPr>
          <w:rFonts w:ascii="Times New Roman" w:hAnsi="Times New Roman" w:cs="Times New Roman"/>
          <w:sz w:val="24"/>
          <w:szCs w:val="24"/>
        </w:rPr>
        <w:t xml:space="preserve">Kierkegaard, Søren (1989). </w:t>
      </w:r>
      <w:r w:rsidRPr="001B43E3">
        <w:rPr>
          <w:rFonts w:ascii="Times New Roman" w:hAnsi="Times New Roman" w:cs="Times New Roman"/>
          <w:i/>
          <w:iCs/>
          <w:sz w:val="24"/>
          <w:szCs w:val="24"/>
        </w:rPr>
        <w:t xml:space="preserve">The Sickness </w:t>
      </w:r>
      <w:proofErr w:type="gramStart"/>
      <w:r w:rsidRPr="001B43E3">
        <w:rPr>
          <w:rFonts w:ascii="Times New Roman" w:hAnsi="Times New Roman" w:cs="Times New Roman"/>
          <w:i/>
          <w:iCs/>
          <w:sz w:val="24"/>
          <w:szCs w:val="24"/>
        </w:rPr>
        <w:t>Unto</w:t>
      </w:r>
      <w:proofErr w:type="gramEnd"/>
      <w:r w:rsidRPr="001B43E3">
        <w:rPr>
          <w:rFonts w:ascii="Times New Roman" w:hAnsi="Times New Roman" w:cs="Times New Roman"/>
          <w:i/>
          <w:iCs/>
          <w:sz w:val="24"/>
          <w:szCs w:val="24"/>
        </w:rPr>
        <w:t xml:space="preserve"> Death</w:t>
      </w:r>
      <w:r>
        <w:rPr>
          <w:rFonts w:ascii="Times New Roman" w:hAnsi="Times New Roman" w:cs="Times New Roman"/>
          <w:sz w:val="24"/>
          <w:szCs w:val="24"/>
        </w:rPr>
        <w:t xml:space="preserve"> (A. Hannay, trans.) (London: Penguin).</w:t>
      </w:r>
    </w:p>
    <w:p w14:paraId="6BF917C8" w14:textId="77777777" w:rsidR="003E0EC6" w:rsidRDefault="003E0EC6" w:rsidP="00126E98">
      <w:pPr>
        <w:pStyle w:val="ListParagraph"/>
        <w:numPr>
          <w:ilvl w:val="0"/>
          <w:numId w:val="4"/>
        </w:numPr>
        <w:suppressAutoHyphens/>
        <w:spacing w:line="480" w:lineRule="auto"/>
        <w:rPr>
          <w:rFonts w:ascii="Times New Roman" w:hAnsi="Times New Roman" w:cs="Times New Roman"/>
          <w:sz w:val="24"/>
          <w:szCs w:val="24"/>
        </w:rPr>
      </w:pPr>
      <w:r>
        <w:rPr>
          <w:rFonts w:ascii="Times New Roman" w:hAnsi="Times New Roman" w:cs="Times New Roman"/>
          <w:sz w:val="24"/>
          <w:szCs w:val="24"/>
        </w:rPr>
        <w:t xml:space="preserve">Lear, Jonathan (2006). </w:t>
      </w:r>
      <w:r>
        <w:rPr>
          <w:rFonts w:ascii="Times New Roman" w:hAnsi="Times New Roman" w:cs="Times New Roman"/>
          <w:i/>
          <w:iCs/>
          <w:sz w:val="24"/>
          <w:szCs w:val="24"/>
        </w:rPr>
        <w:t>Radical Hope: Ethics in the Face of Cultural Devastation</w:t>
      </w:r>
      <w:r>
        <w:rPr>
          <w:rFonts w:ascii="Times New Roman" w:hAnsi="Times New Roman" w:cs="Times New Roman"/>
          <w:sz w:val="24"/>
          <w:szCs w:val="24"/>
        </w:rPr>
        <w:t xml:space="preserve"> (Cambridge, MA: Harvard University Press).</w:t>
      </w:r>
    </w:p>
    <w:p w14:paraId="4E123F07" w14:textId="77777777" w:rsidR="003E0EC6" w:rsidRDefault="003E0EC6" w:rsidP="00126E98">
      <w:pPr>
        <w:pStyle w:val="ListParagraph"/>
        <w:numPr>
          <w:ilvl w:val="0"/>
          <w:numId w:val="4"/>
        </w:numPr>
        <w:suppressAutoHyphens/>
        <w:spacing w:line="480" w:lineRule="auto"/>
        <w:rPr>
          <w:rFonts w:ascii="Times New Roman" w:hAnsi="Times New Roman" w:cs="Times New Roman"/>
          <w:sz w:val="24"/>
          <w:szCs w:val="24"/>
        </w:rPr>
      </w:pPr>
      <w:r>
        <w:rPr>
          <w:rFonts w:ascii="Times New Roman" w:hAnsi="Times New Roman" w:cs="Times New Roman"/>
          <w:sz w:val="24"/>
          <w:szCs w:val="24"/>
        </w:rPr>
        <w:t xml:space="preserve">McKinnon, Catriona (2014). ‘Climate Change: Against Despair’, </w:t>
      </w:r>
      <w:r>
        <w:rPr>
          <w:rFonts w:ascii="Times New Roman" w:hAnsi="Times New Roman" w:cs="Times New Roman"/>
          <w:i/>
          <w:iCs/>
          <w:sz w:val="24"/>
          <w:szCs w:val="24"/>
        </w:rPr>
        <w:t xml:space="preserve">Ethics and The Environment </w:t>
      </w:r>
      <w:r>
        <w:rPr>
          <w:rFonts w:ascii="Times New Roman" w:hAnsi="Times New Roman" w:cs="Times New Roman"/>
          <w:sz w:val="24"/>
          <w:szCs w:val="24"/>
        </w:rPr>
        <w:t>19, 1.</w:t>
      </w:r>
    </w:p>
    <w:p w14:paraId="2D08D49F" w14:textId="77777777" w:rsidR="003E0EC6" w:rsidRDefault="003E0EC6" w:rsidP="00126E98">
      <w:pPr>
        <w:pStyle w:val="ListParagraph"/>
        <w:numPr>
          <w:ilvl w:val="0"/>
          <w:numId w:val="4"/>
        </w:numPr>
        <w:suppressAutoHyphens/>
        <w:spacing w:line="480" w:lineRule="auto"/>
        <w:rPr>
          <w:rFonts w:ascii="Times New Roman" w:hAnsi="Times New Roman" w:cs="Times New Roman"/>
          <w:sz w:val="24"/>
          <w:szCs w:val="24"/>
        </w:rPr>
      </w:pPr>
      <w:r>
        <w:rPr>
          <w:rFonts w:ascii="Times New Roman" w:hAnsi="Times New Roman" w:cs="Times New Roman"/>
          <w:sz w:val="24"/>
          <w:szCs w:val="24"/>
        </w:rPr>
        <w:t xml:space="preserve">Menges, Leonard and Hannah </w:t>
      </w:r>
      <w:proofErr w:type="spellStart"/>
      <w:r>
        <w:rPr>
          <w:rFonts w:ascii="Times New Roman" w:hAnsi="Times New Roman" w:cs="Times New Roman"/>
          <w:sz w:val="24"/>
          <w:szCs w:val="24"/>
        </w:rPr>
        <w:t>Altehenger</w:t>
      </w:r>
      <w:proofErr w:type="spellEnd"/>
      <w:r>
        <w:rPr>
          <w:rFonts w:ascii="Times New Roman" w:hAnsi="Times New Roman" w:cs="Times New Roman"/>
          <w:sz w:val="24"/>
          <w:szCs w:val="24"/>
        </w:rPr>
        <w:t xml:space="preserve"> (2025). ‘The Value of Climate Despair’, </w:t>
      </w:r>
      <w:r>
        <w:rPr>
          <w:rFonts w:ascii="Times New Roman" w:hAnsi="Times New Roman" w:cs="Times New Roman"/>
          <w:i/>
          <w:iCs/>
          <w:sz w:val="24"/>
          <w:szCs w:val="24"/>
        </w:rPr>
        <w:t>Political Philosophy</w:t>
      </w:r>
      <w:r>
        <w:rPr>
          <w:rFonts w:ascii="Times New Roman" w:hAnsi="Times New Roman" w:cs="Times New Roman"/>
          <w:sz w:val="24"/>
          <w:szCs w:val="24"/>
        </w:rPr>
        <w:t xml:space="preserve"> 2, 2.</w:t>
      </w:r>
    </w:p>
    <w:p w14:paraId="46D1B2E0" w14:textId="77777777" w:rsidR="003E0EC6" w:rsidRDefault="003E0EC6" w:rsidP="00126E98">
      <w:pPr>
        <w:pStyle w:val="ListParagraph"/>
        <w:numPr>
          <w:ilvl w:val="0"/>
          <w:numId w:val="4"/>
        </w:numPr>
        <w:suppressAutoHyphens/>
        <w:spacing w:line="480" w:lineRule="auto"/>
        <w:rPr>
          <w:rFonts w:ascii="Times New Roman" w:hAnsi="Times New Roman" w:cs="Times New Roman"/>
          <w:sz w:val="24"/>
          <w:szCs w:val="24"/>
        </w:rPr>
      </w:pPr>
      <w:r>
        <w:rPr>
          <w:rFonts w:ascii="Times New Roman" w:hAnsi="Times New Roman" w:cs="Times New Roman"/>
          <w:sz w:val="24"/>
          <w:szCs w:val="24"/>
        </w:rPr>
        <w:t xml:space="preserve">Meirav, Ariel (2009). ‘The Nature of Hope’, </w:t>
      </w:r>
      <w:r>
        <w:rPr>
          <w:rFonts w:ascii="Times New Roman" w:hAnsi="Times New Roman" w:cs="Times New Roman"/>
          <w:i/>
          <w:iCs/>
          <w:sz w:val="24"/>
          <w:szCs w:val="24"/>
        </w:rPr>
        <w:t>Ratio</w:t>
      </w:r>
      <w:r>
        <w:rPr>
          <w:rFonts w:ascii="Times New Roman" w:hAnsi="Times New Roman" w:cs="Times New Roman"/>
          <w:sz w:val="24"/>
          <w:szCs w:val="24"/>
        </w:rPr>
        <w:t xml:space="preserve"> 22, 2.</w:t>
      </w:r>
    </w:p>
    <w:p w14:paraId="6BE2FAA0" w14:textId="2D85F5FF" w:rsidR="00874CB6" w:rsidRDefault="00874CB6" w:rsidP="00126E98">
      <w:pPr>
        <w:pStyle w:val="ListParagraph"/>
        <w:numPr>
          <w:ilvl w:val="0"/>
          <w:numId w:val="4"/>
        </w:numPr>
        <w:suppressAutoHyphens/>
        <w:spacing w:line="480" w:lineRule="auto"/>
        <w:rPr>
          <w:rFonts w:ascii="Times New Roman" w:hAnsi="Times New Roman" w:cs="Times New Roman"/>
          <w:sz w:val="24"/>
          <w:szCs w:val="24"/>
        </w:rPr>
      </w:pPr>
      <w:r>
        <w:rPr>
          <w:rFonts w:ascii="Times New Roman" w:hAnsi="Times New Roman" w:cs="Times New Roman"/>
          <w:sz w:val="24"/>
          <w:szCs w:val="24"/>
        </w:rPr>
        <w:t xml:space="preserve">Milona, Mike and Katie Stockdale (2025). ‘Despair’, </w:t>
      </w:r>
      <w:r w:rsidRPr="00EC038A">
        <w:rPr>
          <w:rFonts w:ascii="Times New Roman" w:hAnsi="Times New Roman" w:cs="Times New Roman"/>
          <w:i/>
          <w:iCs/>
          <w:sz w:val="24"/>
          <w:szCs w:val="24"/>
        </w:rPr>
        <w:t>Ergo</w:t>
      </w:r>
      <w:r w:rsidR="00EC038A">
        <w:rPr>
          <w:rFonts w:ascii="Times New Roman" w:hAnsi="Times New Roman" w:cs="Times New Roman"/>
          <w:sz w:val="24"/>
          <w:szCs w:val="24"/>
        </w:rPr>
        <w:t xml:space="preserve"> 12.</w:t>
      </w:r>
    </w:p>
    <w:p w14:paraId="75C8106A" w14:textId="77777777" w:rsidR="003E0EC6" w:rsidRDefault="003E0EC6" w:rsidP="00126E98">
      <w:pPr>
        <w:pStyle w:val="ListParagraph"/>
        <w:numPr>
          <w:ilvl w:val="0"/>
          <w:numId w:val="4"/>
        </w:numPr>
        <w:suppressAutoHyphens/>
        <w:spacing w:line="480" w:lineRule="auto"/>
        <w:rPr>
          <w:rFonts w:ascii="Times New Roman" w:hAnsi="Times New Roman" w:cs="Times New Roman"/>
          <w:sz w:val="24"/>
          <w:szCs w:val="24"/>
        </w:rPr>
      </w:pPr>
      <w:r>
        <w:rPr>
          <w:rFonts w:ascii="Times New Roman" w:hAnsi="Times New Roman" w:cs="Times New Roman"/>
          <w:sz w:val="24"/>
          <w:szCs w:val="24"/>
        </w:rPr>
        <w:t xml:space="preserve">Moellendorf, Darrell (2022). </w:t>
      </w:r>
      <w:r>
        <w:rPr>
          <w:rFonts w:ascii="Times New Roman" w:hAnsi="Times New Roman" w:cs="Times New Roman"/>
          <w:i/>
          <w:iCs/>
          <w:sz w:val="24"/>
          <w:szCs w:val="24"/>
        </w:rPr>
        <w:t>Mobilizing Hope: Climate Change and Global Poverty</w:t>
      </w:r>
      <w:r>
        <w:rPr>
          <w:rFonts w:ascii="Times New Roman" w:hAnsi="Times New Roman" w:cs="Times New Roman"/>
          <w:sz w:val="24"/>
          <w:szCs w:val="24"/>
        </w:rPr>
        <w:t xml:space="preserve"> (Oxford: OUP).</w:t>
      </w:r>
    </w:p>
    <w:p w14:paraId="172AB8EF" w14:textId="3C1CC3A0" w:rsidR="003E0EC6" w:rsidRDefault="003E0EC6" w:rsidP="00126E98">
      <w:pPr>
        <w:pStyle w:val="ListParagraph"/>
        <w:numPr>
          <w:ilvl w:val="0"/>
          <w:numId w:val="4"/>
        </w:numPr>
        <w:suppressAutoHyphens/>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Monbiot, George (2019). ‘Only rebellion will prevent an ecological collapse’, </w:t>
      </w:r>
      <w:r>
        <w:rPr>
          <w:rFonts w:ascii="Times New Roman" w:hAnsi="Times New Roman" w:cs="Times New Roman"/>
          <w:i/>
          <w:iCs/>
          <w:sz w:val="24"/>
          <w:szCs w:val="24"/>
        </w:rPr>
        <w:t>The Guardian</w:t>
      </w:r>
      <w:r>
        <w:rPr>
          <w:rFonts w:ascii="Times New Roman" w:hAnsi="Times New Roman" w:cs="Times New Roman"/>
          <w:sz w:val="24"/>
          <w:szCs w:val="24"/>
        </w:rPr>
        <w:t xml:space="preserve">, </w:t>
      </w:r>
      <w:hyperlink r:id="rId8">
        <w:r>
          <w:rPr>
            <w:rStyle w:val="Hyperlink"/>
            <w:rFonts w:ascii="Times New Roman" w:hAnsi="Times New Roman" w:cs="Times New Roman"/>
            <w:sz w:val="24"/>
            <w:szCs w:val="24"/>
          </w:rPr>
          <w:t>https://www.theguardian.com/commentisfree/2019/apr/15/rebellion-prevent-ecological-apocalypse-civil-disobedience</w:t>
        </w:r>
      </w:hyperlink>
      <w:r>
        <w:rPr>
          <w:rFonts w:ascii="Times New Roman" w:hAnsi="Times New Roman" w:cs="Times New Roman"/>
          <w:sz w:val="24"/>
          <w:szCs w:val="24"/>
        </w:rPr>
        <w:t xml:space="preserve"> (accessed 18/11/20</w:t>
      </w:r>
      <w:r w:rsidR="005A3C50">
        <w:rPr>
          <w:rFonts w:ascii="Times New Roman" w:hAnsi="Times New Roman" w:cs="Times New Roman"/>
          <w:sz w:val="24"/>
          <w:szCs w:val="24"/>
        </w:rPr>
        <w:t>2</w:t>
      </w:r>
      <w:r>
        <w:rPr>
          <w:rFonts w:ascii="Times New Roman" w:hAnsi="Times New Roman" w:cs="Times New Roman"/>
          <w:sz w:val="24"/>
          <w:szCs w:val="24"/>
        </w:rPr>
        <w:t>5).</w:t>
      </w:r>
    </w:p>
    <w:p w14:paraId="69AC09F7" w14:textId="7D536537" w:rsidR="00012A2B" w:rsidRDefault="00012A2B" w:rsidP="00126E98">
      <w:pPr>
        <w:pStyle w:val="ListParagraph"/>
        <w:numPr>
          <w:ilvl w:val="0"/>
          <w:numId w:val="4"/>
        </w:numPr>
        <w:suppressAutoHyphens/>
        <w:spacing w:line="480" w:lineRule="auto"/>
        <w:rPr>
          <w:rFonts w:ascii="Times New Roman" w:hAnsi="Times New Roman" w:cs="Times New Roman"/>
          <w:sz w:val="24"/>
          <w:szCs w:val="24"/>
        </w:rPr>
      </w:pPr>
      <w:r>
        <w:rPr>
          <w:rFonts w:ascii="Times New Roman" w:hAnsi="Times New Roman" w:cs="Times New Roman"/>
          <w:sz w:val="24"/>
          <w:szCs w:val="24"/>
        </w:rPr>
        <w:t xml:space="preserve">Nolt, John </w:t>
      </w:r>
      <w:r w:rsidR="001B43E3">
        <w:rPr>
          <w:rFonts w:ascii="Times New Roman" w:hAnsi="Times New Roman" w:cs="Times New Roman"/>
          <w:sz w:val="24"/>
          <w:szCs w:val="24"/>
        </w:rPr>
        <w:t xml:space="preserve">(2010). ‘Hope, transcendence and environmental ethics’, </w:t>
      </w:r>
      <w:r w:rsidR="001B43E3" w:rsidRPr="001B43E3">
        <w:rPr>
          <w:rFonts w:ascii="Times New Roman" w:hAnsi="Times New Roman" w:cs="Times New Roman"/>
          <w:i/>
          <w:iCs/>
          <w:sz w:val="24"/>
          <w:szCs w:val="24"/>
        </w:rPr>
        <w:t>Inquiry</w:t>
      </w:r>
      <w:r w:rsidR="001B43E3">
        <w:rPr>
          <w:rFonts w:ascii="Times New Roman" w:hAnsi="Times New Roman" w:cs="Times New Roman"/>
          <w:sz w:val="24"/>
          <w:szCs w:val="24"/>
        </w:rPr>
        <w:t xml:space="preserve"> 53, 1.</w:t>
      </w:r>
    </w:p>
    <w:p w14:paraId="30EF5071" w14:textId="77777777" w:rsidR="003E0EC6" w:rsidRDefault="003E0EC6" w:rsidP="00126E98">
      <w:pPr>
        <w:pStyle w:val="ListParagraph"/>
        <w:numPr>
          <w:ilvl w:val="0"/>
          <w:numId w:val="4"/>
        </w:numPr>
        <w:suppressAutoHyphens/>
        <w:spacing w:line="480" w:lineRule="auto"/>
        <w:rPr>
          <w:rFonts w:ascii="Times New Roman" w:hAnsi="Times New Roman" w:cs="Times New Roman"/>
          <w:sz w:val="24"/>
          <w:szCs w:val="24"/>
        </w:rPr>
      </w:pPr>
      <w:r>
        <w:rPr>
          <w:rFonts w:ascii="Times New Roman" w:hAnsi="Times New Roman" w:cs="Times New Roman"/>
          <w:sz w:val="24"/>
          <w:szCs w:val="24"/>
        </w:rPr>
        <w:t xml:space="preserve">Nguyen, Anh-Quân (2025a). ‘In Defence of Despair about Climate Breakdown’ in Beran et al (eds.) </w:t>
      </w:r>
      <w:r>
        <w:rPr>
          <w:rFonts w:ascii="Times New Roman" w:hAnsi="Times New Roman" w:cs="Times New Roman"/>
          <w:i/>
          <w:iCs/>
          <w:sz w:val="24"/>
          <w:szCs w:val="24"/>
        </w:rPr>
        <w:t>The Philosophy of Environmental Emotions: Grief, Hope, and Beyond</w:t>
      </w:r>
      <w:r>
        <w:rPr>
          <w:rFonts w:ascii="Times New Roman" w:hAnsi="Times New Roman" w:cs="Times New Roman"/>
          <w:sz w:val="24"/>
          <w:szCs w:val="24"/>
        </w:rPr>
        <w:t xml:space="preserve"> (Abingdon: Routledge).</w:t>
      </w:r>
    </w:p>
    <w:p w14:paraId="67EDBDC3" w14:textId="77777777" w:rsidR="003E0EC6" w:rsidRDefault="003E0EC6" w:rsidP="00126E98">
      <w:pPr>
        <w:pStyle w:val="ListParagraph"/>
        <w:numPr>
          <w:ilvl w:val="0"/>
          <w:numId w:val="4"/>
        </w:numPr>
        <w:suppressAutoHyphens/>
        <w:spacing w:line="480" w:lineRule="auto"/>
        <w:rPr>
          <w:rFonts w:ascii="Times New Roman" w:hAnsi="Times New Roman" w:cs="Times New Roman"/>
          <w:sz w:val="24"/>
          <w:szCs w:val="24"/>
        </w:rPr>
      </w:pPr>
      <w:r>
        <w:rPr>
          <w:rFonts w:ascii="Times New Roman" w:hAnsi="Times New Roman" w:cs="Times New Roman"/>
          <w:sz w:val="24"/>
          <w:szCs w:val="24"/>
        </w:rPr>
        <w:t xml:space="preserve">Nguyen, Anh-Quân (2025b). ‘Losing your moral concepts during climate breakdown’, </w:t>
      </w:r>
      <w:r w:rsidRPr="005F0E26">
        <w:rPr>
          <w:rFonts w:ascii="Times New Roman" w:hAnsi="Times New Roman" w:cs="Times New Roman"/>
          <w:i/>
          <w:iCs/>
          <w:sz w:val="24"/>
          <w:szCs w:val="24"/>
        </w:rPr>
        <w:t>Environmental Values</w:t>
      </w:r>
      <w:r>
        <w:rPr>
          <w:rFonts w:ascii="Times New Roman" w:hAnsi="Times New Roman" w:cs="Times New Roman"/>
          <w:sz w:val="24"/>
          <w:szCs w:val="24"/>
        </w:rPr>
        <w:t>, early view.</w:t>
      </w:r>
    </w:p>
    <w:p w14:paraId="2695E351" w14:textId="77777777" w:rsidR="003E0EC6" w:rsidRDefault="003E0EC6" w:rsidP="00126E98">
      <w:pPr>
        <w:pStyle w:val="ListParagraph"/>
        <w:numPr>
          <w:ilvl w:val="0"/>
          <w:numId w:val="4"/>
        </w:numPr>
        <w:suppressAutoHyphens/>
        <w:spacing w:line="480" w:lineRule="auto"/>
        <w:rPr>
          <w:rFonts w:ascii="Times New Roman" w:hAnsi="Times New Roman" w:cs="Times New Roman"/>
          <w:sz w:val="24"/>
          <w:szCs w:val="24"/>
        </w:rPr>
      </w:pPr>
      <w:r>
        <w:rPr>
          <w:rFonts w:ascii="Times New Roman" w:hAnsi="Times New Roman" w:cs="Times New Roman"/>
          <w:sz w:val="24"/>
          <w:szCs w:val="24"/>
        </w:rPr>
        <w:t xml:space="preserve">Shockley, Kenneth (2022). ‘Living well wherever you are: Radical hope and the good life in the Anthropocene’, </w:t>
      </w:r>
      <w:r>
        <w:rPr>
          <w:rFonts w:ascii="Times New Roman" w:hAnsi="Times New Roman" w:cs="Times New Roman"/>
          <w:i/>
          <w:iCs/>
          <w:sz w:val="24"/>
          <w:szCs w:val="24"/>
        </w:rPr>
        <w:t>Journal of Social Philosophy</w:t>
      </w:r>
      <w:r>
        <w:rPr>
          <w:rFonts w:ascii="Times New Roman" w:hAnsi="Times New Roman" w:cs="Times New Roman"/>
          <w:sz w:val="24"/>
          <w:szCs w:val="24"/>
        </w:rPr>
        <w:t xml:space="preserve"> 53, 1.</w:t>
      </w:r>
    </w:p>
    <w:p w14:paraId="5F3E6F78" w14:textId="77777777" w:rsidR="003E0EC6" w:rsidRDefault="003E0EC6" w:rsidP="00126E98">
      <w:pPr>
        <w:pStyle w:val="ListParagraph"/>
        <w:numPr>
          <w:ilvl w:val="0"/>
          <w:numId w:val="4"/>
        </w:numPr>
        <w:suppressAutoHyphens/>
        <w:spacing w:line="480" w:lineRule="auto"/>
        <w:rPr>
          <w:rFonts w:ascii="Times New Roman" w:hAnsi="Times New Roman" w:cs="Times New Roman"/>
          <w:sz w:val="24"/>
          <w:szCs w:val="24"/>
        </w:rPr>
      </w:pPr>
      <w:r>
        <w:rPr>
          <w:rFonts w:ascii="Times New Roman" w:hAnsi="Times New Roman" w:cs="Times New Roman"/>
          <w:sz w:val="24"/>
          <w:szCs w:val="24"/>
        </w:rPr>
        <w:t xml:space="preserve">Solnit, Rebecca (2023). ‘Climate Despair is a Luxury’, </w:t>
      </w:r>
      <w:r w:rsidRPr="005F0E26">
        <w:rPr>
          <w:rFonts w:ascii="Times New Roman" w:hAnsi="Times New Roman" w:cs="Times New Roman"/>
          <w:i/>
          <w:iCs/>
          <w:sz w:val="24"/>
          <w:szCs w:val="24"/>
        </w:rPr>
        <w:t>The New Statesman</w:t>
      </w:r>
      <w:r>
        <w:rPr>
          <w:rFonts w:ascii="Times New Roman" w:hAnsi="Times New Roman" w:cs="Times New Roman"/>
          <w:sz w:val="24"/>
          <w:szCs w:val="24"/>
        </w:rPr>
        <w:t xml:space="preserve"> 17</w:t>
      </w:r>
      <w:r w:rsidRPr="005F0E26">
        <w:rPr>
          <w:rFonts w:ascii="Times New Roman" w:hAnsi="Times New Roman" w:cs="Times New Roman"/>
          <w:sz w:val="24"/>
          <w:szCs w:val="24"/>
          <w:vertAlign w:val="superscript"/>
        </w:rPr>
        <w:t>th</w:t>
      </w:r>
      <w:r>
        <w:rPr>
          <w:rFonts w:ascii="Times New Roman" w:hAnsi="Times New Roman" w:cs="Times New Roman"/>
          <w:sz w:val="24"/>
          <w:szCs w:val="24"/>
        </w:rPr>
        <w:t xml:space="preserve"> July 2023 (</w:t>
      </w:r>
      <w:hyperlink r:id="rId9" w:history="1">
        <w:r w:rsidRPr="00350774">
          <w:rPr>
            <w:rStyle w:val="Hyperlink"/>
            <w:rFonts w:ascii="Times New Roman" w:hAnsi="Times New Roman" w:cs="Times New Roman"/>
            <w:sz w:val="24"/>
            <w:szCs w:val="24"/>
          </w:rPr>
          <w:t>https://www.newstatesman.com/environment/2023/07/rebecca-solnit-climate-despair-hope</w:t>
        </w:r>
      </w:hyperlink>
      <w:r>
        <w:rPr>
          <w:rFonts w:ascii="Times New Roman" w:hAnsi="Times New Roman" w:cs="Times New Roman"/>
          <w:sz w:val="24"/>
          <w:szCs w:val="24"/>
        </w:rPr>
        <w:t>, accessed 26/11/25)</w:t>
      </w:r>
    </w:p>
    <w:p w14:paraId="4E451489" w14:textId="77777777" w:rsidR="00C97618" w:rsidRDefault="00C97618" w:rsidP="00126E98">
      <w:pPr>
        <w:pStyle w:val="ListParagraph"/>
        <w:numPr>
          <w:ilvl w:val="0"/>
          <w:numId w:val="4"/>
        </w:numPr>
        <w:suppressAutoHyphens/>
        <w:spacing w:line="480" w:lineRule="auto"/>
        <w:rPr>
          <w:rFonts w:ascii="Times New Roman" w:hAnsi="Times New Roman" w:cs="Times New Roman"/>
          <w:sz w:val="24"/>
          <w:szCs w:val="24"/>
        </w:rPr>
      </w:pPr>
      <w:proofErr w:type="spellStart"/>
      <w:r>
        <w:rPr>
          <w:rFonts w:ascii="Times New Roman" w:hAnsi="Times New Roman" w:cs="Times New Roman"/>
          <w:sz w:val="24"/>
          <w:szCs w:val="24"/>
        </w:rPr>
        <w:t>Srnivasan</w:t>
      </w:r>
      <w:proofErr w:type="spellEnd"/>
      <w:r>
        <w:rPr>
          <w:rFonts w:ascii="Times New Roman" w:hAnsi="Times New Roman" w:cs="Times New Roman"/>
          <w:sz w:val="24"/>
          <w:szCs w:val="24"/>
        </w:rPr>
        <w:t xml:space="preserve">, Amia (2018). ‘The Aptness of Anger’, </w:t>
      </w:r>
      <w:r>
        <w:rPr>
          <w:rFonts w:ascii="Times New Roman" w:hAnsi="Times New Roman" w:cs="Times New Roman"/>
          <w:i/>
          <w:iCs/>
          <w:sz w:val="24"/>
          <w:szCs w:val="24"/>
        </w:rPr>
        <w:t>Journal of Political Philosophy</w:t>
      </w:r>
      <w:r>
        <w:rPr>
          <w:rFonts w:ascii="Times New Roman" w:hAnsi="Times New Roman" w:cs="Times New Roman"/>
          <w:sz w:val="24"/>
          <w:szCs w:val="24"/>
        </w:rPr>
        <w:t xml:space="preserve"> 26, 2.</w:t>
      </w:r>
    </w:p>
    <w:p w14:paraId="24BD58F7" w14:textId="27849E61" w:rsidR="003E0EC6" w:rsidRDefault="00C97618" w:rsidP="00126E98">
      <w:pPr>
        <w:pStyle w:val="ListParagraph"/>
        <w:numPr>
          <w:ilvl w:val="0"/>
          <w:numId w:val="4"/>
        </w:numPr>
        <w:suppressAutoHyphens/>
        <w:spacing w:line="480" w:lineRule="auto"/>
        <w:rPr>
          <w:rFonts w:ascii="Times New Roman" w:hAnsi="Times New Roman" w:cs="Times New Roman"/>
          <w:sz w:val="24"/>
          <w:szCs w:val="24"/>
        </w:rPr>
      </w:pPr>
      <w:r>
        <w:rPr>
          <w:rFonts w:ascii="Times New Roman" w:hAnsi="Times New Roman" w:cs="Times New Roman"/>
          <w:sz w:val="24"/>
          <w:szCs w:val="24"/>
        </w:rPr>
        <w:t xml:space="preserve">Stuart, Diana (2020). ‘Radical hope: Truth, virtue, and hope for what is left in Extinction Rebellion’, </w:t>
      </w:r>
      <w:r>
        <w:rPr>
          <w:rFonts w:ascii="Times New Roman" w:hAnsi="Times New Roman" w:cs="Times New Roman"/>
          <w:i/>
          <w:iCs/>
          <w:sz w:val="24"/>
          <w:szCs w:val="24"/>
        </w:rPr>
        <w:t>Journal of Agricultural and Environmental Ethics</w:t>
      </w:r>
      <w:r>
        <w:rPr>
          <w:rFonts w:ascii="Times New Roman" w:hAnsi="Times New Roman" w:cs="Times New Roman"/>
          <w:sz w:val="24"/>
          <w:szCs w:val="24"/>
        </w:rPr>
        <w:t xml:space="preserve"> 33, 3.</w:t>
      </w:r>
    </w:p>
    <w:p w14:paraId="3BC7933D" w14:textId="4858E351" w:rsidR="001B43E3" w:rsidRDefault="001B43E3" w:rsidP="00126E98">
      <w:pPr>
        <w:pStyle w:val="ListParagraph"/>
        <w:numPr>
          <w:ilvl w:val="0"/>
          <w:numId w:val="4"/>
        </w:numPr>
        <w:suppressAutoHyphens/>
        <w:spacing w:line="480" w:lineRule="auto"/>
        <w:rPr>
          <w:rFonts w:ascii="Times New Roman" w:hAnsi="Times New Roman" w:cs="Times New Roman"/>
          <w:sz w:val="24"/>
          <w:szCs w:val="24"/>
        </w:rPr>
      </w:pPr>
      <w:r>
        <w:rPr>
          <w:rFonts w:ascii="Times New Roman" w:hAnsi="Times New Roman" w:cs="Times New Roman"/>
          <w:sz w:val="24"/>
          <w:szCs w:val="24"/>
        </w:rPr>
        <w:t xml:space="preserve">Stockdale, Katie (2021). </w:t>
      </w:r>
      <w:r w:rsidRPr="001B43E3">
        <w:rPr>
          <w:rFonts w:ascii="Times New Roman" w:hAnsi="Times New Roman" w:cs="Times New Roman"/>
          <w:i/>
          <w:iCs/>
          <w:sz w:val="24"/>
          <w:szCs w:val="24"/>
        </w:rPr>
        <w:t xml:space="preserve">Hope under Oppression </w:t>
      </w:r>
      <w:r>
        <w:rPr>
          <w:rFonts w:ascii="Times New Roman" w:hAnsi="Times New Roman" w:cs="Times New Roman"/>
          <w:sz w:val="24"/>
          <w:szCs w:val="24"/>
        </w:rPr>
        <w:t>(Oxford: OUP).</w:t>
      </w:r>
    </w:p>
    <w:p w14:paraId="0826F49D" w14:textId="1A220A5A" w:rsidR="00FA2519" w:rsidRPr="00C97618" w:rsidRDefault="00FA2519" w:rsidP="00126E98">
      <w:pPr>
        <w:pStyle w:val="ListParagraph"/>
        <w:numPr>
          <w:ilvl w:val="0"/>
          <w:numId w:val="4"/>
        </w:numPr>
        <w:suppressAutoHyphens/>
        <w:spacing w:line="480" w:lineRule="auto"/>
        <w:rPr>
          <w:rFonts w:ascii="Times New Roman" w:hAnsi="Times New Roman" w:cs="Times New Roman"/>
          <w:sz w:val="24"/>
          <w:szCs w:val="24"/>
        </w:rPr>
      </w:pPr>
      <w:r>
        <w:rPr>
          <w:rFonts w:ascii="Times New Roman" w:hAnsi="Times New Roman" w:cs="Times New Roman"/>
          <w:sz w:val="24"/>
          <w:szCs w:val="24"/>
        </w:rPr>
        <w:t>Stockdale, Katie (forthcoming). ‘Resisting Despair’.</w:t>
      </w:r>
    </w:p>
    <w:p w14:paraId="422D925C" w14:textId="77777777" w:rsidR="00EF6AAA" w:rsidRDefault="00EF6AAA" w:rsidP="00126E98">
      <w:pPr>
        <w:pStyle w:val="ListParagraph"/>
        <w:numPr>
          <w:ilvl w:val="0"/>
          <w:numId w:val="4"/>
        </w:numPr>
        <w:suppressAutoHyphens/>
        <w:spacing w:line="480" w:lineRule="auto"/>
        <w:rPr>
          <w:rFonts w:ascii="Times New Roman" w:hAnsi="Times New Roman" w:cs="Times New Roman"/>
          <w:sz w:val="24"/>
          <w:szCs w:val="24"/>
        </w:rPr>
      </w:pPr>
      <w:r>
        <w:rPr>
          <w:rFonts w:ascii="Times New Roman" w:hAnsi="Times New Roman" w:cs="Times New Roman"/>
          <w:sz w:val="24"/>
          <w:szCs w:val="24"/>
        </w:rPr>
        <w:t xml:space="preserve">Thompson, Allen (2010). ‘Radical Hope for Living Well in a Warmer World’, </w:t>
      </w:r>
      <w:r>
        <w:rPr>
          <w:rFonts w:ascii="Times New Roman" w:hAnsi="Times New Roman" w:cs="Times New Roman"/>
          <w:i/>
          <w:iCs/>
          <w:sz w:val="24"/>
          <w:szCs w:val="24"/>
        </w:rPr>
        <w:t>Journal of Agricultural and Environmental Ethics</w:t>
      </w:r>
      <w:r>
        <w:rPr>
          <w:rFonts w:ascii="Times New Roman" w:hAnsi="Times New Roman" w:cs="Times New Roman"/>
          <w:sz w:val="24"/>
          <w:szCs w:val="24"/>
        </w:rPr>
        <w:t xml:space="preserve"> 23.</w:t>
      </w:r>
    </w:p>
    <w:p w14:paraId="21182453" w14:textId="77777777" w:rsidR="00B45899" w:rsidRDefault="00B45899" w:rsidP="00126E98">
      <w:pPr>
        <w:pStyle w:val="ListParagraph"/>
        <w:numPr>
          <w:ilvl w:val="0"/>
          <w:numId w:val="4"/>
        </w:numPr>
        <w:suppressAutoHyphens/>
        <w:spacing w:line="480" w:lineRule="auto"/>
        <w:rPr>
          <w:rFonts w:ascii="Times New Roman" w:hAnsi="Times New Roman" w:cs="Times New Roman"/>
          <w:sz w:val="24"/>
          <w:szCs w:val="24"/>
        </w:rPr>
      </w:pPr>
      <w:r>
        <w:rPr>
          <w:rFonts w:ascii="Times New Roman" w:hAnsi="Times New Roman" w:cs="Times New Roman"/>
          <w:sz w:val="24"/>
          <w:szCs w:val="24"/>
        </w:rPr>
        <w:t xml:space="preserve">Thunberg, Greta (2019). ‘Our house is on fire: Greta Thunberg, 16, urges leaders to act on climate’, </w:t>
      </w:r>
      <w:r>
        <w:rPr>
          <w:rFonts w:ascii="Times New Roman" w:hAnsi="Times New Roman" w:cs="Times New Roman"/>
          <w:i/>
          <w:iCs/>
          <w:sz w:val="24"/>
          <w:szCs w:val="24"/>
        </w:rPr>
        <w:t>The Guardian</w:t>
      </w:r>
      <w:r>
        <w:rPr>
          <w:rFonts w:ascii="Times New Roman" w:hAnsi="Times New Roman" w:cs="Times New Roman"/>
          <w:sz w:val="24"/>
          <w:szCs w:val="24"/>
        </w:rPr>
        <w:t xml:space="preserve">, </w:t>
      </w:r>
      <w:hyperlink r:id="rId10">
        <w:r>
          <w:rPr>
            <w:rStyle w:val="Hyperlink"/>
            <w:rFonts w:ascii="Times New Roman" w:hAnsi="Times New Roman" w:cs="Times New Roman"/>
            <w:sz w:val="24"/>
            <w:szCs w:val="24"/>
          </w:rPr>
          <w:t>https://www.theguardian.com/environment/2019/jan/25/our-house-is-on-fire-greta-thunberg16-urges-leaders-to-act-on-climate</w:t>
        </w:r>
      </w:hyperlink>
      <w:r>
        <w:rPr>
          <w:rFonts w:ascii="Times New Roman" w:hAnsi="Times New Roman" w:cs="Times New Roman"/>
          <w:sz w:val="24"/>
          <w:szCs w:val="24"/>
        </w:rPr>
        <w:t xml:space="preserve"> (accessed 18/11/2025).</w:t>
      </w:r>
    </w:p>
    <w:p w14:paraId="36364484" w14:textId="77777777" w:rsidR="00B45899" w:rsidRDefault="00B45899" w:rsidP="00126E98">
      <w:pPr>
        <w:pStyle w:val="ListParagraph"/>
        <w:numPr>
          <w:ilvl w:val="0"/>
          <w:numId w:val="4"/>
        </w:numPr>
        <w:suppressAutoHyphens/>
        <w:spacing w:line="480" w:lineRule="auto"/>
        <w:rPr>
          <w:rFonts w:ascii="Times New Roman" w:hAnsi="Times New Roman" w:cs="Times New Roman"/>
          <w:sz w:val="24"/>
          <w:szCs w:val="24"/>
        </w:rPr>
      </w:pPr>
      <w:r>
        <w:rPr>
          <w:rFonts w:ascii="Times New Roman" w:hAnsi="Times New Roman" w:cs="Times New Roman"/>
          <w:sz w:val="24"/>
          <w:szCs w:val="24"/>
        </w:rPr>
        <w:t xml:space="preserve">Van der Lugt, Mara (2025). </w:t>
      </w:r>
      <w:r>
        <w:rPr>
          <w:rFonts w:ascii="Times New Roman" w:hAnsi="Times New Roman" w:cs="Times New Roman"/>
          <w:i/>
          <w:iCs/>
          <w:sz w:val="24"/>
          <w:szCs w:val="24"/>
        </w:rPr>
        <w:t>Hopeful Pessimism</w:t>
      </w:r>
      <w:r>
        <w:rPr>
          <w:rFonts w:ascii="Times New Roman" w:hAnsi="Times New Roman" w:cs="Times New Roman"/>
          <w:sz w:val="24"/>
          <w:szCs w:val="24"/>
        </w:rPr>
        <w:t xml:space="preserve"> (Princeton: Princeton University Press).</w:t>
      </w:r>
    </w:p>
    <w:p w14:paraId="1C79C952" w14:textId="671FD851" w:rsidR="00FA2519" w:rsidRDefault="00FA2519" w:rsidP="00126E98">
      <w:pPr>
        <w:pStyle w:val="ListParagraph"/>
        <w:numPr>
          <w:ilvl w:val="0"/>
          <w:numId w:val="4"/>
        </w:numPr>
        <w:suppressAutoHyphens/>
        <w:spacing w:line="480" w:lineRule="auto"/>
        <w:rPr>
          <w:rFonts w:ascii="Times New Roman" w:hAnsi="Times New Roman" w:cs="Times New Roman"/>
          <w:sz w:val="24"/>
          <w:szCs w:val="24"/>
        </w:rPr>
      </w:pPr>
      <w:r>
        <w:rPr>
          <w:rFonts w:ascii="Times New Roman" w:hAnsi="Times New Roman" w:cs="Times New Roman"/>
          <w:sz w:val="24"/>
          <w:szCs w:val="24"/>
        </w:rPr>
        <w:t xml:space="preserve">Watts, Daniel (forthcoming). </w:t>
      </w:r>
      <w:r w:rsidR="0099467E">
        <w:rPr>
          <w:rFonts w:ascii="Times New Roman" w:hAnsi="Times New Roman" w:cs="Times New Roman"/>
          <w:sz w:val="24"/>
          <w:szCs w:val="24"/>
        </w:rPr>
        <w:t>‘Kierkegaard on the Value of Despair’.</w:t>
      </w:r>
    </w:p>
    <w:p w14:paraId="4C1A824A" w14:textId="77777777" w:rsidR="00CC6B94" w:rsidRDefault="00CC6B94" w:rsidP="00CC6B94">
      <w:pPr>
        <w:pStyle w:val="ListParagraph"/>
        <w:numPr>
          <w:ilvl w:val="0"/>
          <w:numId w:val="4"/>
        </w:numPr>
        <w:suppressAutoHyphens/>
        <w:spacing w:line="480" w:lineRule="auto"/>
        <w:rPr>
          <w:rFonts w:ascii="Times New Roman" w:hAnsi="Times New Roman" w:cs="Times New Roman"/>
          <w:sz w:val="24"/>
          <w:szCs w:val="24"/>
        </w:rPr>
      </w:pPr>
      <w:r>
        <w:rPr>
          <w:rFonts w:ascii="Times New Roman" w:hAnsi="Times New Roman" w:cs="Times New Roman"/>
          <w:sz w:val="24"/>
          <w:szCs w:val="24"/>
        </w:rPr>
        <w:t>Whyman, Tom (2021).</w:t>
      </w:r>
      <w:r>
        <w:rPr>
          <w:rFonts w:ascii="Times New Roman" w:hAnsi="Times New Roman" w:cs="Times New Roman"/>
          <w:i/>
          <w:iCs/>
          <w:sz w:val="24"/>
          <w:szCs w:val="24"/>
        </w:rPr>
        <w:t xml:space="preserve"> Infinitely Full of Hope: Fatherhood and the future in an age of Crisis and Disaster </w:t>
      </w:r>
      <w:r>
        <w:rPr>
          <w:rFonts w:ascii="Times New Roman" w:hAnsi="Times New Roman" w:cs="Times New Roman"/>
          <w:sz w:val="24"/>
          <w:szCs w:val="24"/>
        </w:rPr>
        <w:t>(London: Repeater).</w:t>
      </w:r>
    </w:p>
    <w:p w14:paraId="1D973009" w14:textId="755325E8" w:rsidR="00CC6B94" w:rsidRPr="00CC6B94" w:rsidRDefault="00CC6B94" w:rsidP="00CC6B94">
      <w:pPr>
        <w:pStyle w:val="ListParagraph"/>
        <w:numPr>
          <w:ilvl w:val="0"/>
          <w:numId w:val="4"/>
        </w:numPr>
        <w:suppressAutoHyphens/>
        <w:spacing w:line="480" w:lineRule="auto"/>
        <w:rPr>
          <w:rFonts w:ascii="Times New Roman" w:hAnsi="Times New Roman" w:cs="Times New Roman"/>
          <w:sz w:val="24"/>
          <w:szCs w:val="24"/>
        </w:rPr>
      </w:pPr>
      <w:r>
        <w:rPr>
          <w:rFonts w:ascii="Times New Roman" w:hAnsi="Times New Roman" w:cs="Times New Roman"/>
          <w:sz w:val="24"/>
          <w:szCs w:val="24"/>
        </w:rPr>
        <w:t xml:space="preserve">Whyman, Tom (2025). ‘Spontaneous Hope, Anger, and Climate Activism’, </w:t>
      </w:r>
      <w:r>
        <w:rPr>
          <w:rFonts w:ascii="Times New Roman" w:hAnsi="Times New Roman" w:cs="Times New Roman"/>
          <w:i/>
          <w:iCs/>
          <w:sz w:val="24"/>
          <w:szCs w:val="24"/>
        </w:rPr>
        <w:t xml:space="preserve">Environmental </w:t>
      </w:r>
      <w:r>
        <w:rPr>
          <w:rFonts w:ascii="Times New Roman" w:hAnsi="Times New Roman" w:cs="Times New Roman"/>
          <w:sz w:val="24"/>
          <w:szCs w:val="24"/>
        </w:rPr>
        <w:t>Values 34, 4-5.</w:t>
      </w:r>
    </w:p>
    <w:p w14:paraId="049F297E" w14:textId="3C21FB36" w:rsidR="00FD04EB" w:rsidRPr="00CC6B94" w:rsidRDefault="00634617" w:rsidP="00126E98">
      <w:pPr>
        <w:pStyle w:val="ListParagraph"/>
        <w:numPr>
          <w:ilvl w:val="0"/>
          <w:numId w:val="4"/>
        </w:numPr>
        <w:suppressAutoHyphens/>
        <w:spacing w:line="480" w:lineRule="auto"/>
        <w:rPr>
          <w:rFonts w:ascii="Times New Roman" w:hAnsi="Times New Roman" w:cs="Times New Roman"/>
          <w:sz w:val="24"/>
          <w:szCs w:val="24"/>
        </w:rPr>
      </w:pPr>
      <w:r>
        <w:rPr>
          <w:rFonts w:ascii="Times New Roman" w:hAnsi="Times New Roman" w:cs="Times New Roman"/>
          <w:sz w:val="24"/>
          <w:szCs w:val="24"/>
        </w:rPr>
        <w:t>Williston, Byron (2012). ‘Climate Change and Radical Hope’</w:t>
      </w:r>
      <w:r>
        <w:rPr>
          <w:rFonts w:ascii="Times New Roman" w:hAnsi="Times New Roman" w:cs="Times New Roman"/>
          <w:i/>
          <w:iCs/>
          <w:sz w:val="24"/>
          <w:szCs w:val="24"/>
        </w:rPr>
        <w:t>, Ethics and the Environment</w:t>
      </w:r>
      <w:r>
        <w:rPr>
          <w:rFonts w:ascii="Times New Roman" w:hAnsi="Times New Roman" w:cs="Times New Roman"/>
          <w:sz w:val="24"/>
          <w:szCs w:val="24"/>
        </w:rPr>
        <w:t xml:space="preserve"> 17, 2.</w:t>
      </w:r>
    </w:p>
    <w:sectPr w:rsidR="00FD04EB" w:rsidRPr="00CC6B94">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C8474" w14:textId="77777777" w:rsidR="00E611C1" w:rsidRDefault="00E611C1" w:rsidP="007375C5">
      <w:pPr>
        <w:spacing w:after="0" w:line="240" w:lineRule="auto"/>
      </w:pPr>
      <w:r>
        <w:separator/>
      </w:r>
    </w:p>
  </w:endnote>
  <w:endnote w:type="continuationSeparator" w:id="0">
    <w:p w14:paraId="21B0B2A7" w14:textId="77777777" w:rsidR="00E611C1" w:rsidRDefault="00E611C1" w:rsidP="00737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1904191"/>
      <w:docPartObj>
        <w:docPartGallery w:val="Page Numbers (Bottom of Page)"/>
        <w:docPartUnique/>
      </w:docPartObj>
    </w:sdtPr>
    <w:sdtEndPr/>
    <w:sdtContent>
      <w:p w14:paraId="57374E1B" w14:textId="31D9DE40" w:rsidR="00FD04EB" w:rsidRDefault="00FD04EB">
        <w:pPr>
          <w:pStyle w:val="Footer"/>
        </w:pPr>
        <w:r>
          <w:fldChar w:fldCharType="begin"/>
        </w:r>
        <w:r>
          <w:instrText>PAGE   \* MERGEFORMAT</w:instrText>
        </w:r>
        <w:r>
          <w:fldChar w:fldCharType="separate"/>
        </w:r>
        <w:r>
          <w:t>2</w:t>
        </w:r>
        <w:r>
          <w:fldChar w:fldCharType="end"/>
        </w:r>
      </w:p>
    </w:sdtContent>
  </w:sdt>
  <w:p w14:paraId="2C21983B" w14:textId="77777777" w:rsidR="00FD04EB" w:rsidRDefault="00FD04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FCA46" w14:textId="77777777" w:rsidR="00E611C1" w:rsidRDefault="00E611C1" w:rsidP="007375C5">
      <w:pPr>
        <w:spacing w:after="0" w:line="240" w:lineRule="auto"/>
      </w:pPr>
      <w:r>
        <w:separator/>
      </w:r>
    </w:p>
  </w:footnote>
  <w:footnote w:type="continuationSeparator" w:id="0">
    <w:p w14:paraId="7F25DC2F" w14:textId="77777777" w:rsidR="00E611C1" w:rsidRDefault="00E611C1" w:rsidP="007375C5">
      <w:pPr>
        <w:spacing w:after="0" w:line="240" w:lineRule="auto"/>
      </w:pPr>
      <w:r>
        <w:continuationSeparator/>
      </w:r>
    </w:p>
  </w:footnote>
  <w:footnote w:id="1">
    <w:p w14:paraId="7E6DED7D" w14:textId="47769BE8" w:rsidR="0053137B" w:rsidRDefault="0053137B">
      <w:pPr>
        <w:pStyle w:val="FootnoteText"/>
      </w:pPr>
      <w:r>
        <w:rPr>
          <w:rStyle w:val="FootnoteReference"/>
        </w:rPr>
        <w:footnoteRef/>
      </w:r>
      <w:r>
        <w:t xml:space="preserve"> </w:t>
      </w:r>
      <w:r w:rsidR="00BB1C9B">
        <w:t xml:space="preserve">See e.g. </w:t>
      </w:r>
      <w:r w:rsidR="00DD5C2F">
        <w:t>Meirav 2009: 219,</w:t>
      </w:r>
      <w:r w:rsidR="00DD5C2F" w:rsidRPr="00DD5C2F">
        <w:t xml:space="preserve"> </w:t>
      </w:r>
      <w:r w:rsidR="00DD5C2F">
        <w:t>McKinnon 2014: 34</w:t>
      </w:r>
      <w:r w:rsidR="00FB7027">
        <w:t>.</w:t>
      </w:r>
    </w:p>
  </w:footnote>
  <w:footnote w:id="2">
    <w:p w14:paraId="163BC058" w14:textId="256D1801" w:rsidR="00512505" w:rsidRDefault="00512505">
      <w:pPr>
        <w:pStyle w:val="FootnoteText"/>
      </w:pPr>
      <w:r>
        <w:rPr>
          <w:rStyle w:val="FootnoteReference"/>
        </w:rPr>
        <w:footnoteRef/>
      </w:r>
      <w:r>
        <w:t xml:space="preserve"> Note that Meirav does </w:t>
      </w:r>
      <w:r w:rsidRPr="000B37A2">
        <w:rPr>
          <w:i/>
          <w:iCs/>
        </w:rPr>
        <w:t>not</w:t>
      </w:r>
      <w:r>
        <w:t xml:space="preserve"> adopt this account himself but rather modifies it.</w:t>
      </w:r>
      <w:r w:rsidR="004D0D9B">
        <w:t xml:space="preserve"> One obvious thing we might say about the account is of course that it does not sufficiently distinguish between hope and despair, and optimism and pessimism: many more recent voices in the hope literature have argued that these notions ought to be comprehensively decoupled (see e.g. </w:t>
      </w:r>
      <w:r w:rsidR="00407650">
        <w:t xml:space="preserve">Whyman </w:t>
      </w:r>
      <w:r w:rsidR="004D0D9B">
        <w:t xml:space="preserve">2021, Moellendorf 2022, Nguyen 2024, Van der </w:t>
      </w:r>
      <w:proofErr w:type="spellStart"/>
      <w:r w:rsidR="004D0D9B">
        <w:t>Lugt</w:t>
      </w:r>
      <w:proofErr w:type="spellEnd"/>
      <w:r w:rsidR="004D0D9B">
        <w:t xml:space="preserve"> 2025).</w:t>
      </w:r>
    </w:p>
  </w:footnote>
  <w:footnote w:id="3">
    <w:p w14:paraId="2AEA3D81" w14:textId="2CC5CCC8" w:rsidR="00007A2E" w:rsidRDefault="00007A2E">
      <w:pPr>
        <w:pStyle w:val="FootnoteText"/>
      </w:pPr>
      <w:r>
        <w:rPr>
          <w:rStyle w:val="FootnoteReference"/>
        </w:rPr>
        <w:footnoteRef/>
      </w:r>
      <w:r>
        <w:t xml:space="preserve"> I mentioned Kierkegaard just now. Note that Kierkegaard has a rather different account of despair, where despair is seen not as the opposite of hope but of faith. See Watts forthcoming</w:t>
      </w:r>
      <w:r w:rsidR="00AE741D">
        <w:t>.</w:t>
      </w:r>
    </w:p>
  </w:footnote>
  <w:footnote w:id="4">
    <w:p w14:paraId="51EB5EF5" w14:textId="123BD9B4" w:rsidR="00CA606B" w:rsidRDefault="00CA606B">
      <w:pPr>
        <w:pStyle w:val="FootnoteText"/>
      </w:pPr>
      <w:r>
        <w:rPr>
          <w:rStyle w:val="FootnoteReference"/>
        </w:rPr>
        <w:footnoteRef/>
      </w:r>
      <w:r>
        <w:t xml:space="preserve"> </w:t>
      </w:r>
      <w:r w:rsidR="005D1A2A">
        <w:t>The idea that despair can come from a place of privilege is also voiced in Stockdale 2021.</w:t>
      </w:r>
    </w:p>
  </w:footnote>
  <w:footnote w:id="5">
    <w:p w14:paraId="1263A6AC" w14:textId="5A24345F" w:rsidR="00DF7B6F" w:rsidRDefault="00DF7B6F">
      <w:pPr>
        <w:pStyle w:val="FootnoteText"/>
      </w:pPr>
      <w:r>
        <w:rPr>
          <w:rStyle w:val="FootnoteReference"/>
        </w:rPr>
        <w:footnoteRef/>
      </w:r>
      <w:r>
        <w:t xml:space="preserve"> See the ethnography of XR given in Stuart 2020.</w:t>
      </w:r>
    </w:p>
  </w:footnote>
  <w:footnote w:id="6">
    <w:p w14:paraId="2E5E6C27" w14:textId="39A255B6" w:rsidR="00E8462C" w:rsidRDefault="00E8462C">
      <w:pPr>
        <w:pStyle w:val="FootnoteText"/>
      </w:pPr>
      <w:r>
        <w:rPr>
          <w:rStyle w:val="FootnoteReference"/>
        </w:rPr>
        <w:footnoteRef/>
      </w:r>
      <w:r>
        <w:t xml:space="preserve"> Note my placing the ‘climate’ bit in brackets here. As will be seen, Huber is </w:t>
      </w:r>
      <w:r w:rsidRPr="00220E39">
        <w:rPr>
          <w:i/>
          <w:iCs/>
        </w:rPr>
        <w:t>motivated</w:t>
      </w:r>
      <w:r>
        <w:t xml:space="preserve"> by the fact of the climate crisis, and his reflections on the importance of despair very much take their cues from the rhetoric voiced by climate activists. But </w:t>
      </w:r>
      <w:r w:rsidR="001A19C6">
        <w:t xml:space="preserve">ultimately, he might be taken to be </w:t>
      </w:r>
      <w:r w:rsidR="00F411DE">
        <w:t>dealing with</w:t>
      </w:r>
      <w:r w:rsidR="001A19C6">
        <w:t xml:space="preserve"> despair </w:t>
      </w:r>
      <w:r w:rsidR="001A19C6" w:rsidRPr="001A19C6">
        <w:rPr>
          <w:i/>
          <w:iCs/>
        </w:rPr>
        <w:t>as such</w:t>
      </w:r>
      <w:r w:rsidR="001A19C6">
        <w:t>: the implications of his arguments</w:t>
      </w:r>
      <w:r w:rsidR="00220E39">
        <w:t xml:space="preserve"> clearly</w:t>
      </w:r>
      <w:r w:rsidR="001A19C6">
        <w:t xml:space="preserve"> extend beyond environmental ethics. The same indeed might go for basically everything that is written about despair in this paper</w:t>
      </w:r>
      <w:r w:rsidR="002871BB">
        <w:t xml:space="preserve">: this is work </w:t>
      </w:r>
      <w:r w:rsidR="002871BB" w:rsidRPr="002871BB">
        <w:rPr>
          <w:i/>
          <w:iCs/>
        </w:rPr>
        <w:t>rooted</w:t>
      </w:r>
      <w:r w:rsidR="002871BB">
        <w:t xml:space="preserve"> in environmental </w:t>
      </w:r>
      <w:r w:rsidR="0009074B">
        <w:t>philosophy</w:t>
      </w:r>
      <w:r w:rsidR="002871BB">
        <w:t xml:space="preserve">, </w:t>
      </w:r>
      <w:r w:rsidR="00F411DE">
        <w:t xml:space="preserve">but it </w:t>
      </w:r>
      <w:r w:rsidR="0028553D">
        <w:t xml:space="preserve">is ultimately coincident with philosophy </w:t>
      </w:r>
      <w:r w:rsidR="0028553D" w:rsidRPr="0028553D">
        <w:rPr>
          <w:i/>
          <w:iCs/>
        </w:rPr>
        <w:t>simpliciter</w:t>
      </w:r>
      <w:r w:rsidR="0028553D">
        <w:t>.</w:t>
      </w:r>
    </w:p>
  </w:footnote>
  <w:footnote w:id="7">
    <w:p w14:paraId="35B0DBF2" w14:textId="6B4B486C" w:rsidR="007F5091" w:rsidRDefault="007F5091">
      <w:pPr>
        <w:pStyle w:val="FootnoteText"/>
      </w:pPr>
      <w:r>
        <w:rPr>
          <w:rStyle w:val="FootnoteReference"/>
        </w:rPr>
        <w:footnoteRef/>
      </w:r>
      <w:r>
        <w:t xml:space="preserve"> There is a distinction that might need to be mentioned here between hope and </w:t>
      </w:r>
      <w:r w:rsidRPr="007F5091">
        <w:rPr>
          <w:i/>
          <w:iCs/>
        </w:rPr>
        <w:t>optimism</w:t>
      </w:r>
      <w:r>
        <w:t xml:space="preserve">, as well as an analogous distinction between despair and </w:t>
      </w:r>
      <w:r w:rsidRPr="007F5091">
        <w:rPr>
          <w:i/>
          <w:iCs/>
        </w:rPr>
        <w:t>pessimism</w:t>
      </w:r>
      <w:r>
        <w:t xml:space="preserve">. In ordinary language, we often use these concepts to mean much the same thing: but they nonetheless seem conceptually distinct. Being overly optimistic (as in the ‘wishful thinking’ described immediately below) might for instance prevent one from </w:t>
      </w:r>
      <w:r w:rsidRPr="007F5091">
        <w:rPr>
          <w:i/>
          <w:iCs/>
        </w:rPr>
        <w:t>acting</w:t>
      </w:r>
      <w:r>
        <w:t xml:space="preserve"> ‘hopefully’. </w:t>
      </w:r>
      <w:proofErr w:type="gramStart"/>
      <w:r>
        <w:t>Similarly</w:t>
      </w:r>
      <w:proofErr w:type="gramEnd"/>
      <w:r>
        <w:t xml:space="preserve"> as Mara van der </w:t>
      </w:r>
      <w:proofErr w:type="spellStart"/>
      <w:r>
        <w:t>Lugt</w:t>
      </w:r>
      <w:proofErr w:type="spellEnd"/>
      <w:r>
        <w:t xml:space="preserve"> (2025) has argued, hope and pessimism might sometimes go together: pessimism, as Huber’s ‘episodic despair’, can help us see things </w:t>
      </w:r>
      <w:r w:rsidRPr="007F5091">
        <w:rPr>
          <w:i/>
          <w:iCs/>
        </w:rPr>
        <w:t>as they are</w:t>
      </w:r>
      <w:r>
        <w:t xml:space="preserve">, and so hope in a better, more realistic way. Part of why I mention this is that it might be thought that Huber’s ‘fundamental despair’ is simply the same as pessimism, and later that what he describes as ‘fundamental hope’ is simply identical to optimism. This would rather defuse the central problem I’m discussing in this paper, since it is now common in the hope literature to think that one can both be hopeful and pessimistic. Briefly, I think we might see fundamental despair as distinct from pessimism insofar as pessimism is simply a broad </w:t>
      </w:r>
      <w:r w:rsidRPr="007F5091">
        <w:rPr>
          <w:i/>
          <w:iCs/>
        </w:rPr>
        <w:t>outlook</w:t>
      </w:r>
      <w:r>
        <w:t xml:space="preserve"> on which everything, broadly speaking, is seen to be getting worse. Pessimism is compatible with being fundamentally hopeful, insofar as one might be a pessimist but still believe one has sufficient agency (perhaps in combination with others) to arrest this general tendency. This agency is just what the fundamentally despairing agent does not feel.</w:t>
      </w:r>
    </w:p>
  </w:footnote>
  <w:footnote w:id="8">
    <w:p w14:paraId="46BC0D15" w14:textId="638A8327" w:rsidR="006275DD" w:rsidRDefault="006275DD">
      <w:pPr>
        <w:pStyle w:val="FootnoteText"/>
      </w:pPr>
      <w:r>
        <w:rPr>
          <w:rStyle w:val="FootnoteReference"/>
        </w:rPr>
        <w:footnoteRef/>
      </w:r>
      <w:r>
        <w:t xml:space="preserve"> This example is adapted from one that Huber himself gives (Huber 2023: 85).</w:t>
      </w:r>
    </w:p>
  </w:footnote>
  <w:footnote w:id="9">
    <w:p w14:paraId="686C5698" w14:textId="6EFB6432" w:rsidR="00741554" w:rsidRDefault="00741554">
      <w:pPr>
        <w:pStyle w:val="FootnoteText"/>
      </w:pPr>
      <w:r>
        <w:rPr>
          <w:rStyle w:val="FootnoteReference"/>
        </w:rPr>
        <w:footnoteRef/>
      </w:r>
      <w:r>
        <w:t xml:space="preserve"> </w:t>
      </w:r>
      <w:r w:rsidR="00A15917">
        <w:t xml:space="preserve">I acknowledge that in this toy example the rollercoaster of emotions might be pacing along a bit too rapidly: </w:t>
      </w:r>
      <w:r w:rsidR="00A15917" w:rsidRPr="00A15917">
        <w:rPr>
          <w:i/>
          <w:iCs/>
        </w:rPr>
        <w:t>true</w:t>
      </w:r>
      <w:r w:rsidR="00A15917">
        <w:t xml:space="preserve"> feelings of despair might after all be felt to have a </w:t>
      </w:r>
      <w:r w:rsidR="00A15917" w:rsidRPr="00A15917">
        <w:rPr>
          <w:i/>
          <w:iCs/>
        </w:rPr>
        <w:t>seriousness</w:t>
      </w:r>
      <w:r w:rsidR="00A15917">
        <w:t xml:space="preserve"> which would prevent one from ‘just getting over’ </w:t>
      </w:r>
      <w:r w:rsidR="009C4C8D">
        <w:t xml:space="preserve">a longed-for possibility after, say, a couple of minutes of despair. </w:t>
      </w:r>
      <w:r w:rsidR="00D965DF">
        <w:t xml:space="preserve">But imagine an analogous example involving a more serious situation </w:t>
      </w:r>
      <w:r w:rsidR="00244F7E">
        <w:t>(you receive the belated news of the death of an old friend, say</w:t>
      </w:r>
      <w:r w:rsidR="00DE4034">
        <w:t xml:space="preserve">). </w:t>
      </w:r>
      <w:r w:rsidR="00AB6EFC">
        <w:t xml:space="preserve">A similar process might still be worked-through – just much more slowly. That said, Menges &amp; </w:t>
      </w:r>
      <w:proofErr w:type="spellStart"/>
      <w:r w:rsidR="00AB6EFC">
        <w:t>Altehenger</w:t>
      </w:r>
      <w:proofErr w:type="spellEnd"/>
      <w:r w:rsidR="00AB6EFC">
        <w:t xml:space="preserve"> take Huber to task for not taking the phenomenology of despair quite seriously enough, as we shall see.</w:t>
      </w:r>
    </w:p>
  </w:footnote>
  <w:footnote w:id="10">
    <w:p w14:paraId="0CFBC8A4" w14:textId="627EA4CE" w:rsidR="00533D56" w:rsidRDefault="00533D56">
      <w:pPr>
        <w:pStyle w:val="FootnoteText"/>
      </w:pPr>
      <w:r>
        <w:rPr>
          <w:rStyle w:val="FootnoteReference"/>
        </w:rPr>
        <w:footnoteRef/>
      </w:r>
      <w:r>
        <w:t xml:space="preserve"> Again Menges &amp; </w:t>
      </w:r>
      <w:proofErr w:type="spellStart"/>
      <w:r>
        <w:t>Altehenger’s</w:t>
      </w:r>
      <w:proofErr w:type="spellEnd"/>
      <w:r>
        <w:t xml:space="preserve"> paper is rooted in the fact of the climate crisis, but </w:t>
      </w:r>
      <w:r w:rsidR="00CE1381">
        <w:t>its arguments seem to have implications that reach beyond it.</w:t>
      </w:r>
    </w:p>
  </w:footnote>
  <w:footnote w:id="11">
    <w:p w14:paraId="38F8A521" w14:textId="454B40F9" w:rsidR="006E7013" w:rsidRDefault="006E7013">
      <w:pPr>
        <w:pStyle w:val="FootnoteText"/>
      </w:pPr>
      <w:r>
        <w:rPr>
          <w:rStyle w:val="FootnoteReference"/>
        </w:rPr>
        <w:footnoteRef/>
      </w:r>
      <w:r>
        <w:t xml:space="preserve"> Nguyen lifts the concept of affective injustice from Srinivasan 2018: </w:t>
      </w:r>
      <w:r w:rsidR="00FB4C76">
        <w:t xml:space="preserve">it is defined as “a second-order injustice, in </w:t>
      </w:r>
      <w:r w:rsidR="00480448">
        <w:t>which victims of oppression are forced to negotiate between one’s apt emotional response to one’s already unjust situation and one’s need to better one’s unjust situation” (Nugyen 2025</w:t>
      </w:r>
      <w:r w:rsidR="003E0EC6">
        <w:t>a</w:t>
      </w:r>
      <w:r w:rsidR="00480448">
        <w:t>: 259).</w:t>
      </w:r>
    </w:p>
  </w:footnote>
  <w:footnote w:id="12">
    <w:p w14:paraId="3118F94E" w14:textId="01F81ABF" w:rsidR="008F060D" w:rsidRDefault="008F060D">
      <w:pPr>
        <w:pStyle w:val="FootnoteText"/>
      </w:pPr>
      <w:r>
        <w:rPr>
          <w:rStyle w:val="FootnoteReference"/>
        </w:rPr>
        <w:footnoteRef/>
      </w:r>
      <w:r>
        <w:t xml:space="preserve"> Menges &amp; </w:t>
      </w:r>
      <w:proofErr w:type="spellStart"/>
      <w:r>
        <w:t>Altehenger</w:t>
      </w:r>
      <w:proofErr w:type="spellEnd"/>
      <w:r>
        <w:t xml:space="preserve"> acknowledge this point, though maintain that the suffering is in part how the knowledge obtained through despair is disclosed. I think this is probably true – but note again the analogy with the heart attack case above. If there </w:t>
      </w:r>
      <w:r w:rsidRPr="008F060D">
        <w:rPr>
          <w:i/>
          <w:iCs/>
        </w:rPr>
        <w:t>were</w:t>
      </w:r>
      <w:r>
        <w:t xml:space="preserve"> other ways into the knowledge obtained through despair, the epistemic value of despair would be compromised.</w:t>
      </w:r>
    </w:p>
  </w:footnote>
  <w:footnote w:id="13">
    <w:p w14:paraId="62015A4F" w14:textId="7C1E625E" w:rsidR="007E5C1B" w:rsidRDefault="007E5C1B">
      <w:pPr>
        <w:pStyle w:val="FootnoteText"/>
      </w:pPr>
      <w:r>
        <w:rPr>
          <w:rStyle w:val="FootnoteReference"/>
        </w:rPr>
        <w:footnoteRef/>
      </w:r>
      <w:r>
        <w:t xml:space="preserve"> See Camus</w:t>
      </w:r>
      <w:r w:rsidR="005D36CC">
        <w:t xml:space="preserve"> (1991, 1971). </w:t>
      </w:r>
      <w:r>
        <w:t xml:space="preserve">There is more to say about </w:t>
      </w:r>
      <w:r w:rsidR="007F3FFB">
        <w:t>Camus and the absurd</w:t>
      </w:r>
      <w:r>
        <w:t xml:space="preserve">: for my purposes in this paper, I take Nguyen’s gloss </w:t>
      </w:r>
      <w:r w:rsidR="007F3FFB">
        <w:t>as being basically right.</w:t>
      </w:r>
    </w:p>
  </w:footnote>
  <w:footnote w:id="14">
    <w:p w14:paraId="1F7E2C0B" w14:textId="3312D994" w:rsidR="00F27F87" w:rsidRDefault="00F27F87">
      <w:pPr>
        <w:pStyle w:val="FootnoteText"/>
      </w:pPr>
      <w:r>
        <w:rPr>
          <w:rStyle w:val="FootnoteReference"/>
        </w:rPr>
        <w:footnoteRef/>
      </w:r>
      <w:r>
        <w:t xml:space="preserve"> There is a substantial literature on radical hope</w:t>
      </w:r>
      <w:r w:rsidR="00165B17">
        <w:t>, and it has become common to invoke radical hope when articulating hope in the context of the climate crisis</w:t>
      </w:r>
      <w:r>
        <w:t>. See e.g. Thompson 2010, Williston 2012, S</w:t>
      </w:r>
      <w:r w:rsidR="00830AEA">
        <w:t>tuart 2020, Shockley 2022, Hämäläinen 2025</w:t>
      </w:r>
      <w:r w:rsidR="0083370A">
        <w:t xml:space="preserve"> for various ways of reading climate hope as ‘radical hope’. For a more sceptical take</w:t>
      </w:r>
      <w:r w:rsidR="00165B17">
        <w:t xml:space="preserve"> on the relevance of radical hope to the climate crisis</w:t>
      </w:r>
      <w:r w:rsidR="0083370A">
        <w:t xml:space="preserve">, see </w:t>
      </w:r>
      <w:r w:rsidR="002E566C">
        <w:t xml:space="preserve">Whyman </w:t>
      </w:r>
      <w:r w:rsidR="0083370A">
        <w:t>2025 and Nguyen 2025b.</w:t>
      </w:r>
    </w:p>
  </w:footnote>
  <w:footnote w:id="15">
    <w:p w14:paraId="6CB56BDC" w14:textId="5FF30192" w:rsidR="00D24AC4" w:rsidRDefault="00D24AC4">
      <w:pPr>
        <w:pStyle w:val="FootnoteText"/>
      </w:pPr>
      <w:r>
        <w:rPr>
          <w:rStyle w:val="FootnoteReference"/>
        </w:rPr>
        <w:footnoteRef/>
      </w:r>
      <w:r>
        <w:t xml:space="preserve"> </w:t>
      </w:r>
      <w:r w:rsidR="001B7B13">
        <w:t xml:space="preserve">In his classic history of the Native American genocide, </w:t>
      </w:r>
      <w:r w:rsidR="001B7B13" w:rsidRPr="001B7B13">
        <w:rPr>
          <w:i/>
          <w:iCs/>
        </w:rPr>
        <w:t>Bury My Heart a Wounded Knee</w:t>
      </w:r>
      <w:r w:rsidR="001B7B13">
        <w:t>, Dee Brown</w:t>
      </w:r>
      <w:r>
        <w:t xml:space="preserve"> relates one particularly fun story in which Sitting Bull, having been asked to say some words </w:t>
      </w:r>
      <w:r w:rsidR="00FC11C7">
        <w:t xml:space="preserve">to mark the completion of the Northern Pacific Railroad, </w:t>
      </w:r>
      <w:r w:rsidR="00DA222D">
        <w:t>goes on an extended rant in Sioux about how all white people are liars and thieves: a speech he knows the assembled delegates won’t understand, and at which they repeatedly applause (</w:t>
      </w:r>
      <w:r w:rsidR="001B7B13">
        <w:t>Brown 1991: 426-7).</w:t>
      </w:r>
    </w:p>
  </w:footnote>
  <w:footnote w:id="16">
    <w:p w14:paraId="1098A631" w14:textId="058C23AB" w:rsidR="004D7162" w:rsidRDefault="004D7162">
      <w:pPr>
        <w:pStyle w:val="FootnoteText"/>
      </w:pPr>
      <w:r>
        <w:rPr>
          <w:rStyle w:val="FootnoteReference"/>
        </w:rPr>
        <w:footnoteRef/>
      </w:r>
      <w:r>
        <w:t xml:space="preserve"> Adorno, of course, thought that Beckett was right to write ‘these despairing things’, because he thought they were </w:t>
      </w:r>
      <w:r w:rsidRPr="00AB079A">
        <w:rPr>
          <w:i/>
          <w:iCs/>
        </w:rPr>
        <w:t>true</w:t>
      </w:r>
      <w:r>
        <w:t xml:space="preserve">: </w:t>
      </w:r>
      <w:r w:rsidR="00AB079A">
        <w:t xml:space="preserve">“It is possible that, had Beckett been in a concentration camp, he would not have written </w:t>
      </w:r>
      <w:r w:rsidR="00AB079A" w:rsidRPr="00AB079A">
        <w:rPr>
          <w:i/>
          <w:iCs/>
        </w:rPr>
        <w:t xml:space="preserve">The </w:t>
      </w:r>
      <w:proofErr w:type="spellStart"/>
      <w:r w:rsidR="00AB079A" w:rsidRPr="00AB079A">
        <w:rPr>
          <w:i/>
          <w:iCs/>
        </w:rPr>
        <w:t>Unnamable</w:t>
      </w:r>
      <w:proofErr w:type="spellEnd"/>
      <w:r w:rsidR="00AB079A">
        <w:t xml:space="preserve"> or </w:t>
      </w:r>
      <w:r w:rsidR="00AB079A" w:rsidRPr="00AB079A">
        <w:rPr>
          <w:i/>
          <w:iCs/>
        </w:rPr>
        <w:t>Endgame</w:t>
      </w:r>
      <w:r w:rsidR="00AB079A">
        <w:t>; but I do not think it possible that this would have made what he wrote better or truer” (Adorno 2000: 124).</w:t>
      </w:r>
      <w:r w:rsidR="00B1671A">
        <w:t xml:space="preserve"> But Adorno, to be clear, was not judging Beckett based on whether his work inclined his readership to </w:t>
      </w:r>
      <w:proofErr w:type="gramStart"/>
      <w:r w:rsidR="00B1671A">
        <w:t>more or less effective</w:t>
      </w:r>
      <w:proofErr w:type="gramEnd"/>
      <w:r w:rsidR="007B7EC9">
        <w:t xml:space="preserve"> eruptions of</w:t>
      </w:r>
      <w:r w:rsidR="00B1671A">
        <w:t xml:space="preserve"> revolutionary action.</w:t>
      </w:r>
    </w:p>
  </w:footnote>
  <w:footnote w:id="17">
    <w:p w14:paraId="63064340" w14:textId="5518B21E" w:rsidR="00192487" w:rsidRDefault="00192487">
      <w:pPr>
        <w:pStyle w:val="FootnoteText"/>
      </w:pPr>
      <w:r>
        <w:rPr>
          <w:rStyle w:val="FootnoteReference"/>
        </w:rPr>
        <w:footnoteRef/>
      </w:r>
      <w:r>
        <w:t xml:space="preserve"> I will leave the third variant, </w:t>
      </w:r>
      <w:proofErr w:type="spellStart"/>
      <w:r>
        <w:t>resignative</w:t>
      </w:r>
      <w:proofErr w:type="spellEnd"/>
      <w:r>
        <w:t xml:space="preserve"> despair, aside </w:t>
      </w:r>
      <w:r w:rsidR="001E262D">
        <w:t>for</w:t>
      </w:r>
      <w:r>
        <w:t xml:space="preserve"> the time being.</w:t>
      </w:r>
    </w:p>
  </w:footnote>
  <w:footnote w:id="18">
    <w:p w14:paraId="3F784977" w14:textId="69B887AD" w:rsidR="00F2077F" w:rsidRDefault="00F2077F">
      <w:pPr>
        <w:pStyle w:val="FootnoteText"/>
      </w:pPr>
      <w:r>
        <w:rPr>
          <w:rStyle w:val="FootnoteReference"/>
        </w:rPr>
        <w:footnoteRef/>
      </w:r>
      <w:r>
        <w:t xml:space="preserve"> Incidentally this need not be an ethical endorsement of political violence, which strikes me as a different, if related, issue.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64C38"/>
    <w:multiLevelType w:val="multilevel"/>
    <w:tmpl w:val="7E8C5FA2"/>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23E66568"/>
    <w:multiLevelType w:val="hybridMultilevel"/>
    <w:tmpl w:val="11C05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3CD142E"/>
    <w:multiLevelType w:val="multilevel"/>
    <w:tmpl w:val="9C141FC0"/>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57AC3AD5"/>
    <w:multiLevelType w:val="multilevel"/>
    <w:tmpl w:val="49CA5A0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68E973A1"/>
    <w:multiLevelType w:val="hybridMultilevel"/>
    <w:tmpl w:val="51661BD4"/>
    <w:lvl w:ilvl="0" w:tplc="23CCB72A">
      <w:start w:val="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4440094">
    <w:abstractNumId w:val="0"/>
  </w:num>
  <w:num w:numId="2" w16cid:durableId="844978591">
    <w:abstractNumId w:val="2"/>
  </w:num>
  <w:num w:numId="3" w16cid:durableId="1093430399">
    <w:abstractNumId w:val="4"/>
  </w:num>
  <w:num w:numId="4" w16cid:durableId="1435394359">
    <w:abstractNumId w:val="3"/>
  </w:num>
  <w:num w:numId="5" w16cid:durableId="14072215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FA7"/>
    <w:rsid w:val="00001B1E"/>
    <w:rsid w:val="00007A2E"/>
    <w:rsid w:val="000121AB"/>
    <w:rsid w:val="000126A6"/>
    <w:rsid w:val="00012A2B"/>
    <w:rsid w:val="00012DFB"/>
    <w:rsid w:val="00012FAD"/>
    <w:rsid w:val="0001381A"/>
    <w:rsid w:val="0001393F"/>
    <w:rsid w:val="00022094"/>
    <w:rsid w:val="000221C8"/>
    <w:rsid w:val="00022A7A"/>
    <w:rsid w:val="00023612"/>
    <w:rsid w:val="00025E5F"/>
    <w:rsid w:val="00032677"/>
    <w:rsid w:val="00034485"/>
    <w:rsid w:val="0003622A"/>
    <w:rsid w:val="00044DED"/>
    <w:rsid w:val="00046523"/>
    <w:rsid w:val="000468FE"/>
    <w:rsid w:val="000528A7"/>
    <w:rsid w:val="00055FD6"/>
    <w:rsid w:val="0005659F"/>
    <w:rsid w:val="00056BA7"/>
    <w:rsid w:val="000630D3"/>
    <w:rsid w:val="0007035C"/>
    <w:rsid w:val="000704AE"/>
    <w:rsid w:val="00071C88"/>
    <w:rsid w:val="000739FB"/>
    <w:rsid w:val="000741FA"/>
    <w:rsid w:val="000742BF"/>
    <w:rsid w:val="00076355"/>
    <w:rsid w:val="00076EFB"/>
    <w:rsid w:val="00080863"/>
    <w:rsid w:val="00080F65"/>
    <w:rsid w:val="00081CFA"/>
    <w:rsid w:val="0008494C"/>
    <w:rsid w:val="00085B13"/>
    <w:rsid w:val="00087477"/>
    <w:rsid w:val="00090734"/>
    <w:rsid w:val="0009074B"/>
    <w:rsid w:val="00090DB1"/>
    <w:rsid w:val="00091684"/>
    <w:rsid w:val="00091A6E"/>
    <w:rsid w:val="000928D0"/>
    <w:rsid w:val="0009688B"/>
    <w:rsid w:val="00097EC8"/>
    <w:rsid w:val="000A57C7"/>
    <w:rsid w:val="000A7624"/>
    <w:rsid w:val="000B00D9"/>
    <w:rsid w:val="000B2AA5"/>
    <w:rsid w:val="000B37A2"/>
    <w:rsid w:val="000B4A22"/>
    <w:rsid w:val="000D1722"/>
    <w:rsid w:val="000D2328"/>
    <w:rsid w:val="000D2C75"/>
    <w:rsid w:val="000D736D"/>
    <w:rsid w:val="000E26A8"/>
    <w:rsid w:val="000F108C"/>
    <w:rsid w:val="000F1CE9"/>
    <w:rsid w:val="000F28CC"/>
    <w:rsid w:val="000F6852"/>
    <w:rsid w:val="00111B95"/>
    <w:rsid w:val="001126C5"/>
    <w:rsid w:val="0011620F"/>
    <w:rsid w:val="00116A2E"/>
    <w:rsid w:val="00116EC3"/>
    <w:rsid w:val="00120816"/>
    <w:rsid w:val="00125938"/>
    <w:rsid w:val="00125BA8"/>
    <w:rsid w:val="00126E98"/>
    <w:rsid w:val="00127388"/>
    <w:rsid w:val="001275D3"/>
    <w:rsid w:val="00130378"/>
    <w:rsid w:val="00130BAD"/>
    <w:rsid w:val="00132B6E"/>
    <w:rsid w:val="00147F0C"/>
    <w:rsid w:val="00154D76"/>
    <w:rsid w:val="0016244D"/>
    <w:rsid w:val="001628EA"/>
    <w:rsid w:val="00165B17"/>
    <w:rsid w:val="00170E6D"/>
    <w:rsid w:val="00171717"/>
    <w:rsid w:val="00172335"/>
    <w:rsid w:val="00176D63"/>
    <w:rsid w:val="00176E1A"/>
    <w:rsid w:val="00176ED8"/>
    <w:rsid w:val="0018135C"/>
    <w:rsid w:val="001819A2"/>
    <w:rsid w:val="001827C5"/>
    <w:rsid w:val="0018483C"/>
    <w:rsid w:val="001849C9"/>
    <w:rsid w:val="00186463"/>
    <w:rsid w:val="0018675E"/>
    <w:rsid w:val="00191A94"/>
    <w:rsid w:val="00192487"/>
    <w:rsid w:val="0019403C"/>
    <w:rsid w:val="00194431"/>
    <w:rsid w:val="001979F3"/>
    <w:rsid w:val="00197DC6"/>
    <w:rsid w:val="001A0FEC"/>
    <w:rsid w:val="001A15D9"/>
    <w:rsid w:val="001A19C6"/>
    <w:rsid w:val="001A4D32"/>
    <w:rsid w:val="001A62E8"/>
    <w:rsid w:val="001A6619"/>
    <w:rsid w:val="001A6626"/>
    <w:rsid w:val="001B0242"/>
    <w:rsid w:val="001B2AE0"/>
    <w:rsid w:val="001B3301"/>
    <w:rsid w:val="001B43E3"/>
    <w:rsid w:val="001B7B13"/>
    <w:rsid w:val="001C27ED"/>
    <w:rsid w:val="001C4724"/>
    <w:rsid w:val="001C5097"/>
    <w:rsid w:val="001D0E56"/>
    <w:rsid w:val="001D1706"/>
    <w:rsid w:val="001D36EF"/>
    <w:rsid w:val="001D4F67"/>
    <w:rsid w:val="001D7E5E"/>
    <w:rsid w:val="001E20B0"/>
    <w:rsid w:val="001E262D"/>
    <w:rsid w:val="001E40FF"/>
    <w:rsid w:val="001E66A1"/>
    <w:rsid w:val="001F4445"/>
    <w:rsid w:val="001F57E2"/>
    <w:rsid w:val="001F689D"/>
    <w:rsid w:val="001F6B41"/>
    <w:rsid w:val="0020061A"/>
    <w:rsid w:val="00203897"/>
    <w:rsid w:val="00205426"/>
    <w:rsid w:val="00207C11"/>
    <w:rsid w:val="00220E39"/>
    <w:rsid w:val="00231406"/>
    <w:rsid w:val="002335E9"/>
    <w:rsid w:val="00233F93"/>
    <w:rsid w:val="00235CAC"/>
    <w:rsid w:val="00236475"/>
    <w:rsid w:val="002379D6"/>
    <w:rsid w:val="002410AB"/>
    <w:rsid w:val="00242A72"/>
    <w:rsid w:val="00243504"/>
    <w:rsid w:val="00243ABA"/>
    <w:rsid w:val="002444FA"/>
    <w:rsid w:val="00244F7E"/>
    <w:rsid w:val="00245500"/>
    <w:rsid w:val="0024619E"/>
    <w:rsid w:val="00246CA4"/>
    <w:rsid w:val="00247584"/>
    <w:rsid w:val="002561C7"/>
    <w:rsid w:val="00261CFA"/>
    <w:rsid w:val="00263D3D"/>
    <w:rsid w:val="00265354"/>
    <w:rsid w:val="00265A2A"/>
    <w:rsid w:val="002801B9"/>
    <w:rsid w:val="002840B9"/>
    <w:rsid w:val="00284CA5"/>
    <w:rsid w:val="0028553D"/>
    <w:rsid w:val="00285F5C"/>
    <w:rsid w:val="002871BB"/>
    <w:rsid w:val="00291FBA"/>
    <w:rsid w:val="0029280E"/>
    <w:rsid w:val="002957AE"/>
    <w:rsid w:val="002975B8"/>
    <w:rsid w:val="002A01F9"/>
    <w:rsid w:val="002A1FCA"/>
    <w:rsid w:val="002A37F5"/>
    <w:rsid w:val="002A4F01"/>
    <w:rsid w:val="002A59F9"/>
    <w:rsid w:val="002B2F48"/>
    <w:rsid w:val="002B4867"/>
    <w:rsid w:val="002B6BD3"/>
    <w:rsid w:val="002C4FF4"/>
    <w:rsid w:val="002C5BFB"/>
    <w:rsid w:val="002C6D16"/>
    <w:rsid w:val="002C756A"/>
    <w:rsid w:val="002C7C74"/>
    <w:rsid w:val="002D14EF"/>
    <w:rsid w:val="002D4880"/>
    <w:rsid w:val="002D6A4D"/>
    <w:rsid w:val="002E12FF"/>
    <w:rsid w:val="002E18AF"/>
    <w:rsid w:val="002E3BA8"/>
    <w:rsid w:val="002E421A"/>
    <w:rsid w:val="002E44C8"/>
    <w:rsid w:val="002E4CD9"/>
    <w:rsid w:val="002E566C"/>
    <w:rsid w:val="002E5836"/>
    <w:rsid w:val="002E5F2E"/>
    <w:rsid w:val="002F014E"/>
    <w:rsid w:val="002F2A54"/>
    <w:rsid w:val="002F4768"/>
    <w:rsid w:val="00301831"/>
    <w:rsid w:val="0030213A"/>
    <w:rsid w:val="0030356A"/>
    <w:rsid w:val="00314584"/>
    <w:rsid w:val="00315092"/>
    <w:rsid w:val="00316AC9"/>
    <w:rsid w:val="003437F9"/>
    <w:rsid w:val="00344778"/>
    <w:rsid w:val="003453CC"/>
    <w:rsid w:val="003461E2"/>
    <w:rsid w:val="0034635C"/>
    <w:rsid w:val="00354072"/>
    <w:rsid w:val="00355E67"/>
    <w:rsid w:val="00362B73"/>
    <w:rsid w:val="0036647E"/>
    <w:rsid w:val="00384E96"/>
    <w:rsid w:val="003900EB"/>
    <w:rsid w:val="003924A5"/>
    <w:rsid w:val="00393085"/>
    <w:rsid w:val="0039385B"/>
    <w:rsid w:val="003A3E55"/>
    <w:rsid w:val="003A4BFD"/>
    <w:rsid w:val="003B03D3"/>
    <w:rsid w:val="003B10AA"/>
    <w:rsid w:val="003B2648"/>
    <w:rsid w:val="003B4AE1"/>
    <w:rsid w:val="003B5E67"/>
    <w:rsid w:val="003B6A33"/>
    <w:rsid w:val="003B7E6E"/>
    <w:rsid w:val="003C082A"/>
    <w:rsid w:val="003C3B37"/>
    <w:rsid w:val="003D0BA1"/>
    <w:rsid w:val="003E0EC6"/>
    <w:rsid w:val="003E5CC7"/>
    <w:rsid w:val="003E6C47"/>
    <w:rsid w:val="003F1515"/>
    <w:rsid w:val="004038BA"/>
    <w:rsid w:val="00407650"/>
    <w:rsid w:val="004138F2"/>
    <w:rsid w:val="004233DD"/>
    <w:rsid w:val="00425615"/>
    <w:rsid w:val="00427E26"/>
    <w:rsid w:val="00434F66"/>
    <w:rsid w:val="0043692E"/>
    <w:rsid w:val="00441250"/>
    <w:rsid w:val="00447B91"/>
    <w:rsid w:val="00454357"/>
    <w:rsid w:val="004648CF"/>
    <w:rsid w:val="00465800"/>
    <w:rsid w:val="00465FA7"/>
    <w:rsid w:val="0046673D"/>
    <w:rsid w:val="0047101F"/>
    <w:rsid w:val="004728B1"/>
    <w:rsid w:val="004731D9"/>
    <w:rsid w:val="00474496"/>
    <w:rsid w:val="00474E7B"/>
    <w:rsid w:val="0047789D"/>
    <w:rsid w:val="00480448"/>
    <w:rsid w:val="00483BB4"/>
    <w:rsid w:val="00483D9D"/>
    <w:rsid w:val="00483F4D"/>
    <w:rsid w:val="00496304"/>
    <w:rsid w:val="004B1259"/>
    <w:rsid w:val="004B175E"/>
    <w:rsid w:val="004B2AE8"/>
    <w:rsid w:val="004B7A3C"/>
    <w:rsid w:val="004D03E7"/>
    <w:rsid w:val="004D0D9B"/>
    <w:rsid w:val="004D2629"/>
    <w:rsid w:val="004D3264"/>
    <w:rsid w:val="004D7162"/>
    <w:rsid w:val="004D72A2"/>
    <w:rsid w:val="004E2A72"/>
    <w:rsid w:val="004E6167"/>
    <w:rsid w:val="004E67FD"/>
    <w:rsid w:val="004F2001"/>
    <w:rsid w:val="004F20DA"/>
    <w:rsid w:val="004F2B41"/>
    <w:rsid w:val="004F49F0"/>
    <w:rsid w:val="004F5AF0"/>
    <w:rsid w:val="00504969"/>
    <w:rsid w:val="00504D02"/>
    <w:rsid w:val="0050732F"/>
    <w:rsid w:val="00511A60"/>
    <w:rsid w:val="00512505"/>
    <w:rsid w:val="005138D6"/>
    <w:rsid w:val="00513BA9"/>
    <w:rsid w:val="00513FB1"/>
    <w:rsid w:val="0051481F"/>
    <w:rsid w:val="00514F37"/>
    <w:rsid w:val="00516E6B"/>
    <w:rsid w:val="00517216"/>
    <w:rsid w:val="00523EFD"/>
    <w:rsid w:val="00530E6F"/>
    <w:rsid w:val="0053137B"/>
    <w:rsid w:val="00533D56"/>
    <w:rsid w:val="005403DE"/>
    <w:rsid w:val="00542870"/>
    <w:rsid w:val="005448B3"/>
    <w:rsid w:val="00546F9D"/>
    <w:rsid w:val="00552606"/>
    <w:rsid w:val="0055276C"/>
    <w:rsid w:val="00561679"/>
    <w:rsid w:val="005622EA"/>
    <w:rsid w:val="005624B8"/>
    <w:rsid w:val="00563678"/>
    <w:rsid w:val="00565638"/>
    <w:rsid w:val="00567B5B"/>
    <w:rsid w:val="0057794C"/>
    <w:rsid w:val="005802D4"/>
    <w:rsid w:val="00581010"/>
    <w:rsid w:val="00581315"/>
    <w:rsid w:val="00581951"/>
    <w:rsid w:val="00581E9A"/>
    <w:rsid w:val="00584BF5"/>
    <w:rsid w:val="00586A48"/>
    <w:rsid w:val="00586F7C"/>
    <w:rsid w:val="00590457"/>
    <w:rsid w:val="005938F7"/>
    <w:rsid w:val="005A050E"/>
    <w:rsid w:val="005A1979"/>
    <w:rsid w:val="005A3A0A"/>
    <w:rsid w:val="005A3C50"/>
    <w:rsid w:val="005A7B04"/>
    <w:rsid w:val="005B1D08"/>
    <w:rsid w:val="005B2DC6"/>
    <w:rsid w:val="005B4CAA"/>
    <w:rsid w:val="005B5FBC"/>
    <w:rsid w:val="005B6BD7"/>
    <w:rsid w:val="005C6877"/>
    <w:rsid w:val="005D1A2A"/>
    <w:rsid w:val="005D36CC"/>
    <w:rsid w:val="005D4B03"/>
    <w:rsid w:val="005D69F1"/>
    <w:rsid w:val="005D6EC0"/>
    <w:rsid w:val="005E0ED3"/>
    <w:rsid w:val="005E1C0D"/>
    <w:rsid w:val="005E6759"/>
    <w:rsid w:val="005F0BB1"/>
    <w:rsid w:val="005F1532"/>
    <w:rsid w:val="005F17D8"/>
    <w:rsid w:val="005F783A"/>
    <w:rsid w:val="00601CFE"/>
    <w:rsid w:val="00602D2B"/>
    <w:rsid w:val="00607CD6"/>
    <w:rsid w:val="0061079F"/>
    <w:rsid w:val="00613F42"/>
    <w:rsid w:val="006149D0"/>
    <w:rsid w:val="006214EB"/>
    <w:rsid w:val="00621520"/>
    <w:rsid w:val="0062586A"/>
    <w:rsid w:val="00626524"/>
    <w:rsid w:val="00627353"/>
    <w:rsid w:val="006275DD"/>
    <w:rsid w:val="0063055D"/>
    <w:rsid w:val="0063346B"/>
    <w:rsid w:val="00634617"/>
    <w:rsid w:val="00636180"/>
    <w:rsid w:val="006370D8"/>
    <w:rsid w:val="00637EE5"/>
    <w:rsid w:val="00644017"/>
    <w:rsid w:val="00644139"/>
    <w:rsid w:val="0064565C"/>
    <w:rsid w:val="00646105"/>
    <w:rsid w:val="00653688"/>
    <w:rsid w:val="006604CA"/>
    <w:rsid w:val="00662306"/>
    <w:rsid w:val="006654DB"/>
    <w:rsid w:val="00666E4E"/>
    <w:rsid w:val="00667A55"/>
    <w:rsid w:val="006708CA"/>
    <w:rsid w:val="00671C4B"/>
    <w:rsid w:val="006763A6"/>
    <w:rsid w:val="00676CCB"/>
    <w:rsid w:val="006770C8"/>
    <w:rsid w:val="006813B8"/>
    <w:rsid w:val="0068263A"/>
    <w:rsid w:val="00684BE8"/>
    <w:rsid w:val="00684D2F"/>
    <w:rsid w:val="006866C1"/>
    <w:rsid w:val="006904D8"/>
    <w:rsid w:val="0069560A"/>
    <w:rsid w:val="006967B2"/>
    <w:rsid w:val="006A058B"/>
    <w:rsid w:val="006A1A4C"/>
    <w:rsid w:val="006A1AA9"/>
    <w:rsid w:val="006A284E"/>
    <w:rsid w:val="006A349B"/>
    <w:rsid w:val="006A64ED"/>
    <w:rsid w:val="006B1D36"/>
    <w:rsid w:val="006B28E3"/>
    <w:rsid w:val="006C78AE"/>
    <w:rsid w:val="006D0849"/>
    <w:rsid w:val="006D161A"/>
    <w:rsid w:val="006D2C43"/>
    <w:rsid w:val="006D4F68"/>
    <w:rsid w:val="006E261E"/>
    <w:rsid w:val="006E39AD"/>
    <w:rsid w:val="006E47BA"/>
    <w:rsid w:val="006E4927"/>
    <w:rsid w:val="006E4A4F"/>
    <w:rsid w:val="006E7013"/>
    <w:rsid w:val="006F2142"/>
    <w:rsid w:val="006F3884"/>
    <w:rsid w:val="006F6F24"/>
    <w:rsid w:val="006F73BB"/>
    <w:rsid w:val="00701002"/>
    <w:rsid w:val="0070197D"/>
    <w:rsid w:val="007027BC"/>
    <w:rsid w:val="007031B5"/>
    <w:rsid w:val="00710B88"/>
    <w:rsid w:val="007314E8"/>
    <w:rsid w:val="00735490"/>
    <w:rsid w:val="007375C5"/>
    <w:rsid w:val="00737B27"/>
    <w:rsid w:val="00741554"/>
    <w:rsid w:val="0075149A"/>
    <w:rsid w:val="00751716"/>
    <w:rsid w:val="00754338"/>
    <w:rsid w:val="00755249"/>
    <w:rsid w:val="00760ADA"/>
    <w:rsid w:val="00761C34"/>
    <w:rsid w:val="00762407"/>
    <w:rsid w:val="00762D4B"/>
    <w:rsid w:val="007633D1"/>
    <w:rsid w:val="00763684"/>
    <w:rsid w:val="00764FB9"/>
    <w:rsid w:val="00767A3B"/>
    <w:rsid w:val="00767EC8"/>
    <w:rsid w:val="00774F72"/>
    <w:rsid w:val="00781CF7"/>
    <w:rsid w:val="00782A9B"/>
    <w:rsid w:val="00786BC7"/>
    <w:rsid w:val="0078701A"/>
    <w:rsid w:val="007961A3"/>
    <w:rsid w:val="007A034E"/>
    <w:rsid w:val="007A40D7"/>
    <w:rsid w:val="007B129C"/>
    <w:rsid w:val="007B7EC9"/>
    <w:rsid w:val="007C5268"/>
    <w:rsid w:val="007C7016"/>
    <w:rsid w:val="007C70FB"/>
    <w:rsid w:val="007D0AA5"/>
    <w:rsid w:val="007D40AB"/>
    <w:rsid w:val="007E5C1B"/>
    <w:rsid w:val="007E6284"/>
    <w:rsid w:val="007E69B0"/>
    <w:rsid w:val="007F01DD"/>
    <w:rsid w:val="007F3FFB"/>
    <w:rsid w:val="007F4E20"/>
    <w:rsid w:val="007F5091"/>
    <w:rsid w:val="007F5587"/>
    <w:rsid w:val="007F5930"/>
    <w:rsid w:val="00815C9A"/>
    <w:rsid w:val="00822334"/>
    <w:rsid w:val="00822E9D"/>
    <w:rsid w:val="00830AEA"/>
    <w:rsid w:val="0083212F"/>
    <w:rsid w:val="00832FD5"/>
    <w:rsid w:val="0083370A"/>
    <w:rsid w:val="0083588F"/>
    <w:rsid w:val="0084056D"/>
    <w:rsid w:val="00851A6E"/>
    <w:rsid w:val="00860FBC"/>
    <w:rsid w:val="00861C7A"/>
    <w:rsid w:val="00864643"/>
    <w:rsid w:val="008646E0"/>
    <w:rsid w:val="0086779E"/>
    <w:rsid w:val="00874CB6"/>
    <w:rsid w:val="00875FFF"/>
    <w:rsid w:val="00881465"/>
    <w:rsid w:val="0088614F"/>
    <w:rsid w:val="00886869"/>
    <w:rsid w:val="008879C7"/>
    <w:rsid w:val="0089120C"/>
    <w:rsid w:val="00892C63"/>
    <w:rsid w:val="00892CC3"/>
    <w:rsid w:val="00893E5F"/>
    <w:rsid w:val="00897A18"/>
    <w:rsid w:val="008A0BCE"/>
    <w:rsid w:val="008A2865"/>
    <w:rsid w:val="008A37D4"/>
    <w:rsid w:val="008A4D0F"/>
    <w:rsid w:val="008A54A1"/>
    <w:rsid w:val="008B07E9"/>
    <w:rsid w:val="008B635B"/>
    <w:rsid w:val="008B7F12"/>
    <w:rsid w:val="008C13CF"/>
    <w:rsid w:val="008C561B"/>
    <w:rsid w:val="008D2EA2"/>
    <w:rsid w:val="008D36BE"/>
    <w:rsid w:val="008D427E"/>
    <w:rsid w:val="008D6754"/>
    <w:rsid w:val="008E1F2C"/>
    <w:rsid w:val="008E52ED"/>
    <w:rsid w:val="008E5AF4"/>
    <w:rsid w:val="008F060D"/>
    <w:rsid w:val="008F3546"/>
    <w:rsid w:val="008F3B77"/>
    <w:rsid w:val="0090222F"/>
    <w:rsid w:val="00913D09"/>
    <w:rsid w:val="00916C64"/>
    <w:rsid w:val="009174A0"/>
    <w:rsid w:val="00920464"/>
    <w:rsid w:val="0092269A"/>
    <w:rsid w:val="0092582F"/>
    <w:rsid w:val="009320F1"/>
    <w:rsid w:val="00934DF9"/>
    <w:rsid w:val="009359CE"/>
    <w:rsid w:val="00940EB9"/>
    <w:rsid w:val="00941105"/>
    <w:rsid w:val="0094169E"/>
    <w:rsid w:val="00945317"/>
    <w:rsid w:val="00946717"/>
    <w:rsid w:val="009527D6"/>
    <w:rsid w:val="00957964"/>
    <w:rsid w:val="00960B46"/>
    <w:rsid w:val="00961AB9"/>
    <w:rsid w:val="009629E3"/>
    <w:rsid w:val="00964000"/>
    <w:rsid w:val="00966F54"/>
    <w:rsid w:val="00974AB8"/>
    <w:rsid w:val="00977A5B"/>
    <w:rsid w:val="00983900"/>
    <w:rsid w:val="0098719E"/>
    <w:rsid w:val="0098799B"/>
    <w:rsid w:val="009920E1"/>
    <w:rsid w:val="00993F5F"/>
    <w:rsid w:val="009941E0"/>
    <w:rsid w:val="0099467E"/>
    <w:rsid w:val="00996542"/>
    <w:rsid w:val="009A0B65"/>
    <w:rsid w:val="009A1C0F"/>
    <w:rsid w:val="009A27F5"/>
    <w:rsid w:val="009A622D"/>
    <w:rsid w:val="009B22F1"/>
    <w:rsid w:val="009B320D"/>
    <w:rsid w:val="009B47A2"/>
    <w:rsid w:val="009B4F73"/>
    <w:rsid w:val="009B50B2"/>
    <w:rsid w:val="009B5BE1"/>
    <w:rsid w:val="009C133C"/>
    <w:rsid w:val="009C4C8D"/>
    <w:rsid w:val="009C4F52"/>
    <w:rsid w:val="009C54FB"/>
    <w:rsid w:val="009C6701"/>
    <w:rsid w:val="009E049D"/>
    <w:rsid w:val="009E0749"/>
    <w:rsid w:val="009E0ED7"/>
    <w:rsid w:val="009E2700"/>
    <w:rsid w:val="009E2E6D"/>
    <w:rsid w:val="009E46DA"/>
    <w:rsid w:val="009E4A22"/>
    <w:rsid w:val="009E4E5C"/>
    <w:rsid w:val="009E5D96"/>
    <w:rsid w:val="009F5C5D"/>
    <w:rsid w:val="009F7BFD"/>
    <w:rsid w:val="00A006E4"/>
    <w:rsid w:val="00A007AA"/>
    <w:rsid w:val="00A02E16"/>
    <w:rsid w:val="00A02ED2"/>
    <w:rsid w:val="00A0448C"/>
    <w:rsid w:val="00A04956"/>
    <w:rsid w:val="00A10F53"/>
    <w:rsid w:val="00A11EF9"/>
    <w:rsid w:val="00A11F88"/>
    <w:rsid w:val="00A12719"/>
    <w:rsid w:val="00A1567B"/>
    <w:rsid w:val="00A15917"/>
    <w:rsid w:val="00A1740D"/>
    <w:rsid w:val="00A17814"/>
    <w:rsid w:val="00A227DF"/>
    <w:rsid w:val="00A22C22"/>
    <w:rsid w:val="00A23445"/>
    <w:rsid w:val="00A23763"/>
    <w:rsid w:val="00A25F0C"/>
    <w:rsid w:val="00A26132"/>
    <w:rsid w:val="00A31391"/>
    <w:rsid w:val="00A32786"/>
    <w:rsid w:val="00A32900"/>
    <w:rsid w:val="00A3557C"/>
    <w:rsid w:val="00A41B27"/>
    <w:rsid w:val="00A428A3"/>
    <w:rsid w:val="00A44EDD"/>
    <w:rsid w:val="00A45B7C"/>
    <w:rsid w:val="00A57F45"/>
    <w:rsid w:val="00A61410"/>
    <w:rsid w:val="00A63810"/>
    <w:rsid w:val="00A63F8B"/>
    <w:rsid w:val="00A64602"/>
    <w:rsid w:val="00A656EC"/>
    <w:rsid w:val="00A82C2D"/>
    <w:rsid w:val="00A8544D"/>
    <w:rsid w:val="00A90EC6"/>
    <w:rsid w:val="00A92BD1"/>
    <w:rsid w:val="00A943DC"/>
    <w:rsid w:val="00A96BB3"/>
    <w:rsid w:val="00AA471B"/>
    <w:rsid w:val="00AB079A"/>
    <w:rsid w:val="00AB113B"/>
    <w:rsid w:val="00AB1C2C"/>
    <w:rsid w:val="00AB6EFC"/>
    <w:rsid w:val="00AC07E8"/>
    <w:rsid w:val="00AC0921"/>
    <w:rsid w:val="00AC312E"/>
    <w:rsid w:val="00AC3C8A"/>
    <w:rsid w:val="00AD258C"/>
    <w:rsid w:val="00AD705F"/>
    <w:rsid w:val="00AE48A7"/>
    <w:rsid w:val="00AE50D0"/>
    <w:rsid w:val="00AE741D"/>
    <w:rsid w:val="00AF0743"/>
    <w:rsid w:val="00AF1198"/>
    <w:rsid w:val="00AF2616"/>
    <w:rsid w:val="00AF3C88"/>
    <w:rsid w:val="00AF750E"/>
    <w:rsid w:val="00AF7A12"/>
    <w:rsid w:val="00B00311"/>
    <w:rsid w:val="00B03BB9"/>
    <w:rsid w:val="00B0451B"/>
    <w:rsid w:val="00B15B13"/>
    <w:rsid w:val="00B15BFD"/>
    <w:rsid w:val="00B1671A"/>
    <w:rsid w:val="00B2167C"/>
    <w:rsid w:val="00B2380F"/>
    <w:rsid w:val="00B30D9F"/>
    <w:rsid w:val="00B32270"/>
    <w:rsid w:val="00B41080"/>
    <w:rsid w:val="00B43CA2"/>
    <w:rsid w:val="00B45899"/>
    <w:rsid w:val="00B57781"/>
    <w:rsid w:val="00B57811"/>
    <w:rsid w:val="00B65807"/>
    <w:rsid w:val="00B74107"/>
    <w:rsid w:val="00B744D2"/>
    <w:rsid w:val="00B746EB"/>
    <w:rsid w:val="00B76C84"/>
    <w:rsid w:val="00B7782B"/>
    <w:rsid w:val="00B81912"/>
    <w:rsid w:val="00B81E03"/>
    <w:rsid w:val="00B84C82"/>
    <w:rsid w:val="00B9004A"/>
    <w:rsid w:val="00B906E1"/>
    <w:rsid w:val="00B90AA6"/>
    <w:rsid w:val="00B91656"/>
    <w:rsid w:val="00B940DE"/>
    <w:rsid w:val="00B970D8"/>
    <w:rsid w:val="00B97BD5"/>
    <w:rsid w:val="00BA0685"/>
    <w:rsid w:val="00BA527D"/>
    <w:rsid w:val="00BA5EF1"/>
    <w:rsid w:val="00BB1C9B"/>
    <w:rsid w:val="00BB4713"/>
    <w:rsid w:val="00BD09B2"/>
    <w:rsid w:val="00BD1EC4"/>
    <w:rsid w:val="00BE1399"/>
    <w:rsid w:val="00BE22EE"/>
    <w:rsid w:val="00BE239B"/>
    <w:rsid w:val="00BE2AA3"/>
    <w:rsid w:val="00BE5B11"/>
    <w:rsid w:val="00BE74DA"/>
    <w:rsid w:val="00BF4CF8"/>
    <w:rsid w:val="00BF4DCD"/>
    <w:rsid w:val="00BF5542"/>
    <w:rsid w:val="00BF79A9"/>
    <w:rsid w:val="00C0339B"/>
    <w:rsid w:val="00C0746B"/>
    <w:rsid w:val="00C12B2D"/>
    <w:rsid w:val="00C15680"/>
    <w:rsid w:val="00C16ABB"/>
    <w:rsid w:val="00C178B0"/>
    <w:rsid w:val="00C21AAF"/>
    <w:rsid w:val="00C21EFC"/>
    <w:rsid w:val="00C23B1C"/>
    <w:rsid w:val="00C32174"/>
    <w:rsid w:val="00C346A7"/>
    <w:rsid w:val="00C44265"/>
    <w:rsid w:val="00C46A11"/>
    <w:rsid w:val="00C47149"/>
    <w:rsid w:val="00C527FF"/>
    <w:rsid w:val="00C65FFC"/>
    <w:rsid w:val="00C71210"/>
    <w:rsid w:val="00C7292F"/>
    <w:rsid w:val="00C72FA4"/>
    <w:rsid w:val="00C80E3D"/>
    <w:rsid w:val="00C8215D"/>
    <w:rsid w:val="00C85DB0"/>
    <w:rsid w:val="00C90B61"/>
    <w:rsid w:val="00C90E98"/>
    <w:rsid w:val="00C952FF"/>
    <w:rsid w:val="00C97618"/>
    <w:rsid w:val="00CA23E8"/>
    <w:rsid w:val="00CA606B"/>
    <w:rsid w:val="00CA69FF"/>
    <w:rsid w:val="00CA7BD1"/>
    <w:rsid w:val="00CC0B82"/>
    <w:rsid w:val="00CC14DC"/>
    <w:rsid w:val="00CC28AE"/>
    <w:rsid w:val="00CC4053"/>
    <w:rsid w:val="00CC483D"/>
    <w:rsid w:val="00CC4BC4"/>
    <w:rsid w:val="00CC6059"/>
    <w:rsid w:val="00CC66DD"/>
    <w:rsid w:val="00CC6991"/>
    <w:rsid w:val="00CC6B94"/>
    <w:rsid w:val="00CD1E46"/>
    <w:rsid w:val="00CD26B3"/>
    <w:rsid w:val="00CD5083"/>
    <w:rsid w:val="00CD682D"/>
    <w:rsid w:val="00CE0118"/>
    <w:rsid w:val="00CE0930"/>
    <w:rsid w:val="00CE1381"/>
    <w:rsid w:val="00CE39D1"/>
    <w:rsid w:val="00CE4CC0"/>
    <w:rsid w:val="00CF394F"/>
    <w:rsid w:val="00D00190"/>
    <w:rsid w:val="00D0048A"/>
    <w:rsid w:val="00D03881"/>
    <w:rsid w:val="00D10A1B"/>
    <w:rsid w:val="00D10F5C"/>
    <w:rsid w:val="00D1445D"/>
    <w:rsid w:val="00D15069"/>
    <w:rsid w:val="00D15F53"/>
    <w:rsid w:val="00D162DA"/>
    <w:rsid w:val="00D16346"/>
    <w:rsid w:val="00D20A07"/>
    <w:rsid w:val="00D21011"/>
    <w:rsid w:val="00D22FED"/>
    <w:rsid w:val="00D24AC4"/>
    <w:rsid w:val="00D271C3"/>
    <w:rsid w:val="00D35B1A"/>
    <w:rsid w:val="00D4020E"/>
    <w:rsid w:val="00D41356"/>
    <w:rsid w:val="00D41B40"/>
    <w:rsid w:val="00D42132"/>
    <w:rsid w:val="00D43649"/>
    <w:rsid w:val="00D45DE2"/>
    <w:rsid w:val="00D51BA3"/>
    <w:rsid w:val="00D53D3E"/>
    <w:rsid w:val="00D54766"/>
    <w:rsid w:val="00D55E2A"/>
    <w:rsid w:val="00D57B0C"/>
    <w:rsid w:val="00D75B85"/>
    <w:rsid w:val="00D76495"/>
    <w:rsid w:val="00D77D41"/>
    <w:rsid w:val="00D80A89"/>
    <w:rsid w:val="00D82A31"/>
    <w:rsid w:val="00D910A0"/>
    <w:rsid w:val="00D9318C"/>
    <w:rsid w:val="00D95D71"/>
    <w:rsid w:val="00D965DF"/>
    <w:rsid w:val="00D9675E"/>
    <w:rsid w:val="00DA222D"/>
    <w:rsid w:val="00DA2B96"/>
    <w:rsid w:val="00DA2F05"/>
    <w:rsid w:val="00DA4FF9"/>
    <w:rsid w:val="00DA76D5"/>
    <w:rsid w:val="00DB45C2"/>
    <w:rsid w:val="00DB7C24"/>
    <w:rsid w:val="00DC514E"/>
    <w:rsid w:val="00DC5903"/>
    <w:rsid w:val="00DC5948"/>
    <w:rsid w:val="00DC638F"/>
    <w:rsid w:val="00DC6DDB"/>
    <w:rsid w:val="00DD0AFA"/>
    <w:rsid w:val="00DD3860"/>
    <w:rsid w:val="00DD3AAF"/>
    <w:rsid w:val="00DD5C2F"/>
    <w:rsid w:val="00DD652A"/>
    <w:rsid w:val="00DE3547"/>
    <w:rsid w:val="00DE4034"/>
    <w:rsid w:val="00DE6C76"/>
    <w:rsid w:val="00DF0212"/>
    <w:rsid w:val="00DF6D5D"/>
    <w:rsid w:val="00DF735B"/>
    <w:rsid w:val="00DF7B6F"/>
    <w:rsid w:val="00E012A6"/>
    <w:rsid w:val="00E070E1"/>
    <w:rsid w:val="00E07EB0"/>
    <w:rsid w:val="00E07F8C"/>
    <w:rsid w:val="00E1181E"/>
    <w:rsid w:val="00E14406"/>
    <w:rsid w:val="00E159F8"/>
    <w:rsid w:val="00E1655F"/>
    <w:rsid w:val="00E2089C"/>
    <w:rsid w:val="00E225FC"/>
    <w:rsid w:val="00E2588E"/>
    <w:rsid w:val="00E273DA"/>
    <w:rsid w:val="00E2775D"/>
    <w:rsid w:val="00E27EE5"/>
    <w:rsid w:val="00E3645D"/>
    <w:rsid w:val="00E419CB"/>
    <w:rsid w:val="00E41B83"/>
    <w:rsid w:val="00E42260"/>
    <w:rsid w:val="00E45BB6"/>
    <w:rsid w:val="00E506E8"/>
    <w:rsid w:val="00E50E29"/>
    <w:rsid w:val="00E515A0"/>
    <w:rsid w:val="00E55EF9"/>
    <w:rsid w:val="00E611C1"/>
    <w:rsid w:val="00E657E7"/>
    <w:rsid w:val="00E66ACC"/>
    <w:rsid w:val="00E720E1"/>
    <w:rsid w:val="00E723A8"/>
    <w:rsid w:val="00E7357A"/>
    <w:rsid w:val="00E82567"/>
    <w:rsid w:val="00E8462C"/>
    <w:rsid w:val="00E92883"/>
    <w:rsid w:val="00E931A8"/>
    <w:rsid w:val="00E956C2"/>
    <w:rsid w:val="00EA522E"/>
    <w:rsid w:val="00EA56DB"/>
    <w:rsid w:val="00EB09BC"/>
    <w:rsid w:val="00EB18E2"/>
    <w:rsid w:val="00EB714F"/>
    <w:rsid w:val="00EC038A"/>
    <w:rsid w:val="00EC0F37"/>
    <w:rsid w:val="00EC5CFB"/>
    <w:rsid w:val="00EC600B"/>
    <w:rsid w:val="00EC61F0"/>
    <w:rsid w:val="00EC7804"/>
    <w:rsid w:val="00EC7F81"/>
    <w:rsid w:val="00ED19F5"/>
    <w:rsid w:val="00ED2A73"/>
    <w:rsid w:val="00ED2C20"/>
    <w:rsid w:val="00ED2E69"/>
    <w:rsid w:val="00ED4613"/>
    <w:rsid w:val="00ED66AB"/>
    <w:rsid w:val="00ED7C28"/>
    <w:rsid w:val="00EE44F3"/>
    <w:rsid w:val="00EE513C"/>
    <w:rsid w:val="00EF1ECE"/>
    <w:rsid w:val="00EF46F3"/>
    <w:rsid w:val="00EF643F"/>
    <w:rsid w:val="00EF6AAA"/>
    <w:rsid w:val="00EF6BF8"/>
    <w:rsid w:val="00F019FC"/>
    <w:rsid w:val="00F056B2"/>
    <w:rsid w:val="00F05C68"/>
    <w:rsid w:val="00F108D8"/>
    <w:rsid w:val="00F1468B"/>
    <w:rsid w:val="00F206B7"/>
    <w:rsid w:val="00F2077F"/>
    <w:rsid w:val="00F26480"/>
    <w:rsid w:val="00F27F87"/>
    <w:rsid w:val="00F3002E"/>
    <w:rsid w:val="00F3688B"/>
    <w:rsid w:val="00F40331"/>
    <w:rsid w:val="00F40A97"/>
    <w:rsid w:val="00F411DE"/>
    <w:rsid w:val="00F42FB1"/>
    <w:rsid w:val="00F466FD"/>
    <w:rsid w:val="00F50B5E"/>
    <w:rsid w:val="00F57F0A"/>
    <w:rsid w:val="00F6318A"/>
    <w:rsid w:val="00F72E03"/>
    <w:rsid w:val="00F844DA"/>
    <w:rsid w:val="00F845BC"/>
    <w:rsid w:val="00F84727"/>
    <w:rsid w:val="00F85FF2"/>
    <w:rsid w:val="00F87AC3"/>
    <w:rsid w:val="00F91D24"/>
    <w:rsid w:val="00F96638"/>
    <w:rsid w:val="00FA048F"/>
    <w:rsid w:val="00FA2519"/>
    <w:rsid w:val="00FA2664"/>
    <w:rsid w:val="00FA42CD"/>
    <w:rsid w:val="00FB4C76"/>
    <w:rsid w:val="00FB6324"/>
    <w:rsid w:val="00FB7027"/>
    <w:rsid w:val="00FC11C7"/>
    <w:rsid w:val="00FC1C59"/>
    <w:rsid w:val="00FC3E65"/>
    <w:rsid w:val="00FC7954"/>
    <w:rsid w:val="00FD04EB"/>
    <w:rsid w:val="00FD3F77"/>
    <w:rsid w:val="00FD4345"/>
    <w:rsid w:val="00FE0A6F"/>
    <w:rsid w:val="00FE1FCE"/>
    <w:rsid w:val="00FE4184"/>
    <w:rsid w:val="00FE7FF9"/>
    <w:rsid w:val="00FF1A57"/>
    <w:rsid w:val="00FF1AA7"/>
    <w:rsid w:val="00FF32CD"/>
    <w:rsid w:val="00FF66C9"/>
    <w:rsid w:val="00FF6F06"/>
    <w:rsid w:val="00FF78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E8438"/>
  <w15:chartTrackingRefBased/>
  <w15:docId w15:val="{6E36E480-A6F7-4D96-AE8A-C26CA3BD9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5F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5F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5F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5F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5F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5F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5F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5F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5F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5F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5F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5F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5F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5F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5F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5F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5F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5FA7"/>
    <w:rPr>
      <w:rFonts w:eastAsiaTheme="majorEastAsia" w:cstheme="majorBidi"/>
      <w:color w:val="272727" w:themeColor="text1" w:themeTint="D8"/>
    </w:rPr>
  </w:style>
  <w:style w:type="paragraph" w:styleId="Title">
    <w:name w:val="Title"/>
    <w:basedOn w:val="Normal"/>
    <w:next w:val="Normal"/>
    <w:link w:val="TitleChar"/>
    <w:uiPriority w:val="10"/>
    <w:qFormat/>
    <w:rsid w:val="00465F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5F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5F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5F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5FA7"/>
    <w:pPr>
      <w:spacing w:before="160"/>
      <w:jc w:val="center"/>
    </w:pPr>
    <w:rPr>
      <w:i/>
      <w:iCs/>
      <w:color w:val="404040" w:themeColor="text1" w:themeTint="BF"/>
    </w:rPr>
  </w:style>
  <w:style w:type="character" w:customStyle="1" w:styleId="QuoteChar">
    <w:name w:val="Quote Char"/>
    <w:basedOn w:val="DefaultParagraphFont"/>
    <w:link w:val="Quote"/>
    <w:uiPriority w:val="29"/>
    <w:rsid w:val="00465FA7"/>
    <w:rPr>
      <w:i/>
      <w:iCs/>
      <w:color w:val="404040" w:themeColor="text1" w:themeTint="BF"/>
    </w:rPr>
  </w:style>
  <w:style w:type="paragraph" w:styleId="ListParagraph">
    <w:name w:val="List Paragraph"/>
    <w:basedOn w:val="Normal"/>
    <w:uiPriority w:val="34"/>
    <w:qFormat/>
    <w:rsid w:val="00465FA7"/>
    <w:pPr>
      <w:ind w:left="720"/>
      <w:contextualSpacing/>
    </w:pPr>
  </w:style>
  <w:style w:type="character" w:styleId="IntenseEmphasis">
    <w:name w:val="Intense Emphasis"/>
    <w:basedOn w:val="DefaultParagraphFont"/>
    <w:uiPriority w:val="21"/>
    <w:qFormat/>
    <w:rsid w:val="00465FA7"/>
    <w:rPr>
      <w:i/>
      <w:iCs/>
      <w:color w:val="0F4761" w:themeColor="accent1" w:themeShade="BF"/>
    </w:rPr>
  </w:style>
  <w:style w:type="paragraph" w:styleId="IntenseQuote">
    <w:name w:val="Intense Quote"/>
    <w:basedOn w:val="Normal"/>
    <w:next w:val="Normal"/>
    <w:link w:val="IntenseQuoteChar"/>
    <w:uiPriority w:val="30"/>
    <w:qFormat/>
    <w:rsid w:val="00465F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5FA7"/>
    <w:rPr>
      <w:i/>
      <w:iCs/>
      <w:color w:val="0F4761" w:themeColor="accent1" w:themeShade="BF"/>
    </w:rPr>
  </w:style>
  <w:style w:type="character" w:styleId="IntenseReference">
    <w:name w:val="Intense Reference"/>
    <w:basedOn w:val="DefaultParagraphFont"/>
    <w:uiPriority w:val="32"/>
    <w:qFormat/>
    <w:rsid w:val="00465FA7"/>
    <w:rPr>
      <w:b/>
      <w:bCs/>
      <w:smallCaps/>
      <w:color w:val="0F4761" w:themeColor="accent1" w:themeShade="BF"/>
      <w:spacing w:val="5"/>
    </w:rPr>
  </w:style>
  <w:style w:type="paragraph" w:styleId="FootnoteText">
    <w:name w:val="footnote text"/>
    <w:basedOn w:val="Normal"/>
    <w:link w:val="FootnoteTextChar"/>
    <w:uiPriority w:val="99"/>
    <w:semiHidden/>
    <w:unhideWhenUsed/>
    <w:rsid w:val="007375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375C5"/>
    <w:rPr>
      <w:sz w:val="20"/>
      <w:szCs w:val="20"/>
    </w:rPr>
  </w:style>
  <w:style w:type="character" w:styleId="FootnoteReference">
    <w:name w:val="footnote reference"/>
    <w:basedOn w:val="DefaultParagraphFont"/>
    <w:uiPriority w:val="99"/>
    <w:semiHidden/>
    <w:unhideWhenUsed/>
    <w:rsid w:val="007375C5"/>
    <w:rPr>
      <w:vertAlign w:val="superscript"/>
    </w:rPr>
  </w:style>
  <w:style w:type="paragraph" w:styleId="Header">
    <w:name w:val="header"/>
    <w:basedOn w:val="Normal"/>
    <w:link w:val="HeaderChar"/>
    <w:uiPriority w:val="99"/>
    <w:unhideWhenUsed/>
    <w:rsid w:val="005313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137B"/>
  </w:style>
  <w:style w:type="paragraph" w:styleId="Footer">
    <w:name w:val="footer"/>
    <w:basedOn w:val="Normal"/>
    <w:link w:val="FooterChar"/>
    <w:uiPriority w:val="99"/>
    <w:unhideWhenUsed/>
    <w:rsid w:val="005313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137B"/>
  </w:style>
  <w:style w:type="character" w:styleId="PlaceholderText">
    <w:name w:val="Placeholder Text"/>
    <w:basedOn w:val="DefaultParagraphFont"/>
    <w:uiPriority w:val="99"/>
    <w:semiHidden/>
    <w:rsid w:val="00830AEA"/>
    <w:rPr>
      <w:color w:val="666666"/>
    </w:rPr>
  </w:style>
  <w:style w:type="character" w:styleId="Hyperlink">
    <w:name w:val="Hyperlink"/>
    <w:basedOn w:val="DefaultParagraphFont"/>
    <w:uiPriority w:val="99"/>
    <w:unhideWhenUsed/>
    <w:rsid w:val="00B45899"/>
    <w:rPr>
      <w:color w:val="467886" w:themeColor="hyperlink"/>
      <w:u w:val="single"/>
    </w:rPr>
  </w:style>
  <w:style w:type="character" w:styleId="CommentReference">
    <w:name w:val="annotation reference"/>
    <w:basedOn w:val="DefaultParagraphFont"/>
    <w:uiPriority w:val="99"/>
    <w:semiHidden/>
    <w:unhideWhenUsed/>
    <w:rsid w:val="00285F5C"/>
    <w:rPr>
      <w:sz w:val="16"/>
      <w:szCs w:val="16"/>
    </w:rPr>
  </w:style>
  <w:style w:type="paragraph" w:styleId="CommentText">
    <w:name w:val="annotation text"/>
    <w:basedOn w:val="Normal"/>
    <w:link w:val="CommentTextChar"/>
    <w:uiPriority w:val="99"/>
    <w:unhideWhenUsed/>
    <w:rsid w:val="00285F5C"/>
    <w:pPr>
      <w:spacing w:line="240" w:lineRule="auto"/>
    </w:pPr>
    <w:rPr>
      <w:sz w:val="20"/>
      <w:szCs w:val="20"/>
    </w:rPr>
  </w:style>
  <w:style w:type="character" w:customStyle="1" w:styleId="CommentTextChar">
    <w:name w:val="Comment Text Char"/>
    <w:basedOn w:val="DefaultParagraphFont"/>
    <w:link w:val="CommentText"/>
    <w:uiPriority w:val="99"/>
    <w:rsid w:val="00285F5C"/>
    <w:rPr>
      <w:sz w:val="20"/>
      <w:szCs w:val="20"/>
    </w:rPr>
  </w:style>
  <w:style w:type="paragraph" w:styleId="CommentSubject">
    <w:name w:val="annotation subject"/>
    <w:basedOn w:val="CommentText"/>
    <w:next w:val="CommentText"/>
    <w:link w:val="CommentSubjectChar"/>
    <w:uiPriority w:val="99"/>
    <w:semiHidden/>
    <w:unhideWhenUsed/>
    <w:rsid w:val="00285F5C"/>
    <w:rPr>
      <w:b/>
      <w:bCs/>
    </w:rPr>
  </w:style>
  <w:style w:type="character" w:customStyle="1" w:styleId="CommentSubjectChar">
    <w:name w:val="Comment Subject Char"/>
    <w:basedOn w:val="CommentTextChar"/>
    <w:link w:val="CommentSubject"/>
    <w:uiPriority w:val="99"/>
    <w:semiHidden/>
    <w:rsid w:val="00285F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guardian.com/commentisfree/2019/apr/15/rebellion-prevent-ecological-apocalypse-civil-disobedienc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theguardian.com/environment/2019/jan/25/our-house-is-on-fire-greta-thunberg16-urges-leaders-to-act-on-climate" TargetMode="External"/><Relationship Id="rId4" Type="http://schemas.openxmlformats.org/officeDocument/2006/relationships/settings" Target="settings.xml"/><Relationship Id="rId9" Type="http://schemas.openxmlformats.org/officeDocument/2006/relationships/hyperlink" Target="https://www.newstatesman.com/environment/2023/07/rebecca-solnit-climate-despair-ho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D7084F-B875-40F4-AE1C-8D43E5EA9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28</Pages>
  <Words>7637</Words>
  <Characters>43536</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Whyman</dc:creator>
  <cp:keywords/>
  <dc:description/>
  <cp:lastModifiedBy>Tom Whyman</cp:lastModifiedBy>
  <cp:revision>57</cp:revision>
  <dcterms:created xsi:type="dcterms:W3CDTF">2026-03-11T10:23:00Z</dcterms:created>
  <dcterms:modified xsi:type="dcterms:W3CDTF">2026-03-26T10:42:00Z</dcterms:modified>
</cp:coreProperties>
</file>