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E416F" w14:textId="76EEFDB4" w:rsidR="00DB5419" w:rsidRPr="00DB5419" w:rsidRDefault="00DD1B36" w:rsidP="00EA39C5">
      <w:pPr>
        <w:spacing w:line="48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Affordable Food Clubs</w:t>
      </w:r>
      <w:r w:rsidR="00700222" w:rsidRPr="00DB5419">
        <w:rPr>
          <w:rFonts w:ascii="Times New Roman" w:hAnsi="Times New Roman" w:cs="Times New Roman"/>
          <w:b/>
          <w:bCs/>
          <w:sz w:val="24"/>
          <w:szCs w:val="24"/>
          <w:u w:val="single"/>
        </w:rPr>
        <w:t xml:space="preserve"> and the </w:t>
      </w:r>
      <w:r w:rsidR="001E0D1F">
        <w:rPr>
          <w:rFonts w:ascii="Times New Roman" w:hAnsi="Times New Roman" w:cs="Times New Roman"/>
          <w:b/>
          <w:bCs/>
          <w:sz w:val="24"/>
          <w:szCs w:val="24"/>
          <w:u w:val="single"/>
        </w:rPr>
        <w:t>Ethics of Welcome</w:t>
      </w:r>
    </w:p>
    <w:p w14:paraId="2FE670AD" w14:textId="51854D9B" w:rsidR="00DB5419" w:rsidRPr="00614780" w:rsidRDefault="00DB5419" w:rsidP="00EA39C5">
      <w:pPr>
        <w:spacing w:line="480" w:lineRule="auto"/>
        <w:rPr>
          <w:rFonts w:ascii="Times New Roman" w:hAnsi="Times New Roman" w:cs="Times New Roman"/>
          <w:i/>
          <w:iCs/>
          <w:sz w:val="24"/>
          <w:szCs w:val="24"/>
        </w:rPr>
      </w:pPr>
      <w:r w:rsidRPr="00DB5419">
        <w:rPr>
          <w:rFonts w:ascii="Times New Roman" w:hAnsi="Times New Roman" w:cs="Times New Roman"/>
          <w:i/>
          <w:iCs/>
          <w:sz w:val="24"/>
          <w:szCs w:val="24"/>
          <w:u w:val="single"/>
        </w:rPr>
        <w:t>Abstract:</w:t>
      </w:r>
      <w:r w:rsidR="00614780">
        <w:rPr>
          <w:rFonts w:ascii="Times New Roman" w:hAnsi="Times New Roman" w:cs="Times New Roman"/>
          <w:i/>
          <w:iCs/>
          <w:sz w:val="24"/>
          <w:szCs w:val="24"/>
        </w:rPr>
        <w:t xml:space="preserve"> </w:t>
      </w:r>
      <w:r w:rsidR="008A379B" w:rsidRPr="00F67C95">
        <w:rPr>
          <w:rFonts w:ascii="Times New Roman" w:hAnsi="Times New Roman" w:cs="Times New Roman"/>
          <w:i/>
          <w:iCs/>
          <w:sz w:val="24"/>
          <w:szCs w:val="24"/>
        </w:rPr>
        <w:t xml:space="preserve">Affordable food clubs are </w:t>
      </w:r>
      <w:r w:rsidR="00A63B31">
        <w:rPr>
          <w:rFonts w:ascii="Times New Roman" w:hAnsi="Times New Roman" w:cs="Times New Roman"/>
          <w:i/>
          <w:iCs/>
          <w:sz w:val="24"/>
          <w:szCs w:val="24"/>
        </w:rPr>
        <w:t>initiatives</w:t>
      </w:r>
      <w:r w:rsidR="008A379B" w:rsidRPr="00F67C95">
        <w:rPr>
          <w:rFonts w:ascii="Times New Roman" w:hAnsi="Times New Roman" w:cs="Times New Roman"/>
          <w:i/>
          <w:iCs/>
          <w:sz w:val="24"/>
          <w:szCs w:val="24"/>
        </w:rPr>
        <w:t xml:space="preserve"> such as community pantries and social supermarkets, which have been conceived of as representing a ‘buffer zone’ between the foodbank and the supermarket: reducing foodbank usage by offering members </w:t>
      </w:r>
      <w:r w:rsidR="00D613C9">
        <w:rPr>
          <w:rFonts w:ascii="Times New Roman" w:hAnsi="Times New Roman" w:cs="Times New Roman"/>
          <w:i/>
          <w:iCs/>
          <w:sz w:val="24"/>
          <w:szCs w:val="24"/>
        </w:rPr>
        <w:t>subsidised groceries and other essentials</w:t>
      </w:r>
      <w:r w:rsidR="008A379B" w:rsidRPr="00F67C95">
        <w:rPr>
          <w:rFonts w:ascii="Times New Roman" w:hAnsi="Times New Roman" w:cs="Times New Roman"/>
          <w:i/>
          <w:iCs/>
          <w:sz w:val="24"/>
          <w:szCs w:val="24"/>
        </w:rPr>
        <w:t xml:space="preserve">. Recent research also shows that affordable food clubs </w:t>
      </w:r>
      <w:r w:rsidR="001B4B83" w:rsidRPr="00F67C95">
        <w:rPr>
          <w:rFonts w:ascii="Times New Roman" w:hAnsi="Times New Roman" w:cs="Times New Roman"/>
          <w:i/>
          <w:iCs/>
          <w:sz w:val="24"/>
          <w:szCs w:val="24"/>
        </w:rPr>
        <w:t>are beneficial in other ways – for instance</w:t>
      </w:r>
      <w:r w:rsidR="00D613C9">
        <w:rPr>
          <w:rFonts w:ascii="Times New Roman" w:hAnsi="Times New Roman" w:cs="Times New Roman"/>
          <w:i/>
          <w:iCs/>
          <w:sz w:val="24"/>
          <w:szCs w:val="24"/>
        </w:rPr>
        <w:t xml:space="preserve"> by</w:t>
      </w:r>
      <w:r w:rsidR="001B4B83" w:rsidRPr="00F67C95">
        <w:rPr>
          <w:rFonts w:ascii="Times New Roman" w:hAnsi="Times New Roman" w:cs="Times New Roman"/>
          <w:i/>
          <w:iCs/>
          <w:sz w:val="24"/>
          <w:szCs w:val="24"/>
        </w:rPr>
        <w:t xml:space="preserve"> improving community cohesion, as well as helping people to eat a healthier, </w:t>
      </w:r>
      <w:r w:rsidR="009A115B">
        <w:rPr>
          <w:rFonts w:ascii="Times New Roman" w:hAnsi="Times New Roman" w:cs="Times New Roman"/>
          <w:i/>
          <w:iCs/>
          <w:sz w:val="24"/>
          <w:szCs w:val="24"/>
        </w:rPr>
        <w:t>more balanced, and more environmentally sustainable diet</w:t>
      </w:r>
      <w:r w:rsidR="001B4B83" w:rsidRPr="00F67C95">
        <w:rPr>
          <w:rFonts w:ascii="Times New Roman" w:hAnsi="Times New Roman" w:cs="Times New Roman"/>
          <w:i/>
          <w:iCs/>
          <w:sz w:val="24"/>
          <w:szCs w:val="24"/>
        </w:rPr>
        <w:t>. In this paper, I draw on resources from</w:t>
      </w:r>
      <w:r w:rsidR="00125749">
        <w:rPr>
          <w:rFonts w:ascii="Times New Roman" w:hAnsi="Times New Roman" w:cs="Times New Roman"/>
          <w:i/>
          <w:iCs/>
          <w:sz w:val="24"/>
          <w:szCs w:val="24"/>
        </w:rPr>
        <w:t xml:space="preserve"> normative political philosophy</w:t>
      </w:r>
      <w:r w:rsidR="00DB5889">
        <w:rPr>
          <w:rFonts w:ascii="Times New Roman" w:hAnsi="Times New Roman" w:cs="Times New Roman"/>
          <w:i/>
          <w:iCs/>
          <w:sz w:val="24"/>
          <w:szCs w:val="24"/>
        </w:rPr>
        <w:t>, as well as my own empirical observations of charitable food projects</w:t>
      </w:r>
      <w:r w:rsidR="00EA39C5">
        <w:rPr>
          <w:rFonts w:ascii="Times New Roman" w:hAnsi="Times New Roman" w:cs="Times New Roman"/>
          <w:i/>
          <w:iCs/>
          <w:sz w:val="24"/>
          <w:szCs w:val="24"/>
        </w:rPr>
        <w:t xml:space="preserve"> in the north-east of England</w:t>
      </w:r>
      <w:r w:rsidR="00DB5889">
        <w:rPr>
          <w:rFonts w:ascii="Times New Roman" w:hAnsi="Times New Roman" w:cs="Times New Roman"/>
          <w:i/>
          <w:iCs/>
          <w:sz w:val="24"/>
          <w:szCs w:val="24"/>
        </w:rPr>
        <w:t>,</w:t>
      </w:r>
      <w:r w:rsidR="001B4B83" w:rsidRPr="00F67C95">
        <w:rPr>
          <w:rFonts w:ascii="Times New Roman" w:hAnsi="Times New Roman" w:cs="Times New Roman"/>
          <w:i/>
          <w:iCs/>
          <w:sz w:val="24"/>
          <w:szCs w:val="24"/>
        </w:rPr>
        <w:t xml:space="preserve"> to argue that </w:t>
      </w:r>
      <w:r w:rsidR="00F31510" w:rsidRPr="00F67C95">
        <w:rPr>
          <w:rFonts w:ascii="Times New Roman" w:hAnsi="Times New Roman" w:cs="Times New Roman"/>
          <w:i/>
          <w:iCs/>
          <w:sz w:val="24"/>
          <w:szCs w:val="24"/>
        </w:rPr>
        <w:t xml:space="preserve">affordable food clubs can maximise these benefits by practising what I call an ‘ethics of welcome’. While </w:t>
      </w:r>
      <w:r w:rsidR="00F67C95" w:rsidRPr="00F67C95">
        <w:rPr>
          <w:rFonts w:ascii="Times New Roman" w:hAnsi="Times New Roman" w:cs="Times New Roman"/>
          <w:i/>
          <w:iCs/>
          <w:sz w:val="24"/>
          <w:szCs w:val="24"/>
        </w:rPr>
        <w:t>affordable food clubs often feel compelled to restrict their charity to those who ‘genuinely need it’, I argue that it should, instead, be offered to everyone who ‘baseline deserves’ it.</w:t>
      </w:r>
    </w:p>
    <w:p w14:paraId="3AF94621" w14:textId="72D84AAD" w:rsidR="00DB5419" w:rsidRPr="009F31C1" w:rsidRDefault="00DB5419" w:rsidP="00EA39C5">
      <w:pPr>
        <w:spacing w:line="480" w:lineRule="auto"/>
        <w:rPr>
          <w:rFonts w:ascii="Times New Roman" w:hAnsi="Times New Roman" w:cs="Times New Roman"/>
          <w:sz w:val="24"/>
          <w:szCs w:val="24"/>
        </w:rPr>
      </w:pPr>
      <w:r w:rsidRPr="00DB5419">
        <w:rPr>
          <w:rFonts w:ascii="Times New Roman" w:hAnsi="Times New Roman" w:cs="Times New Roman"/>
          <w:sz w:val="24"/>
          <w:szCs w:val="24"/>
          <w:u w:val="single"/>
        </w:rPr>
        <w:t>Keywords:</w:t>
      </w:r>
      <w:r w:rsidR="009F31C1">
        <w:rPr>
          <w:rFonts w:ascii="Times New Roman" w:hAnsi="Times New Roman" w:cs="Times New Roman"/>
          <w:sz w:val="24"/>
          <w:szCs w:val="24"/>
        </w:rPr>
        <w:t xml:space="preserve"> </w:t>
      </w:r>
      <w:r w:rsidR="00245726">
        <w:rPr>
          <w:rFonts w:ascii="Times New Roman" w:hAnsi="Times New Roman" w:cs="Times New Roman"/>
          <w:sz w:val="24"/>
          <w:szCs w:val="24"/>
        </w:rPr>
        <w:t xml:space="preserve">Food justice, ethics of charity, </w:t>
      </w:r>
      <w:proofErr w:type="spellStart"/>
      <w:r w:rsidR="00245726">
        <w:rPr>
          <w:rFonts w:ascii="Times New Roman" w:hAnsi="Times New Roman" w:cs="Times New Roman"/>
          <w:sz w:val="24"/>
          <w:szCs w:val="24"/>
        </w:rPr>
        <w:t>desert</w:t>
      </w:r>
      <w:r w:rsidR="009A115B">
        <w:rPr>
          <w:rFonts w:ascii="Times New Roman" w:hAnsi="Times New Roman" w:cs="Times New Roman"/>
          <w:sz w:val="24"/>
          <w:szCs w:val="24"/>
        </w:rPr>
        <w:t>ism</w:t>
      </w:r>
      <w:proofErr w:type="spellEnd"/>
      <w:r w:rsidR="00245726">
        <w:rPr>
          <w:rFonts w:ascii="Times New Roman" w:hAnsi="Times New Roman" w:cs="Times New Roman"/>
          <w:sz w:val="24"/>
          <w:szCs w:val="24"/>
        </w:rPr>
        <w:t xml:space="preserve">, </w:t>
      </w:r>
      <w:r w:rsidR="00442209">
        <w:rPr>
          <w:rFonts w:ascii="Times New Roman" w:hAnsi="Times New Roman" w:cs="Times New Roman"/>
          <w:sz w:val="24"/>
          <w:szCs w:val="24"/>
        </w:rPr>
        <w:t>affordable food clubs, foodbanks.</w:t>
      </w:r>
    </w:p>
    <w:p w14:paraId="0ABCDDAF" w14:textId="2A7A4644" w:rsidR="00DB5419" w:rsidRDefault="00DB5419" w:rsidP="00EA39C5">
      <w:pPr>
        <w:spacing w:line="480" w:lineRule="auto"/>
        <w:rPr>
          <w:rFonts w:ascii="Times New Roman" w:hAnsi="Times New Roman" w:cs="Times New Roman"/>
          <w:sz w:val="24"/>
          <w:szCs w:val="24"/>
          <w:u w:val="single"/>
        </w:rPr>
      </w:pPr>
      <w:r w:rsidRPr="00523553">
        <w:rPr>
          <w:rFonts w:ascii="Times New Roman" w:hAnsi="Times New Roman" w:cs="Times New Roman"/>
          <w:sz w:val="24"/>
          <w:szCs w:val="24"/>
          <w:u w:val="single"/>
        </w:rPr>
        <w:t>Introduction</w:t>
      </w:r>
    </w:p>
    <w:p w14:paraId="0482624B" w14:textId="520C2D13" w:rsidR="001C3906" w:rsidRDefault="00341817" w:rsidP="00EA39C5">
      <w:pPr>
        <w:spacing w:line="480" w:lineRule="auto"/>
        <w:rPr>
          <w:rFonts w:ascii="Times New Roman" w:hAnsi="Times New Roman" w:cs="Times New Roman"/>
          <w:sz w:val="24"/>
          <w:szCs w:val="24"/>
        </w:rPr>
      </w:pPr>
      <w:r>
        <w:rPr>
          <w:rFonts w:ascii="Times New Roman" w:hAnsi="Times New Roman" w:cs="Times New Roman"/>
          <w:sz w:val="24"/>
          <w:szCs w:val="24"/>
        </w:rPr>
        <w:t>This article is about</w:t>
      </w:r>
      <w:r w:rsidR="00AC4184">
        <w:rPr>
          <w:rFonts w:ascii="Times New Roman" w:hAnsi="Times New Roman" w:cs="Times New Roman"/>
          <w:sz w:val="24"/>
          <w:szCs w:val="24"/>
        </w:rPr>
        <w:t xml:space="preserve"> the normative commitments informing charitable food projects</w:t>
      </w:r>
      <w:r w:rsidR="008846CD">
        <w:rPr>
          <w:rFonts w:ascii="Times New Roman" w:hAnsi="Times New Roman" w:cs="Times New Roman"/>
          <w:sz w:val="24"/>
          <w:szCs w:val="24"/>
        </w:rPr>
        <w:t>;</w:t>
      </w:r>
      <w:r w:rsidR="00AC4184">
        <w:rPr>
          <w:rFonts w:ascii="Times New Roman" w:hAnsi="Times New Roman" w:cs="Times New Roman"/>
          <w:sz w:val="24"/>
          <w:szCs w:val="24"/>
        </w:rPr>
        <w:t xml:space="preserve"> </w:t>
      </w:r>
      <w:r w:rsidR="00983EF4">
        <w:rPr>
          <w:rFonts w:ascii="Times New Roman" w:hAnsi="Times New Roman" w:cs="Times New Roman"/>
          <w:sz w:val="24"/>
          <w:szCs w:val="24"/>
        </w:rPr>
        <w:t xml:space="preserve">about </w:t>
      </w:r>
      <w:r w:rsidR="00AC4184">
        <w:rPr>
          <w:rFonts w:ascii="Times New Roman" w:hAnsi="Times New Roman" w:cs="Times New Roman"/>
          <w:sz w:val="24"/>
          <w:szCs w:val="24"/>
        </w:rPr>
        <w:t>how these commitments shape the experience of beneficiaries</w:t>
      </w:r>
      <w:r w:rsidR="00983EF4">
        <w:rPr>
          <w:rFonts w:ascii="Times New Roman" w:hAnsi="Times New Roman" w:cs="Times New Roman"/>
          <w:sz w:val="24"/>
          <w:szCs w:val="24"/>
        </w:rPr>
        <w:t>,</w:t>
      </w:r>
      <w:r w:rsidR="00AC4184">
        <w:rPr>
          <w:rFonts w:ascii="Times New Roman" w:hAnsi="Times New Roman" w:cs="Times New Roman"/>
          <w:sz w:val="24"/>
          <w:szCs w:val="24"/>
        </w:rPr>
        <w:t xml:space="preserve"> and </w:t>
      </w:r>
      <w:r w:rsidR="008F79D5">
        <w:rPr>
          <w:rFonts w:ascii="Times New Roman" w:hAnsi="Times New Roman" w:cs="Times New Roman"/>
          <w:sz w:val="24"/>
          <w:szCs w:val="24"/>
        </w:rPr>
        <w:t>ultimately about what</w:t>
      </w:r>
      <w:r w:rsidR="00EB35BC">
        <w:rPr>
          <w:rFonts w:ascii="Times New Roman" w:hAnsi="Times New Roman" w:cs="Times New Roman"/>
          <w:sz w:val="24"/>
          <w:szCs w:val="24"/>
        </w:rPr>
        <w:t xml:space="preserve"> normative commitments charitable food projects </w:t>
      </w:r>
      <w:r w:rsidR="00EB35BC" w:rsidRPr="00EB35BC">
        <w:rPr>
          <w:rFonts w:ascii="Times New Roman" w:hAnsi="Times New Roman" w:cs="Times New Roman"/>
          <w:i/>
          <w:iCs/>
          <w:sz w:val="24"/>
          <w:szCs w:val="24"/>
        </w:rPr>
        <w:t>ought</w:t>
      </w:r>
      <w:r w:rsidR="00EB35BC">
        <w:rPr>
          <w:rFonts w:ascii="Times New Roman" w:hAnsi="Times New Roman" w:cs="Times New Roman"/>
          <w:sz w:val="24"/>
          <w:szCs w:val="24"/>
        </w:rPr>
        <w:t xml:space="preserve"> to hold.</w:t>
      </w:r>
      <w:r w:rsidR="008F79D5">
        <w:rPr>
          <w:rFonts w:ascii="Times New Roman" w:hAnsi="Times New Roman" w:cs="Times New Roman"/>
          <w:sz w:val="24"/>
          <w:szCs w:val="24"/>
        </w:rPr>
        <w:t xml:space="preserve"> Early on, I will talk a bit about foodbanks</w:t>
      </w:r>
      <w:r w:rsidR="00591FAE">
        <w:rPr>
          <w:rFonts w:ascii="Times New Roman" w:hAnsi="Times New Roman" w:cs="Times New Roman"/>
          <w:sz w:val="24"/>
          <w:szCs w:val="24"/>
        </w:rPr>
        <w:t>,</w:t>
      </w:r>
      <w:r w:rsidR="008F79D5">
        <w:rPr>
          <w:rFonts w:ascii="Times New Roman" w:hAnsi="Times New Roman" w:cs="Times New Roman"/>
          <w:sz w:val="24"/>
          <w:szCs w:val="24"/>
        </w:rPr>
        <w:t xml:space="preserve"> since these are the most familiar form of charitable food project</w:t>
      </w:r>
      <w:r w:rsidR="00BB660F">
        <w:rPr>
          <w:rFonts w:ascii="Times New Roman" w:hAnsi="Times New Roman" w:cs="Times New Roman"/>
          <w:sz w:val="24"/>
          <w:szCs w:val="24"/>
        </w:rPr>
        <w:t xml:space="preserve"> in</w:t>
      </w:r>
      <w:r w:rsidR="008F79D5">
        <w:rPr>
          <w:rFonts w:ascii="Times New Roman" w:hAnsi="Times New Roman" w:cs="Times New Roman"/>
          <w:sz w:val="24"/>
          <w:szCs w:val="24"/>
        </w:rPr>
        <w:t xml:space="preserve"> the UK</w:t>
      </w:r>
      <w:r w:rsidR="00591FAE">
        <w:rPr>
          <w:rFonts w:ascii="Times New Roman" w:hAnsi="Times New Roman" w:cs="Times New Roman"/>
          <w:sz w:val="24"/>
          <w:szCs w:val="24"/>
        </w:rPr>
        <w:t xml:space="preserve"> – </w:t>
      </w:r>
      <w:r w:rsidR="002D1E3A">
        <w:rPr>
          <w:rFonts w:ascii="Times New Roman" w:hAnsi="Times New Roman" w:cs="Times New Roman"/>
          <w:sz w:val="24"/>
          <w:szCs w:val="24"/>
        </w:rPr>
        <w:t xml:space="preserve">the country </w:t>
      </w:r>
      <w:r w:rsidR="001F3977">
        <w:rPr>
          <w:rFonts w:ascii="Times New Roman" w:hAnsi="Times New Roman" w:cs="Times New Roman"/>
          <w:sz w:val="24"/>
          <w:szCs w:val="24"/>
        </w:rPr>
        <w:t>I am from</w:t>
      </w:r>
      <w:r w:rsidR="002D1E3A">
        <w:rPr>
          <w:rFonts w:ascii="Times New Roman" w:hAnsi="Times New Roman" w:cs="Times New Roman"/>
          <w:sz w:val="24"/>
          <w:szCs w:val="24"/>
        </w:rPr>
        <w:t>, and which is the focus of this present research</w:t>
      </w:r>
      <w:r w:rsidR="008F79D5">
        <w:rPr>
          <w:rFonts w:ascii="Times New Roman" w:hAnsi="Times New Roman" w:cs="Times New Roman"/>
          <w:sz w:val="24"/>
          <w:szCs w:val="24"/>
        </w:rPr>
        <w:t xml:space="preserve">. But my </w:t>
      </w:r>
      <w:proofErr w:type="gramStart"/>
      <w:r w:rsidR="008F79D5">
        <w:rPr>
          <w:rFonts w:ascii="Times New Roman" w:hAnsi="Times New Roman" w:cs="Times New Roman"/>
          <w:sz w:val="24"/>
          <w:szCs w:val="24"/>
        </w:rPr>
        <w:t>main focus</w:t>
      </w:r>
      <w:proofErr w:type="gramEnd"/>
      <w:r w:rsidR="008F79D5">
        <w:rPr>
          <w:rFonts w:ascii="Times New Roman" w:hAnsi="Times New Roman" w:cs="Times New Roman"/>
          <w:sz w:val="24"/>
          <w:szCs w:val="24"/>
        </w:rPr>
        <w:t xml:space="preserve"> will be the sort of projects that get called </w:t>
      </w:r>
      <w:r w:rsidR="008F79D5" w:rsidRPr="008F79D5">
        <w:rPr>
          <w:rFonts w:ascii="Times New Roman" w:hAnsi="Times New Roman" w:cs="Times New Roman"/>
          <w:i/>
          <w:iCs/>
          <w:sz w:val="24"/>
          <w:szCs w:val="24"/>
        </w:rPr>
        <w:t>affordable food clubs</w:t>
      </w:r>
      <w:r w:rsidR="004D4FAB">
        <w:rPr>
          <w:rFonts w:ascii="Times New Roman" w:hAnsi="Times New Roman" w:cs="Times New Roman"/>
          <w:sz w:val="24"/>
          <w:szCs w:val="24"/>
        </w:rPr>
        <w:t>: spaces that exist, one might say, as ‘</w:t>
      </w:r>
      <w:r w:rsidR="00B034D5">
        <w:rPr>
          <w:rFonts w:ascii="Times New Roman" w:hAnsi="Times New Roman" w:cs="Times New Roman"/>
          <w:sz w:val="24"/>
          <w:szCs w:val="24"/>
        </w:rPr>
        <w:t>buffer</w:t>
      </w:r>
      <w:r w:rsidR="004D4FAB">
        <w:rPr>
          <w:rFonts w:ascii="Times New Roman" w:hAnsi="Times New Roman" w:cs="Times New Roman"/>
          <w:sz w:val="24"/>
          <w:szCs w:val="24"/>
        </w:rPr>
        <w:t xml:space="preserve"> </w:t>
      </w:r>
      <w:r w:rsidR="00B034D5">
        <w:rPr>
          <w:rFonts w:ascii="Times New Roman" w:hAnsi="Times New Roman" w:cs="Times New Roman"/>
          <w:sz w:val="24"/>
          <w:szCs w:val="24"/>
        </w:rPr>
        <w:t>zones</w:t>
      </w:r>
      <w:r w:rsidR="004D4FAB">
        <w:rPr>
          <w:rFonts w:ascii="Times New Roman" w:hAnsi="Times New Roman" w:cs="Times New Roman"/>
          <w:sz w:val="24"/>
          <w:szCs w:val="24"/>
        </w:rPr>
        <w:t>’ between the foodbank and the supermarket.</w:t>
      </w:r>
    </w:p>
    <w:p w14:paraId="05953D9F" w14:textId="5C583736" w:rsidR="00CD413F" w:rsidRDefault="00E838DE"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In what follows, I will identify three </w:t>
      </w:r>
      <w:r w:rsidR="00F429A8">
        <w:rPr>
          <w:rFonts w:ascii="Times New Roman" w:hAnsi="Times New Roman" w:cs="Times New Roman"/>
          <w:sz w:val="24"/>
          <w:szCs w:val="24"/>
        </w:rPr>
        <w:t xml:space="preserve">broad principles that might, as it were, </w:t>
      </w:r>
      <w:r w:rsidR="00F429A8" w:rsidRPr="00F429A8">
        <w:rPr>
          <w:rFonts w:ascii="Times New Roman" w:hAnsi="Times New Roman" w:cs="Times New Roman"/>
          <w:i/>
          <w:iCs/>
          <w:sz w:val="24"/>
          <w:szCs w:val="24"/>
        </w:rPr>
        <w:t>underly</w:t>
      </w:r>
      <w:r w:rsidR="00F429A8">
        <w:rPr>
          <w:rFonts w:ascii="Times New Roman" w:hAnsi="Times New Roman" w:cs="Times New Roman"/>
          <w:sz w:val="24"/>
          <w:szCs w:val="24"/>
        </w:rPr>
        <w:t xml:space="preserve"> the normative commitments of charitable food projects. </w:t>
      </w:r>
      <w:r w:rsidR="00444C59">
        <w:rPr>
          <w:rFonts w:ascii="Times New Roman" w:hAnsi="Times New Roman" w:cs="Times New Roman"/>
          <w:sz w:val="24"/>
          <w:szCs w:val="24"/>
        </w:rPr>
        <w:t>These are</w:t>
      </w:r>
      <w:r w:rsidR="00DB4FDD">
        <w:rPr>
          <w:rFonts w:ascii="Times New Roman" w:hAnsi="Times New Roman" w:cs="Times New Roman"/>
          <w:sz w:val="24"/>
          <w:szCs w:val="24"/>
        </w:rPr>
        <w:t>:</w:t>
      </w:r>
      <w:r w:rsidR="00444C59">
        <w:rPr>
          <w:rFonts w:ascii="Times New Roman" w:hAnsi="Times New Roman" w:cs="Times New Roman"/>
          <w:sz w:val="24"/>
          <w:szCs w:val="24"/>
        </w:rPr>
        <w:t xml:space="preserve"> entitlement, need, and desert</w:t>
      </w:r>
      <w:r w:rsidR="00305388">
        <w:rPr>
          <w:rFonts w:ascii="Times New Roman" w:hAnsi="Times New Roman" w:cs="Times New Roman"/>
          <w:sz w:val="24"/>
          <w:szCs w:val="24"/>
        </w:rPr>
        <w:t xml:space="preserve">. </w:t>
      </w:r>
      <w:r w:rsidR="00305388">
        <w:rPr>
          <w:rFonts w:ascii="Times New Roman" w:hAnsi="Times New Roman" w:cs="Times New Roman"/>
          <w:sz w:val="24"/>
          <w:szCs w:val="24"/>
        </w:rPr>
        <w:lastRenderedPageBreak/>
        <w:t xml:space="preserve">Typically, I will argue, </w:t>
      </w:r>
      <w:r w:rsidR="005E0F39">
        <w:rPr>
          <w:rFonts w:ascii="Times New Roman" w:hAnsi="Times New Roman" w:cs="Times New Roman"/>
          <w:sz w:val="24"/>
          <w:szCs w:val="24"/>
        </w:rPr>
        <w:t>charitable food projects including affordable clubs work operate along an ‘entitlement/need’ paradigm, with</w:t>
      </w:r>
      <w:r w:rsidR="00917784">
        <w:rPr>
          <w:rFonts w:ascii="Times New Roman" w:hAnsi="Times New Roman" w:cs="Times New Roman"/>
          <w:sz w:val="24"/>
          <w:szCs w:val="24"/>
        </w:rPr>
        <w:t xml:space="preserve"> entitlements to</w:t>
      </w:r>
      <w:r w:rsidR="005E0F39">
        <w:rPr>
          <w:rFonts w:ascii="Times New Roman" w:hAnsi="Times New Roman" w:cs="Times New Roman"/>
          <w:sz w:val="24"/>
          <w:szCs w:val="24"/>
        </w:rPr>
        <w:t xml:space="preserve"> free or subsidised food</w:t>
      </w:r>
      <w:r w:rsidR="003D3A9C">
        <w:rPr>
          <w:rFonts w:ascii="Times New Roman" w:hAnsi="Times New Roman" w:cs="Times New Roman"/>
          <w:sz w:val="24"/>
          <w:szCs w:val="24"/>
        </w:rPr>
        <w:t xml:space="preserve"> </w:t>
      </w:r>
      <w:r w:rsidR="005E0F39">
        <w:rPr>
          <w:rFonts w:ascii="Times New Roman" w:hAnsi="Times New Roman" w:cs="Times New Roman"/>
          <w:sz w:val="24"/>
          <w:szCs w:val="24"/>
        </w:rPr>
        <w:t xml:space="preserve">provided </w:t>
      </w:r>
      <w:proofErr w:type="gramStart"/>
      <w:r w:rsidR="005E0F39">
        <w:rPr>
          <w:rFonts w:ascii="Times New Roman" w:hAnsi="Times New Roman" w:cs="Times New Roman"/>
          <w:sz w:val="24"/>
          <w:szCs w:val="24"/>
        </w:rPr>
        <w:t xml:space="preserve">on the </w:t>
      </w:r>
      <w:r w:rsidR="003D3A9C">
        <w:rPr>
          <w:rFonts w:ascii="Times New Roman" w:hAnsi="Times New Roman" w:cs="Times New Roman"/>
          <w:sz w:val="24"/>
          <w:szCs w:val="24"/>
        </w:rPr>
        <w:t>basis</w:t>
      </w:r>
      <w:r w:rsidR="00917784">
        <w:rPr>
          <w:rFonts w:ascii="Times New Roman" w:hAnsi="Times New Roman" w:cs="Times New Roman"/>
          <w:sz w:val="24"/>
          <w:szCs w:val="24"/>
        </w:rPr>
        <w:t xml:space="preserve"> of</w:t>
      </w:r>
      <w:proofErr w:type="gramEnd"/>
      <w:r w:rsidR="00917784">
        <w:rPr>
          <w:rFonts w:ascii="Times New Roman" w:hAnsi="Times New Roman" w:cs="Times New Roman"/>
          <w:sz w:val="24"/>
          <w:szCs w:val="24"/>
        </w:rPr>
        <w:t xml:space="preserve"> (real or presumed) need. </w:t>
      </w:r>
      <w:r w:rsidR="001C6ED0">
        <w:rPr>
          <w:rFonts w:ascii="Times New Roman" w:hAnsi="Times New Roman" w:cs="Times New Roman"/>
          <w:sz w:val="24"/>
          <w:szCs w:val="24"/>
        </w:rPr>
        <w:t>However:</w:t>
      </w:r>
      <w:r w:rsidR="002026A6">
        <w:rPr>
          <w:rFonts w:ascii="Times New Roman" w:hAnsi="Times New Roman" w:cs="Times New Roman"/>
          <w:sz w:val="24"/>
          <w:szCs w:val="24"/>
        </w:rPr>
        <w:t xml:space="preserve"> </w:t>
      </w:r>
      <w:proofErr w:type="gramStart"/>
      <w:r w:rsidR="002026A6">
        <w:rPr>
          <w:rFonts w:ascii="Times New Roman" w:hAnsi="Times New Roman" w:cs="Times New Roman"/>
          <w:sz w:val="24"/>
          <w:szCs w:val="24"/>
        </w:rPr>
        <w:t>in order to</w:t>
      </w:r>
      <w:proofErr w:type="gramEnd"/>
      <w:r w:rsidR="002026A6">
        <w:rPr>
          <w:rFonts w:ascii="Times New Roman" w:hAnsi="Times New Roman" w:cs="Times New Roman"/>
          <w:sz w:val="24"/>
          <w:szCs w:val="24"/>
        </w:rPr>
        <w:t xml:space="preserve"> maximise the various benefits associated with affordable food clubs, these spaces </w:t>
      </w:r>
      <w:r w:rsidR="00AE3FD2">
        <w:rPr>
          <w:rFonts w:ascii="Times New Roman" w:hAnsi="Times New Roman" w:cs="Times New Roman"/>
          <w:sz w:val="24"/>
          <w:szCs w:val="24"/>
        </w:rPr>
        <w:t xml:space="preserve">ought to </w:t>
      </w:r>
      <w:r w:rsidR="001F3977">
        <w:rPr>
          <w:rFonts w:ascii="Times New Roman" w:hAnsi="Times New Roman" w:cs="Times New Roman"/>
          <w:sz w:val="24"/>
          <w:szCs w:val="24"/>
        </w:rPr>
        <w:t>incorporate</w:t>
      </w:r>
      <w:r w:rsidR="00E16F1C">
        <w:rPr>
          <w:rFonts w:ascii="Times New Roman" w:hAnsi="Times New Roman" w:cs="Times New Roman"/>
          <w:sz w:val="24"/>
          <w:szCs w:val="24"/>
        </w:rPr>
        <w:t xml:space="preserve"> a key idea from the </w:t>
      </w:r>
      <w:proofErr w:type="spellStart"/>
      <w:r w:rsidR="00E16F1C">
        <w:rPr>
          <w:rFonts w:ascii="Times New Roman" w:hAnsi="Times New Roman" w:cs="Times New Roman"/>
          <w:sz w:val="24"/>
          <w:szCs w:val="24"/>
        </w:rPr>
        <w:t>desertist</w:t>
      </w:r>
      <w:proofErr w:type="spellEnd"/>
      <w:r w:rsidR="00E16F1C">
        <w:rPr>
          <w:rFonts w:ascii="Times New Roman" w:hAnsi="Times New Roman" w:cs="Times New Roman"/>
          <w:sz w:val="24"/>
          <w:szCs w:val="24"/>
        </w:rPr>
        <w:t xml:space="preserve"> literature: namely the idea of ‘baseline desert’</w:t>
      </w:r>
      <w:r w:rsidR="00CD413F">
        <w:rPr>
          <w:rFonts w:ascii="Times New Roman" w:hAnsi="Times New Roman" w:cs="Times New Roman"/>
          <w:sz w:val="24"/>
          <w:szCs w:val="24"/>
        </w:rPr>
        <w:t xml:space="preserve"> (see </w:t>
      </w:r>
      <w:proofErr w:type="spellStart"/>
      <w:r w:rsidR="00CD413F">
        <w:rPr>
          <w:rFonts w:ascii="Times New Roman" w:hAnsi="Times New Roman" w:cs="Times New Roman"/>
          <w:sz w:val="24"/>
          <w:szCs w:val="24"/>
        </w:rPr>
        <w:t>Smilansky</w:t>
      </w:r>
      <w:proofErr w:type="spellEnd"/>
      <w:r w:rsidR="00CD413F">
        <w:rPr>
          <w:rFonts w:ascii="Times New Roman" w:hAnsi="Times New Roman" w:cs="Times New Roman"/>
          <w:sz w:val="24"/>
          <w:szCs w:val="24"/>
        </w:rPr>
        <w:t xml:space="preserve"> 1996)</w:t>
      </w:r>
      <w:r w:rsidR="00E16F1C">
        <w:rPr>
          <w:rFonts w:ascii="Times New Roman" w:hAnsi="Times New Roman" w:cs="Times New Roman"/>
          <w:sz w:val="24"/>
          <w:szCs w:val="24"/>
        </w:rPr>
        <w:t xml:space="preserve">. </w:t>
      </w:r>
      <w:r w:rsidR="00CD413F">
        <w:rPr>
          <w:rFonts w:ascii="Times New Roman" w:hAnsi="Times New Roman" w:cs="Times New Roman"/>
          <w:sz w:val="24"/>
          <w:szCs w:val="24"/>
        </w:rPr>
        <w:t>The</w:t>
      </w:r>
      <w:r w:rsidR="00323077">
        <w:rPr>
          <w:rFonts w:ascii="Times New Roman" w:hAnsi="Times New Roman" w:cs="Times New Roman"/>
          <w:sz w:val="24"/>
          <w:szCs w:val="24"/>
        </w:rPr>
        <w:t xml:space="preserve"> notion of baseline desert, </w:t>
      </w:r>
      <w:r w:rsidR="00CD413F">
        <w:rPr>
          <w:rFonts w:ascii="Times New Roman" w:hAnsi="Times New Roman" w:cs="Times New Roman"/>
          <w:sz w:val="24"/>
          <w:szCs w:val="24"/>
        </w:rPr>
        <w:t xml:space="preserve">as I will show, is </w:t>
      </w:r>
      <w:r w:rsidR="00423B4E">
        <w:rPr>
          <w:rFonts w:ascii="Times New Roman" w:hAnsi="Times New Roman" w:cs="Times New Roman"/>
          <w:sz w:val="24"/>
          <w:szCs w:val="24"/>
        </w:rPr>
        <w:t>vital</w:t>
      </w:r>
      <w:r w:rsidR="00CD413F">
        <w:rPr>
          <w:rFonts w:ascii="Times New Roman" w:hAnsi="Times New Roman" w:cs="Times New Roman"/>
          <w:sz w:val="24"/>
          <w:szCs w:val="24"/>
        </w:rPr>
        <w:t xml:space="preserve"> to </w:t>
      </w:r>
      <w:r w:rsidR="002D6B89">
        <w:rPr>
          <w:rFonts w:ascii="Times New Roman" w:hAnsi="Times New Roman" w:cs="Times New Roman"/>
          <w:sz w:val="24"/>
          <w:szCs w:val="24"/>
        </w:rPr>
        <w:t xml:space="preserve">the normative principle affordable food clubs </w:t>
      </w:r>
      <w:r w:rsidR="002D6B89" w:rsidRPr="00B533C0">
        <w:rPr>
          <w:rFonts w:ascii="Times New Roman" w:hAnsi="Times New Roman" w:cs="Times New Roman"/>
          <w:i/>
          <w:iCs/>
          <w:sz w:val="24"/>
          <w:szCs w:val="24"/>
        </w:rPr>
        <w:t>ought</w:t>
      </w:r>
      <w:r w:rsidR="002D6B89">
        <w:rPr>
          <w:rFonts w:ascii="Times New Roman" w:hAnsi="Times New Roman" w:cs="Times New Roman"/>
          <w:sz w:val="24"/>
          <w:szCs w:val="24"/>
        </w:rPr>
        <w:t xml:space="preserve"> to be organised </w:t>
      </w:r>
      <w:r w:rsidR="00B533C0">
        <w:rPr>
          <w:rFonts w:ascii="Times New Roman" w:hAnsi="Times New Roman" w:cs="Times New Roman"/>
          <w:sz w:val="24"/>
          <w:szCs w:val="24"/>
        </w:rPr>
        <w:t xml:space="preserve">in line </w:t>
      </w:r>
      <w:proofErr w:type="gramStart"/>
      <w:r w:rsidR="00B533C0">
        <w:rPr>
          <w:rFonts w:ascii="Times New Roman" w:hAnsi="Times New Roman" w:cs="Times New Roman"/>
          <w:sz w:val="24"/>
          <w:szCs w:val="24"/>
        </w:rPr>
        <w:t>with:</w:t>
      </w:r>
      <w:proofErr w:type="gramEnd"/>
      <w:r w:rsidR="00B533C0">
        <w:rPr>
          <w:rFonts w:ascii="Times New Roman" w:hAnsi="Times New Roman" w:cs="Times New Roman"/>
          <w:sz w:val="24"/>
          <w:szCs w:val="24"/>
        </w:rPr>
        <w:t xml:space="preserve"> what I call an ‘ethics of welcome’.</w:t>
      </w:r>
    </w:p>
    <w:p w14:paraId="68FEC7AD" w14:textId="3619716E" w:rsidR="006C01C3" w:rsidRDefault="006C01C3" w:rsidP="00EA39C5">
      <w:pPr>
        <w:spacing w:line="480" w:lineRule="auto"/>
        <w:rPr>
          <w:rFonts w:ascii="Times New Roman" w:hAnsi="Times New Roman" w:cs="Times New Roman"/>
          <w:sz w:val="24"/>
          <w:szCs w:val="24"/>
        </w:rPr>
      </w:pPr>
      <w:r>
        <w:rPr>
          <w:rFonts w:ascii="Times New Roman" w:hAnsi="Times New Roman" w:cs="Times New Roman"/>
          <w:sz w:val="24"/>
          <w:szCs w:val="24"/>
        </w:rPr>
        <w:t>This argument has at least one important consequence, which in my view ought to shape how affordable food clubs</w:t>
      </w:r>
      <w:r w:rsidR="002D1E3A">
        <w:rPr>
          <w:rFonts w:ascii="Times New Roman" w:hAnsi="Times New Roman" w:cs="Times New Roman"/>
          <w:sz w:val="24"/>
          <w:szCs w:val="24"/>
        </w:rPr>
        <w:t xml:space="preserve"> </w:t>
      </w:r>
      <w:r>
        <w:rPr>
          <w:rFonts w:ascii="Times New Roman" w:hAnsi="Times New Roman" w:cs="Times New Roman"/>
          <w:sz w:val="24"/>
          <w:szCs w:val="24"/>
        </w:rPr>
        <w:t xml:space="preserve">are set up going forward: they ought to be open to </w:t>
      </w:r>
      <w:r w:rsidR="00AC0AD1">
        <w:rPr>
          <w:rFonts w:ascii="Times New Roman" w:hAnsi="Times New Roman" w:cs="Times New Roman"/>
          <w:sz w:val="24"/>
          <w:szCs w:val="24"/>
        </w:rPr>
        <w:t>basically everyone</w:t>
      </w:r>
      <w:r w:rsidR="00CA452F">
        <w:rPr>
          <w:rFonts w:ascii="Times New Roman" w:hAnsi="Times New Roman" w:cs="Times New Roman"/>
          <w:sz w:val="24"/>
          <w:szCs w:val="24"/>
        </w:rPr>
        <w:t xml:space="preserve">, </w:t>
      </w:r>
      <w:r w:rsidR="00CA452F" w:rsidRPr="00CA452F">
        <w:rPr>
          <w:rFonts w:ascii="Times New Roman" w:hAnsi="Times New Roman" w:cs="Times New Roman"/>
          <w:i/>
          <w:iCs/>
          <w:sz w:val="24"/>
          <w:szCs w:val="24"/>
        </w:rPr>
        <w:t>regardless</w:t>
      </w:r>
      <w:r w:rsidR="00CA452F">
        <w:rPr>
          <w:rFonts w:ascii="Times New Roman" w:hAnsi="Times New Roman" w:cs="Times New Roman"/>
          <w:sz w:val="24"/>
          <w:szCs w:val="24"/>
        </w:rPr>
        <w:t xml:space="preserve"> of whether any given individual ‘really needs’ to use them</w:t>
      </w:r>
      <w:r w:rsidR="00B97F86">
        <w:rPr>
          <w:rFonts w:ascii="Times New Roman" w:hAnsi="Times New Roman" w:cs="Times New Roman"/>
          <w:sz w:val="24"/>
          <w:szCs w:val="24"/>
        </w:rPr>
        <w:t>.</w:t>
      </w:r>
    </w:p>
    <w:p w14:paraId="4CE2FCD2" w14:textId="7818E6E6" w:rsidR="006C01C3" w:rsidRDefault="00050047" w:rsidP="00EA39C5">
      <w:pPr>
        <w:spacing w:line="480" w:lineRule="auto"/>
        <w:rPr>
          <w:rFonts w:ascii="Times New Roman" w:hAnsi="Times New Roman" w:cs="Times New Roman"/>
          <w:sz w:val="24"/>
          <w:szCs w:val="24"/>
        </w:rPr>
      </w:pPr>
      <w:r>
        <w:rPr>
          <w:rFonts w:ascii="Times New Roman" w:hAnsi="Times New Roman" w:cs="Times New Roman"/>
          <w:sz w:val="24"/>
          <w:szCs w:val="24"/>
        </w:rPr>
        <w:t>Throughout</w:t>
      </w:r>
      <w:r w:rsidR="00847651">
        <w:rPr>
          <w:rFonts w:ascii="Times New Roman" w:hAnsi="Times New Roman" w:cs="Times New Roman"/>
          <w:sz w:val="24"/>
          <w:szCs w:val="24"/>
        </w:rPr>
        <w:t xml:space="preserve"> this paper, I draw on research</w:t>
      </w:r>
      <w:r w:rsidR="006C01C3">
        <w:rPr>
          <w:rFonts w:ascii="Times New Roman" w:hAnsi="Times New Roman" w:cs="Times New Roman"/>
          <w:sz w:val="24"/>
          <w:szCs w:val="24"/>
        </w:rPr>
        <w:t xml:space="preserve"> I undertook at </w:t>
      </w:r>
      <w:r w:rsidR="00A2629D">
        <w:rPr>
          <w:rFonts w:ascii="Times New Roman" w:hAnsi="Times New Roman" w:cs="Times New Roman"/>
          <w:sz w:val="24"/>
          <w:szCs w:val="24"/>
        </w:rPr>
        <w:t>a range of charitable food projects – free community meals</w:t>
      </w:r>
      <w:r w:rsidR="00037D4B">
        <w:rPr>
          <w:rStyle w:val="FootnoteReference"/>
          <w:rFonts w:ascii="Times New Roman" w:hAnsi="Times New Roman" w:cs="Times New Roman"/>
          <w:sz w:val="24"/>
          <w:szCs w:val="24"/>
        </w:rPr>
        <w:footnoteReference w:id="1"/>
      </w:r>
      <w:r w:rsidR="00A2629D">
        <w:rPr>
          <w:rFonts w:ascii="Times New Roman" w:hAnsi="Times New Roman" w:cs="Times New Roman"/>
          <w:sz w:val="24"/>
          <w:szCs w:val="24"/>
        </w:rPr>
        <w:t xml:space="preserve"> as well as a foodbank and </w:t>
      </w:r>
      <w:proofErr w:type="gramStart"/>
      <w:r w:rsidR="00A2629D">
        <w:rPr>
          <w:rFonts w:ascii="Times New Roman" w:hAnsi="Times New Roman" w:cs="Times New Roman"/>
          <w:sz w:val="24"/>
          <w:szCs w:val="24"/>
        </w:rPr>
        <w:t>a number of</w:t>
      </w:r>
      <w:proofErr w:type="gramEnd"/>
      <w:r w:rsidR="00A2629D">
        <w:rPr>
          <w:rFonts w:ascii="Times New Roman" w:hAnsi="Times New Roman" w:cs="Times New Roman"/>
          <w:sz w:val="24"/>
          <w:szCs w:val="24"/>
        </w:rPr>
        <w:t xml:space="preserve"> affordable food clubs – in</w:t>
      </w:r>
      <w:r w:rsidR="005330C3">
        <w:rPr>
          <w:rFonts w:ascii="Times New Roman" w:hAnsi="Times New Roman" w:cs="Times New Roman"/>
          <w:sz w:val="24"/>
          <w:szCs w:val="24"/>
        </w:rPr>
        <w:t xml:space="preserve"> the</w:t>
      </w:r>
      <w:r w:rsidR="00A2629D">
        <w:rPr>
          <w:rFonts w:ascii="Times New Roman" w:hAnsi="Times New Roman" w:cs="Times New Roman"/>
          <w:sz w:val="24"/>
          <w:szCs w:val="24"/>
        </w:rPr>
        <w:t xml:space="preserve"> north</w:t>
      </w:r>
      <w:r w:rsidR="002F4260">
        <w:rPr>
          <w:rFonts w:ascii="Times New Roman" w:hAnsi="Times New Roman" w:cs="Times New Roman"/>
          <w:sz w:val="24"/>
          <w:szCs w:val="24"/>
        </w:rPr>
        <w:t>-</w:t>
      </w:r>
      <w:r w:rsidR="00A2629D">
        <w:rPr>
          <w:rFonts w:ascii="Times New Roman" w:hAnsi="Times New Roman" w:cs="Times New Roman"/>
          <w:sz w:val="24"/>
          <w:szCs w:val="24"/>
        </w:rPr>
        <w:t xml:space="preserve">east of England, </w:t>
      </w:r>
      <w:r w:rsidR="00861DBA">
        <w:rPr>
          <w:rFonts w:ascii="Times New Roman" w:hAnsi="Times New Roman" w:cs="Times New Roman"/>
          <w:sz w:val="24"/>
          <w:szCs w:val="24"/>
        </w:rPr>
        <w:t xml:space="preserve">from </w:t>
      </w:r>
      <w:r w:rsidR="002F4260">
        <w:rPr>
          <w:rFonts w:ascii="Times New Roman" w:hAnsi="Times New Roman" w:cs="Times New Roman"/>
          <w:sz w:val="24"/>
          <w:szCs w:val="24"/>
        </w:rPr>
        <w:t xml:space="preserve">March to June 2026. This research involved </w:t>
      </w:r>
      <w:r w:rsidR="009574AB">
        <w:rPr>
          <w:rFonts w:ascii="Times New Roman" w:hAnsi="Times New Roman" w:cs="Times New Roman"/>
          <w:sz w:val="24"/>
          <w:szCs w:val="24"/>
        </w:rPr>
        <w:t>performing overt</w:t>
      </w:r>
      <w:r w:rsidR="00072050">
        <w:rPr>
          <w:rFonts w:ascii="Times New Roman" w:hAnsi="Times New Roman" w:cs="Times New Roman"/>
          <w:sz w:val="24"/>
          <w:szCs w:val="24"/>
        </w:rPr>
        <w:t xml:space="preserve"> observations, typically while also participating as a volunteer. Over the course of these observations, I carried out </w:t>
      </w:r>
      <w:r w:rsidR="003570CA">
        <w:rPr>
          <w:rFonts w:ascii="Times New Roman" w:hAnsi="Times New Roman" w:cs="Times New Roman"/>
          <w:sz w:val="24"/>
          <w:szCs w:val="24"/>
        </w:rPr>
        <w:t>conversations with both managers, volunteers, and users.</w:t>
      </w:r>
      <w:r w:rsidR="005F2CF1">
        <w:rPr>
          <w:rFonts w:ascii="Times New Roman" w:hAnsi="Times New Roman" w:cs="Times New Roman"/>
          <w:sz w:val="24"/>
          <w:szCs w:val="24"/>
        </w:rPr>
        <w:t xml:space="preserve"> While performing my observations, I periodically took notes on my laptop, before </w:t>
      </w:r>
      <w:r w:rsidR="00F75D7C">
        <w:rPr>
          <w:rFonts w:ascii="Times New Roman" w:hAnsi="Times New Roman" w:cs="Times New Roman"/>
          <w:sz w:val="24"/>
          <w:szCs w:val="24"/>
        </w:rPr>
        <w:t xml:space="preserve">formally </w:t>
      </w:r>
      <w:r w:rsidR="00D05810">
        <w:rPr>
          <w:rFonts w:ascii="Times New Roman" w:hAnsi="Times New Roman" w:cs="Times New Roman"/>
          <w:sz w:val="24"/>
          <w:szCs w:val="24"/>
        </w:rPr>
        <w:t>writing these notes up the same day.</w:t>
      </w:r>
      <w:r w:rsidR="005F2CF1">
        <w:rPr>
          <w:rFonts w:ascii="Times New Roman" w:hAnsi="Times New Roman" w:cs="Times New Roman"/>
          <w:sz w:val="24"/>
          <w:szCs w:val="24"/>
        </w:rPr>
        <w:t xml:space="preserve"> </w:t>
      </w:r>
      <w:r w:rsidR="003570CA">
        <w:rPr>
          <w:rFonts w:ascii="Times New Roman" w:hAnsi="Times New Roman" w:cs="Times New Roman"/>
          <w:sz w:val="24"/>
          <w:szCs w:val="24"/>
        </w:rPr>
        <w:t>Ethical approval was provided by the University of Liverpool’s research ethics committee</w:t>
      </w:r>
      <w:r w:rsidR="00DB7B5B">
        <w:rPr>
          <w:rFonts w:ascii="Times New Roman" w:hAnsi="Times New Roman" w:cs="Times New Roman"/>
          <w:sz w:val="24"/>
          <w:szCs w:val="24"/>
        </w:rPr>
        <w:t>, and both verbal and written consent was provided by managers in all the spaces I performed my observations</w:t>
      </w:r>
      <w:r w:rsidR="003570CA">
        <w:rPr>
          <w:rFonts w:ascii="Times New Roman" w:hAnsi="Times New Roman" w:cs="Times New Roman"/>
          <w:sz w:val="24"/>
          <w:szCs w:val="24"/>
        </w:rPr>
        <w:t xml:space="preserve">. </w:t>
      </w:r>
      <w:r w:rsidR="00DB7B5B">
        <w:rPr>
          <w:rFonts w:ascii="Times New Roman" w:hAnsi="Times New Roman" w:cs="Times New Roman"/>
          <w:sz w:val="24"/>
          <w:szCs w:val="24"/>
        </w:rPr>
        <w:t>For confidentiality reasons,</w:t>
      </w:r>
      <w:r w:rsidR="00002558">
        <w:rPr>
          <w:rFonts w:ascii="Times New Roman" w:hAnsi="Times New Roman" w:cs="Times New Roman"/>
          <w:sz w:val="24"/>
          <w:szCs w:val="24"/>
        </w:rPr>
        <w:t xml:space="preserve"> </w:t>
      </w:r>
      <w:r w:rsidR="00DB7B5B">
        <w:rPr>
          <w:rFonts w:ascii="Times New Roman" w:hAnsi="Times New Roman" w:cs="Times New Roman"/>
          <w:sz w:val="24"/>
          <w:szCs w:val="24"/>
        </w:rPr>
        <w:t xml:space="preserve">the </w:t>
      </w:r>
      <w:r w:rsidR="005330C3">
        <w:rPr>
          <w:rFonts w:ascii="Times New Roman" w:hAnsi="Times New Roman" w:cs="Times New Roman"/>
          <w:sz w:val="24"/>
          <w:szCs w:val="24"/>
        </w:rPr>
        <w:t xml:space="preserve">identity of both individuals and </w:t>
      </w:r>
      <w:r w:rsidR="00DB7B5B">
        <w:rPr>
          <w:rFonts w:ascii="Times New Roman" w:hAnsi="Times New Roman" w:cs="Times New Roman"/>
          <w:sz w:val="24"/>
          <w:szCs w:val="24"/>
        </w:rPr>
        <w:t>organisations has been obscured.</w:t>
      </w:r>
    </w:p>
    <w:p w14:paraId="1BAE0C74" w14:textId="705E3A2C" w:rsidR="008C7E2D" w:rsidRPr="008C7E2D" w:rsidRDefault="008C7E2D" w:rsidP="00EA39C5">
      <w:pPr>
        <w:spacing w:line="480" w:lineRule="auto"/>
        <w:rPr>
          <w:rFonts w:ascii="Times New Roman" w:hAnsi="Times New Roman" w:cs="Times New Roman"/>
          <w:sz w:val="24"/>
          <w:szCs w:val="24"/>
          <w:u w:val="single"/>
        </w:rPr>
      </w:pPr>
      <w:r w:rsidRPr="008C7E2D">
        <w:rPr>
          <w:rFonts w:ascii="Times New Roman" w:hAnsi="Times New Roman" w:cs="Times New Roman"/>
          <w:sz w:val="24"/>
          <w:szCs w:val="24"/>
          <w:u w:val="single"/>
        </w:rPr>
        <w:t>1. Food charity in the UK: from foodbanks to affordable food clubs</w:t>
      </w:r>
    </w:p>
    <w:p w14:paraId="474B8B6E" w14:textId="33751BEE" w:rsidR="00507D8E" w:rsidRDefault="00F26D13" w:rsidP="00EA39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Inarguably, charity plays a substantial role in the provision of food in the UK</w:t>
      </w:r>
      <w:r w:rsidR="001A42C5">
        <w:rPr>
          <w:rFonts w:ascii="Times New Roman" w:hAnsi="Times New Roman" w:cs="Times New Roman"/>
          <w:sz w:val="24"/>
          <w:szCs w:val="24"/>
        </w:rPr>
        <w:t xml:space="preserve">. </w:t>
      </w:r>
      <w:r w:rsidR="00C37659">
        <w:rPr>
          <w:rFonts w:ascii="Times New Roman" w:hAnsi="Times New Roman" w:cs="Times New Roman"/>
          <w:sz w:val="24"/>
          <w:szCs w:val="24"/>
        </w:rPr>
        <w:t>From 2010, and the imposition of the Cameron government’s disastrous</w:t>
      </w:r>
      <w:r w:rsidR="00D06F18">
        <w:rPr>
          <w:rStyle w:val="FootnoteReference"/>
          <w:rFonts w:ascii="Times New Roman" w:hAnsi="Times New Roman" w:cs="Times New Roman"/>
          <w:sz w:val="24"/>
          <w:szCs w:val="24"/>
        </w:rPr>
        <w:footnoteReference w:id="2"/>
      </w:r>
      <w:r w:rsidR="00C37659">
        <w:rPr>
          <w:rFonts w:ascii="Times New Roman" w:hAnsi="Times New Roman" w:cs="Times New Roman"/>
          <w:sz w:val="24"/>
          <w:szCs w:val="24"/>
        </w:rPr>
        <w:t xml:space="preserve"> programme of ‘economic austerity’, foodbank </w:t>
      </w:r>
      <w:r w:rsidR="00E25C83">
        <w:rPr>
          <w:rFonts w:ascii="Times New Roman" w:hAnsi="Times New Roman" w:cs="Times New Roman"/>
          <w:sz w:val="24"/>
          <w:szCs w:val="24"/>
        </w:rPr>
        <w:t>usage exploded</w:t>
      </w:r>
      <w:r w:rsidR="00507D8E">
        <w:rPr>
          <w:rFonts w:ascii="Times New Roman" w:hAnsi="Times New Roman" w:cs="Times New Roman"/>
          <w:sz w:val="24"/>
          <w:szCs w:val="24"/>
        </w:rPr>
        <w:t>: the Trusse</w:t>
      </w:r>
      <w:r w:rsidR="0010302F">
        <w:rPr>
          <w:rFonts w:ascii="Times New Roman" w:hAnsi="Times New Roman" w:cs="Times New Roman"/>
          <w:sz w:val="24"/>
          <w:szCs w:val="24"/>
        </w:rPr>
        <w:t>l</w:t>
      </w:r>
      <w:r w:rsidR="00507D8E">
        <w:rPr>
          <w:rFonts w:ascii="Times New Roman" w:hAnsi="Times New Roman" w:cs="Times New Roman"/>
          <w:sz w:val="24"/>
          <w:szCs w:val="24"/>
        </w:rPr>
        <w:t>l Trust, the UK’s largest network of foodbank providers, claimed approximately 35 sites in 2010</w:t>
      </w:r>
      <w:r w:rsidR="00000F45">
        <w:rPr>
          <w:rFonts w:ascii="Times New Roman" w:hAnsi="Times New Roman" w:cs="Times New Roman"/>
          <w:sz w:val="24"/>
          <w:szCs w:val="24"/>
        </w:rPr>
        <w:t>/11</w:t>
      </w:r>
      <w:r w:rsidR="00507D8E">
        <w:rPr>
          <w:rFonts w:ascii="Times New Roman" w:hAnsi="Times New Roman" w:cs="Times New Roman"/>
          <w:sz w:val="24"/>
          <w:szCs w:val="24"/>
        </w:rPr>
        <w:t xml:space="preserve">, </w:t>
      </w:r>
      <w:r w:rsidR="00000F45">
        <w:rPr>
          <w:rFonts w:ascii="Times New Roman" w:hAnsi="Times New Roman" w:cs="Times New Roman"/>
          <w:sz w:val="24"/>
          <w:szCs w:val="24"/>
        </w:rPr>
        <w:t>650 in 2013/14, and over 1,200 by 2019/20</w:t>
      </w:r>
      <w:r w:rsidR="00EE3FD7">
        <w:rPr>
          <w:rFonts w:ascii="Times New Roman" w:hAnsi="Times New Roman" w:cs="Times New Roman"/>
          <w:sz w:val="24"/>
          <w:szCs w:val="24"/>
        </w:rPr>
        <w:t xml:space="preserve"> (Johnson 2024: 7). By </w:t>
      </w:r>
      <w:r w:rsidR="00A34943">
        <w:rPr>
          <w:rFonts w:ascii="Times New Roman" w:hAnsi="Times New Roman" w:cs="Times New Roman"/>
          <w:sz w:val="24"/>
          <w:szCs w:val="24"/>
        </w:rPr>
        <w:t>2024, there were over 7000 foodbanks in the UK including those operated by the Trussel</w:t>
      </w:r>
      <w:r w:rsidR="0010302F">
        <w:rPr>
          <w:rFonts w:ascii="Times New Roman" w:hAnsi="Times New Roman" w:cs="Times New Roman"/>
          <w:sz w:val="24"/>
          <w:szCs w:val="24"/>
        </w:rPr>
        <w:t>l</w:t>
      </w:r>
      <w:r w:rsidR="00A34943">
        <w:rPr>
          <w:rFonts w:ascii="Times New Roman" w:hAnsi="Times New Roman" w:cs="Times New Roman"/>
          <w:sz w:val="24"/>
          <w:szCs w:val="24"/>
        </w:rPr>
        <w:t xml:space="preserve"> Trust; </w:t>
      </w:r>
      <w:r w:rsidR="00BE32D2">
        <w:rPr>
          <w:rFonts w:ascii="Times New Roman" w:hAnsi="Times New Roman" w:cs="Times New Roman"/>
          <w:sz w:val="24"/>
          <w:szCs w:val="24"/>
        </w:rPr>
        <w:t>the Trusse</w:t>
      </w:r>
      <w:r w:rsidR="0010302F">
        <w:rPr>
          <w:rFonts w:ascii="Times New Roman" w:hAnsi="Times New Roman" w:cs="Times New Roman"/>
          <w:sz w:val="24"/>
          <w:szCs w:val="24"/>
        </w:rPr>
        <w:t>l</w:t>
      </w:r>
      <w:r w:rsidR="00BE32D2">
        <w:rPr>
          <w:rFonts w:ascii="Times New Roman" w:hAnsi="Times New Roman" w:cs="Times New Roman"/>
          <w:sz w:val="24"/>
          <w:szCs w:val="24"/>
        </w:rPr>
        <w:t>l Trust alone handed out over 3 million food parcels that year (Johnson 2024: 7).</w:t>
      </w:r>
    </w:p>
    <w:p w14:paraId="549AC0AE" w14:textId="0657F1D8" w:rsidR="00840848" w:rsidRDefault="006E6825"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Paradigmatically, foodbanks exist to provide </w:t>
      </w:r>
      <w:r w:rsidRPr="006E6825">
        <w:rPr>
          <w:rFonts w:ascii="Times New Roman" w:hAnsi="Times New Roman" w:cs="Times New Roman"/>
          <w:i/>
          <w:iCs/>
          <w:sz w:val="24"/>
          <w:szCs w:val="24"/>
        </w:rPr>
        <w:t>emergency food</w:t>
      </w:r>
      <w:r>
        <w:rPr>
          <w:rFonts w:ascii="Times New Roman" w:hAnsi="Times New Roman" w:cs="Times New Roman"/>
          <w:sz w:val="24"/>
          <w:szCs w:val="24"/>
        </w:rPr>
        <w:t xml:space="preserve">: </w:t>
      </w:r>
      <w:r w:rsidR="002C353C">
        <w:rPr>
          <w:rFonts w:ascii="Times New Roman" w:hAnsi="Times New Roman" w:cs="Times New Roman"/>
          <w:sz w:val="24"/>
          <w:szCs w:val="24"/>
        </w:rPr>
        <w:t>on the model operated by the Trusse</w:t>
      </w:r>
      <w:r w:rsidR="00C568C7">
        <w:rPr>
          <w:rFonts w:ascii="Times New Roman" w:hAnsi="Times New Roman" w:cs="Times New Roman"/>
          <w:sz w:val="24"/>
          <w:szCs w:val="24"/>
        </w:rPr>
        <w:t>l</w:t>
      </w:r>
      <w:r w:rsidR="002C353C">
        <w:rPr>
          <w:rFonts w:ascii="Times New Roman" w:hAnsi="Times New Roman" w:cs="Times New Roman"/>
          <w:sz w:val="24"/>
          <w:szCs w:val="24"/>
        </w:rPr>
        <w:t xml:space="preserve">l Trust, </w:t>
      </w:r>
      <w:r w:rsidR="00072D89">
        <w:rPr>
          <w:rFonts w:ascii="Times New Roman" w:hAnsi="Times New Roman" w:cs="Times New Roman"/>
          <w:sz w:val="24"/>
          <w:szCs w:val="24"/>
        </w:rPr>
        <w:t xml:space="preserve">for an individual to be able to access a foodbank they will need </w:t>
      </w:r>
      <w:r w:rsidR="0012105A">
        <w:rPr>
          <w:rFonts w:ascii="Times New Roman" w:hAnsi="Times New Roman" w:cs="Times New Roman"/>
          <w:sz w:val="24"/>
          <w:szCs w:val="24"/>
        </w:rPr>
        <w:t xml:space="preserve">to present </w:t>
      </w:r>
      <w:r w:rsidR="00072D89">
        <w:rPr>
          <w:rFonts w:ascii="Times New Roman" w:hAnsi="Times New Roman" w:cs="Times New Roman"/>
          <w:sz w:val="24"/>
          <w:szCs w:val="24"/>
        </w:rPr>
        <w:t xml:space="preserve">a voucher, which they will </w:t>
      </w:r>
      <w:r w:rsidR="00CA098F">
        <w:rPr>
          <w:rFonts w:ascii="Times New Roman" w:hAnsi="Times New Roman" w:cs="Times New Roman"/>
          <w:sz w:val="24"/>
          <w:szCs w:val="24"/>
        </w:rPr>
        <w:t>have been given by a referr</w:t>
      </w:r>
      <w:r w:rsidR="00AA4032">
        <w:rPr>
          <w:rFonts w:ascii="Times New Roman" w:hAnsi="Times New Roman" w:cs="Times New Roman"/>
          <w:sz w:val="24"/>
          <w:szCs w:val="24"/>
        </w:rPr>
        <w:t>ing authority such as a social worker, probation officer, or GP (Garthwaite 2016</w:t>
      </w:r>
      <w:r w:rsidR="00815EDE">
        <w:rPr>
          <w:rFonts w:ascii="Times New Roman" w:hAnsi="Times New Roman" w:cs="Times New Roman"/>
          <w:sz w:val="24"/>
          <w:szCs w:val="24"/>
        </w:rPr>
        <w:t>a</w:t>
      </w:r>
      <w:r w:rsidR="00AA4032">
        <w:rPr>
          <w:rFonts w:ascii="Times New Roman" w:hAnsi="Times New Roman" w:cs="Times New Roman"/>
          <w:sz w:val="24"/>
          <w:szCs w:val="24"/>
        </w:rPr>
        <w:t xml:space="preserve">: 43). </w:t>
      </w:r>
      <w:r w:rsidR="006D3919">
        <w:rPr>
          <w:rFonts w:ascii="Times New Roman" w:hAnsi="Times New Roman" w:cs="Times New Roman"/>
          <w:sz w:val="24"/>
          <w:szCs w:val="24"/>
        </w:rPr>
        <w:t xml:space="preserve">This voucher is provided because some relevant authority has identified that the individual in question </w:t>
      </w:r>
      <w:r w:rsidR="006D3919" w:rsidRPr="006D3919">
        <w:rPr>
          <w:rFonts w:ascii="Times New Roman" w:hAnsi="Times New Roman" w:cs="Times New Roman"/>
          <w:i/>
          <w:iCs/>
          <w:sz w:val="24"/>
          <w:szCs w:val="24"/>
        </w:rPr>
        <w:t>needs</w:t>
      </w:r>
      <w:r w:rsidR="006D3919">
        <w:rPr>
          <w:rFonts w:ascii="Times New Roman" w:hAnsi="Times New Roman" w:cs="Times New Roman"/>
          <w:sz w:val="24"/>
          <w:szCs w:val="24"/>
        </w:rPr>
        <w:t xml:space="preserve"> emergency food</w:t>
      </w:r>
      <w:r w:rsidR="009E2D10">
        <w:rPr>
          <w:rFonts w:ascii="Times New Roman" w:hAnsi="Times New Roman" w:cs="Times New Roman"/>
          <w:sz w:val="24"/>
          <w:szCs w:val="24"/>
        </w:rPr>
        <w:t xml:space="preserve"> – has </w:t>
      </w:r>
      <w:r w:rsidR="00415CFB">
        <w:rPr>
          <w:rFonts w:ascii="Times New Roman" w:hAnsi="Times New Roman" w:cs="Times New Roman"/>
          <w:sz w:val="24"/>
          <w:szCs w:val="24"/>
        </w:rPr>
        <w:t xml:space="preserve">thus </w:t>
      </w:r>
      <w:r w:rsidR="009E2D10">
        <w:rPr>
          <w:rFonts w:ascii="Times New Roman" w:hAnsi="Times New Roman" w:cs="Times New Roman"/>
          <w:sz w:val="24"/>
          <w:szCs w:val="24"/>
        </w:rPr>
        <w:t xml:space="preserve">determined </w:t>
      </w:r>
      <w:r w:rsidR="006D3919">
        <w:rPr>
          <w:rFonts w:ascii="Times New Roman" w:hAnsi="Times New Roman" w:cs="Times New Roman"/>
          <w:sz w:val="24"/>
          <w:szCs w:val="24"/>
        </w:rPr>
        <w:t xml:space="preserve">that for whatever reason, </w:t>
      </w:r>
      <w:r w:rsidR="009E2D10">
        <w:rPr>
          <w:rFonts w:ascii="Times New Roman" w:hAnsi="Times New Roman" w:cs="Times New Roman"/>
          <w:sz w:val="24"/>
          <w:szCs w:val="24"/>
        </w:rPr>
        <w:t>this person</w:t>
      </w:r>
      <w:r w:rsidR="006D3919">
        <w:rPr>
          <w:rFonts w:ascii="Times New Roman" w:hAnsi="Times New Roman" w:cs="Times New Roman"/>
          <w:sz w:val="24"/>
          <w:szCs w:val="24"/>
        </w:rPr>
        <w:t xml:space="preserve"> will not be able to afford to feed themselves over the coming days, or weeks.</w:t>
      </w:r>
      <w:r w:rsidR="00275B1F">
        <w:rPr>
          <w:rStyle w:val="FootnoteReference"/>
          <w:rFonts w:ascii="Times New Roman" w:hAnsi="Times New Roman" w:cs="Times New Roman"/>
          <w:sz w:val="24"/>
          <w:szCs w:val="24"/>
        </w:rPr>
        <w:footnoteReference w:id="3"/>
      </w:r>
    </w:p>
    <w:p w14:paraId="15CEC4B3" w14:textId="231D3E3B" w:rsidR="005A637F" w:rsidRDefault="003D0EAF" w:rsidP="00EA39C5">
      <w:pPr>
        <w:spacing w:line="480" w:lineRule="auto"/>
        <w:rPr>
          <w:rFonts w:ascii="Times New Roman" w:hAnsi="Times New Roman" w:cs="Times New Roman"/>
          <w:sz w:val="24"/>
          <w:szCs w:val="24"/>
        </w:rPr>
      </w:pPr>
      <w:r>
        <w:rPr>
          <w:rFonts w:ascii="Times New Roman" w:hAnsi="Times New Roman" w:cs="Times New Roman"/>
          <w:sz w:val="24"/>
          <w:szCs w:val="24"/>
        </w:rPr>
        <w:t>V</w:t>
      </w:r>
      <w:r w:rsidR="001B6FE7">
        <w:rPr>
          <w:rFonts w:ascii="Times New Roman" w:hAnsi="Times New Roman" w:cs="Times New Roman"/>
          <w:sz w:val="24"/>
          <w:szCs w:val="24"/>
        </w:rPr>
        <w:t xml:space="preserve">oucher in hand, </w:t>
      </w:r>
      <w:r w:rsidR="00C50F03">
        <w:rPr>
          <w:rFonts w:ascii="Times New Roman" w:hAnsi="Times New Roman" w:cs="Times New Roman"/>
          <w:sz w:val="24"/>
          <w:szCs w:val="24"/>
        </w:rPr>
        <w:t>users will receive a food parcel</w:t>
      </w:r>
      <w:r w:rsidR="00E155FD">
        <w:rPr>
          <w:rFonts w:ascii="Times New Roman" w:hAnsi="Times New Roman" w:cs="Times New Roman"/>
          <w:sz w:val="24"/>
          <w:szCs w:val="24"/>
        </w:rPr>
        <w:t xml:space="preserve">, </w:t>
      </w:r>
      <w:r w:rsidR="002355BD">
        <w:rPr>
          <w:rFonts w:ascii="Times New Roman" w:hAnsi="Times New Roman" w:cs="Times New Roman"/>
          <w:sz w:val="24"/>
          <w:szCs w:val="24"/>
        </w:rPr>
        <w:t xml:space="preserve">which will be </w:t>
      </w:r>
      <w:r w:rsidR="00235F16">
        <w:rPr>
          <w:rFonts w:ascii="Times New Roman" w:hAnsi="Times New Roman" w:cs="Times New Roman"/>
          <w:sz w:val="24"/>
          <w:szCs w:val="24"/>
        </w:rPr>
        <w:t>designed to last a set number of days:</w:t>
      </w:r>
      <w:r w:rsidR="00775B63">
        <w:rPr>
          <w:rFonts w:ascii="Times New Roman" w:hAnsi="Times New Roman" w:cs="Times New Roman"/>
          <w:sz w:val="24"/>
          <w:szCs w:val="24"/>
        </w:rPr>
        <w:t xml:space="preserve"> at</w:t>
      </w:r>
      <w:r w:rsidR="00235F16">
        <w:rPr>
          <w:rFonts w:ascii="Times New Roman" w:hAnsi="Times New Roman" w:cs="Times New Roman"/>
          <w:sz w:val="24"/>
          <w:szCs w:val="24"/>
        </w:rPr>
        <w:t xml:space="preserve"> </w:t>
      </w:r>
      <w:proofErr w:type="spellStart"/>
      <w:r w:rsidR="004F784E">
        <w:rPr>
          <w:rFonts w:ascii="Times New Roman" w:hAnsi="Times New Roman" w:cs="Times New Roman"/>
          <w:sz w:val="24"/>
          <w:szCs w:val="24"/>
        </w:rPr>
        <w:t>Haverditch</w:t>
      </w:r>
      <w:proofErr w:type="spellEnd"/>
      <w:r w:rsidR="004F784E">
        <w:rPr>
          <w:rFonts w:ascii="Times New Roman" w:hAnsi="Times New Roman" w:cs="Times New Roman"/>
          <w:sz w:val="24"/>
          <w:szCs w:val="24"/>
        </w:rPr>
        <w:t xml:space="preserve"> Foodbank</w:t>
      </w:r>
      <w:r w:rsidR="005A637F">
        <w:rPr>
          <w:rFonts w:ascii="Times New Roman" w:hAnsi="Times New Roman" w:cs="Times New Roman"/>
          <w:sz w:val="24"/>
          <w:szCs w:val="24"/>
        </w:rPr>
        <w:t xml:space="preserve">, the </w:t>
      </w:r>
      <w:r w:rsidR="00CF468D">
        <w:rPr>
          <w:rFonts w:ascii="Times New Roman" w:hAnsi="Times New Roman" w:cs="Times New Roman"/>
          <w:sz w:val="24"/>
          <w:szCs w:val="24"/>
        </w:rPr>
        <w:t>parcel</w:t>
      </w:r>
      <w:r w:rsidR="005A637F">
        <w:rPr>
          <w:rFonts w:ascii="Times New Roman" w:hAnsi="Times New Roman" w:cs="Times New Roman"/>
          <w:sz w:val="24"/>
          <w:szCs w:val="24"/>
        </w:rPr>
        <w:t xml:space="preserve"> was designed to last a week, which I was told was a long time for a Trussel</w:t>
      </w:r>
      <w:r w:rsidR="008116C9">
        <w:rPr>
          <w:rFonts w:ascii="Times New Roman" w:hAnsi="Times New Roman" w:cs="Times New Roman"/>
          <w:sz w:val="24"/>
          <w:szCs w:val="24"/>
        </w:rPr>
        <w:t>l</w:t>
      </w:r>
      <w:r w:rsidR="005A637F">
        <w:rPr>
          <w:rFonts w:ascii="Times New Roman" w:hAnsi="Times New Roman" w:cs="Times New Roman"/>
          <w:sz w:val="24"/>
          <w:szCs w:val="24"/>
        </w:rPr>
        <w:t xml:space="preserve"> Trust foodbank</w:t>
      </w:r>
      <w:r w:rsidR="00775B63">
        <w:rPr>
          <w:rFonts w:ascii="Times New Roman" w:hAnsi="Times New Roman" w:cs="Times New Roman"/>
          <w:sz w:val="24"/>
          <w:szCs w:val="24"/>
        </w:rPr>
        <w:t>;</w:t>
      </w:r>
      <w:r w:rsidR="005A637F">
        <w:rPr>
          <w:rFonts w:ascii="Times New Roman" w:hAnsi="Times New Roman" w:cs="Times New Roman"/>
          <w:sz w:val="24"/>
          <w:szCs w:val="24"/>
        </w:rPr>
        <w:t xml:space="preserve"> it is more typical for the </w:t>
      </w:r>
      <w:r w:rsidR="00CF468D">
        <w:rPr>
          <w:rFonts w:ascii="Times New Roman" w:hAnsi="Times New Roman" w:cs="Times New Roman"/>
          <w:sz w:val="24"/>
          <w:szCs w:val="24"/>
        </w:rPr>
        <w:t>parcel</w:t>
      </w:r>
      <w:r w:rsidR="005A637F">
        <w:rPr>
          <w:rFonts w:ascii="Times New Roman" w:hAnsi="Times New Roman" w:cs="Times New Roman"/>
          <w:sz w:val="24"/>
          <w:szCs w:val="24"/>
        </w:rPr>
        <w:t xml:space="preserve"> given out to be designed to last three days (</w:t>
      </w:r>
      <w:r w:rsidR="007307F3">
        <w:rPr>
          <w:rFonts w:ascii="Times New Roman" w:hAnsi="Times New Roman" w:cs="Times New Roman"/>
          <w:sz w:val="24"/>
          <w:szCs w:val="24"/>
        </w:rPr>
        <w:t>Garthwaite 2016</w:t>
      </w:r>
      <w:r w:rsidR="00815EDE">
        <w:rPr>
          <w:rFonts w:ascii="Times New Roman" w:hAnsi="Times New Roman" w:cs="Times New Roman"/>
          <w:sz w:val="24"/>
          <w:szCs w:val="24"/>
        </w:rPr>
        <w:t>a</w:t>
      </w:r>
      <w:r w:rsidR="007307F3">
        <w:rPr>
          <w:rFonts w:ascii="Times New Roman" w:hAnsi="Times New Roman" w:cs="Times New Roman"/>
          <w:sz w:val="24"/>
          <w:szCs w:val="24"/>
        </w:rPr>
        <w:t>: 47).</w:t>
      </w:r>
      <w:r w:rsidR="0017679E">
        <w:rPr>
          <w:rFonts w:ascii="Times New Roman" w:hAnsi="Times New Roman" w:cs="Times New Roman"/>
          <w:sz w:val="24"/>
          <w:szCs w:val="24"/>
        </w:rPr>
        <w:t xml:space="preserve"> </w:t>
      </w:r>
      <w:r w:rsidR="00CF468D">
        <w:rPr>
          <w:rFonts w:ascii="Times New Roman" w:hAnsi="Times New Roman" w:cs="Times New Roman"/>
          <w:sz w:val="24"/>
          <w:szCs w:val="24"/>
        </w:rPr>
        <w:t>Parcel</w:t>
      </w:r>
      <w:r w:rsidR="0017679E">
        <w:rPr>
          <w:rFonts w:ascii="Times New Roman" w:hAnsi="Times New Roman" w:cs="Times New Roman"/>
          <w:sz w:val="24"/>
          <w:szCs w:val="24"/>
        </w:rPr>
        <w:t xml:space="preserve"> might also include things like toilet paper, shower gel, or sanitary products</w:t>
      </w:r>
      <w:r w:rsidR="00B96E5B">
        <w:rPr>
          <w:rFonts w:ascii="Times New Roman" w:hAnsi="Times New Roman" w:cs="Times New Roman"/>
          <w:sz w:val="24"/>
          <w:szCs w:val="24"/>
        </w:rPr>
        <w:t xml:space="preserve"> – but the focus is on providing people with enough to eat.</w:t>
      </w:r>
      <w:r w:rsidR="00F53E3E">
        <w:rPr>
          <w:rFonts w:ascii="Times New Roman" w:hAnsi="Times New Roman" w:cs="Times New Roman"/>
          <w:sz w:val="24"/>
          <w:szCs w:val="24"/>
        </w:rPr>
        <w:t xml:space="preserve"> </w:t>
      </w:r>
      <w:r w:rsidR="00651540">
        <w:rPr>
          <w:rFonts w:ascii="Times New Roman" w:hAnsi="Times New Roman" w:cs="Times New Roman"/>
          <w:sz w:val="24"/>
          <w:szCs w:val="24"/>
        </w:rPr>
        <w:t xml:space="preserve">At </w:t>
      </w:r>
      <w:proofErr w:type="spellStart"/>
      <w:r w:rsidR="00651540">
        <w:rPr>
          <w:rFonts w:ascii="Times New Roman" w:hAnsi="Times New Roman" w:cs="Times New Roman"/>
          <w:sz w:val="24"/>
          <w:szCs w:val="24"/>
        </w:rPr>
        <w:t>Haverditc</w:t>
      </w:r>
      <w:r w:rsidR="00CF468D">
        <w:rPr>
          <w:rFonts w:ascii="Times New Roman" w:hAnsi="Times New Roman" w:cs="Times New Roman"/>
          <w:sz w:val="24"/>
          <w:szCs w:val="24"/>
        </w:rPr>
        <w:t>h</w:t>
      </w:r>
      <w:proofErr w:type="spellEnd"/>
      <w:r w:rsidR="00651540">
        <w:rPr>
          <w:rFonts w:ascii="Times New Roman" w:hAnsi="Times New Roman" w:cs="Times New Roman"/>
          <w:sz w:val="24"/>
          <w:szCs w:val="24"/>
        </w:rPr>
        <w:t xml:space="preserve">, food </w:t>
      </w:r>
      <w:r w:rsidR="001010DF">
        <w:rPr>
          <w:rFonts w:ascii="Times New Roman" w:hAnsi="Times New Roman" w:cs="Times New Roman"/>
          <w:sz w:val="24"/>
          <w:szCs w:val="24"/>
        </w:rPr>
        <w:t>parcels</w:t>
      </w:r>
      <w:r w:rsidR="00651540">
        <w:rPr>
          <w:rFonts w:ascii="Times New Roman" w:hAnsi="Times New Roman" w:cs="Times New Roman"/>
          <w:sz w:val="24"/>
          <w:szCs w:val="24"/>
        </w:rPr>
        <w:t xml:space="preserve"> were not pre-packed: users rather selected from a list of items based on their dietary requirements and personal tastes</w:t>
      </w:r>
      <w:r w:rsidR="001A322D">
        <w:rPr>
          <w:rFonts w:ascii="Times New Roman" w:hAnsi="Times New Roman" w:cs="Times New Roman"/>
          <w:sz w:val="24"/>
          <w:szCs w:val="24"/>
        </w:rPr>
        <w:t xml:space="preserve">; for users with larger households, </w:t>
      </w:r>
      <w:r w:rsidR="001010DF">
        <w:rPr>
          <w:rFonts w:ascii="Times New Roman" w:hAnsi="Times New Roman" w:cs="Times New Roman"/>
          <w:sz w:val="24"/>
          <w:szCs w:val="24"/>
        </w:rPr>
        <w:t>the parcel was scaled</w:t>
      </w:r>
      <w:r w:rsidR="00E71762">
        <w:rPr>
          <w:rFonts w:ascii="Times New Roman" w:hAnsi="Times New Roman" w:cs="Times New Roman"/>
          <w:sz w:val="24"/>
          <w:szCs w:val="24"/>
        </w:rPr>
        <w:t xml:space="preserve"> </w:t>
      </w:r>
      <w:r w:rsidR="001010DF">
        <w:rPr>
          <w:rFonts w:ascii="Times New Roman" w:hAnsi="Times New Roman" w:cs="Times New Roman"/>
          <w:sz w:val="24"/>
          <w:szCs w:val="24"/>
        </w:rPr>
        <w:t>up accordingly.</w:t>
      </w:r>
      <w:r w:rsidR="00651540">
        <w:rPr>
          <w:rFonts w:ascii="Times New Roman" w:hAnsi="Times New Roman" w:cs="Times New Roman"/>
          <w:sz w:val="24"/>
          <w:szCs w:val="24"/>
        </w:rPr>
        <w:t xml:space="preserve"> </w:t>
      </w:r>
      <w:r w:rsidR="006D0E89">
        <w:rPr>
          <w:rFonts w:ascii="Times New Roman" w:hAnsi="Times New Roman" w:cs="Times New Roman"/>
          <w:sz w:val="24"/>
          <w:szCs w:val="24"/>
        </w:rPr>
        <w:t xml:space="preserve">While </w:t>
      </w:r>
      <w:r w:rsidR="0017679E">
        <w:rPr>
          <w:rFonts w:ascii="Times New Roman" w:hAnsi="Times New Roman" w:cs="Times New Roman"/>
          <w:sz w:val="24"/>
          <w:szCs w:val="24"/>
        </w:rPr>
        <w:t xml:space="preserve">the food provided is supposed to be </w:t>
      </w:r>
      <w:r w:rsidR="0017679E">
        <w:rPr>
          <w:rFonts w:ascii="Times New Roman" w:hAnsi="Times New Roman" w:cs="Times New Roman"/>
          <w:sz w:val="24"/>
          <w:szCs w:val="24"/>
        </w:rPr>
        <w:lastRenderedPageBreak/>
        <w:t>‘nutritionally</w:t>
      </w:r>
      <w:r w:rsidR="00B96E5B">
        <w:rPr>
          <w:rFonts w:ascii="Times New Roman" w:hAnsi="Times New Roman" w:cs="Times New Roman"/>
          <w:sz w:val="24"/>
          <w:szCs w:val="24"/>
        </w:rPr>
        <w:t xml:space="preserve"> balanced’, it </w:t>
      </w:r>
      <w:r w:rsidR="00D15BA5">
        <w:rPr>
          <w:rFonts w:ascii="Times New Roman" w:hAnsi="Times New Roman" w:cs="Times New Roman"/>
          <w:sz w:val="24"/>
          <w:szCs w:val="24"/>
        </w:rPr>
        <w:t xml:space="preserve">generally comprises </w:t>
      </w:r>
      <w:r w:rsidR="000534F5">
        <w:rPr>
          <w:rFonts w:ascii="Times New Roman" w:hAnsi="Times New Roman" w:cs="Times New Roman"/>
          <w:sz w:val="24"/>
          <w:szCs w:val="24"/>
        </w:rPr>
        <w:t xml:space="preserve">‘basic’ store cupboard items like </w:t>
      </w:r>
      <w:r w:rsidR="00D363E7">
        <w:rPr>
          <w:rFonts w:ascii="Times New Roman" w:hAnsi="Times New Roman" w:cs="Times New Roman"/>
          <w:sz w:val="24"/>
          <w:szCs w:val="24"/>
        </w:rPr>
        <w:t xml:space="preserve">pasta, cereal, </w:t>
      </w:r>
      <w:r w:rsidR="000534F5">
        <w:rPr>
          <w:rFonts w:ascii="Times New Roman" w:hAnsi="Times New Roman" w:cs="Times New Roman"/>
          <w:sz w:val="24"/>
          <w:szCs w:val="24"/>
        </w:rPr>
        <w:t>biscuits, tinned food, and instant coffee</w:t>
      </w:r>
      <w:r w:rsidR="00845158">
        <w:rPr>
          <w:rFonts w:ascii="Times New Roman" w:hAnsi="Times New Roman" w:cs="Times New Roman"/>
          <w:sz w:val="24"/>
          <w:szCs w:val="24"/>
        </w:rPr>
        <w:t xml:space="preserve"> – u</w:t>
      </w:r>
      <w:r w:rsidR="000534F5">
        <w:rPr>
          <w:rFonts w:ascii="Times New Roman" w:hAnsi="Times New Roman" w:cs="Times New Roman"/>
          <w:sz w:val="24"/>
          <w:szCs w:val="24"/>
        </w:rPr>
        <w:t xml:space="preserve">sers </w:t>
      </w:r>
      <w:r w:rsidR="000534F5" w:rsidRPr="001E3087">
        <w:rPr>
          <w:rFonts w:ascii="Times New Roman" w:hAnsi="Times New Roman" w:cs="Times New Roman"/>
          <w:i/>
          <w:iCs/>
          <w:sz w:val="24"/>
          <w:szCs w:val="24"/>
        </w:rPr>
        <w:t>might</w:t>
      </w:r>
      <w:r w:rsidR="000534F5">
        <w:rPr>
          <w:rFonts w:ascii="Times New Roman" w:hAnsi="Times New Roman" w:cs="Times New Roman"/>
          <w:sz w:val="24"/>
          <w:szCs w:val="24"/>
        </w:rPr>
        <w:t xml:space="preserve"> receive fresh fruit and vegetable</w:t>
      </w:r>
      <w:r w:rsidR="001E3087">
        <w:rPr>
          <w:rFonts w:ascii="Times New Roman" w:hAnsi="Times New Roman" w:cs="Times New Roman"/>
          <w:sz w:val="24"/>
          <w:szCs w:val="24"/>
        </w:rPr>
        <w:t>s</w:t>
      </w:r>
      <w:r w:rsidR="000534F5">
        <w:rPr>
          <w:rFonts w:ascii="Times New Roman" w:hAnsi="Times New Roman" w:cs="Times New Roman"/>
          <w:sz w:val="24"/>
          <w:szCs w:val="24"/>
        </w:rPr>
        <w:t xml:space="preserve"> as part of their parcel, but </w:t>
      </w:r>
      <w:r w:rsidR="00253EB4">
        <w:rPr>
          <w:rFonts w:ascii="Times New Roman" w:hAnsi="Times New Roman" w:cs="Times New Roman"/>
          <w:sz w:val="24"/>
          <w:szCs w:val="24"/>
        </w:rPr>
        <w:t>this is usually not something available as standard.</w:t>
      </w:r>
      <w:r w:rsidR="001E3087">
        <w:rPr>
          <w:rFonts w:ascii="Times New Roman" w:hAnsi="Times New Roman" w:cs="Times New Roman"/>
          <w:sz w:val="24"/>
          <w:szCs w:val="24"/>
        </w:rPr>
        <w:t xml:space="preserve"> </w:t>
      </w:r>
      <w:r w:rsidR="001D022B">
        <w:rPr>
          <w:rFonts w:ascii="Times New Roman" w:hAnsi="Times New Roman" w:cs="Times New Roman"/>
          <w:sz w:val="24"/>
          <w:szCs w:val="24"/>
        </w:rPr>
        <w:t xml:space="preserve">Instead, it was something users could </w:t>
      </w:r>
      <w:r w:rsidR="00845158">
        <w:rPr>
          <w:rFonts w:ascii="Times New Roman" w:hAnsi="Times New Roman" w:cs="Times New Roman"/>
          <w:sz w:val="24"/>
          <w:szCs w:val="24"/>
        </w:rPr>
        <w:t>opt for as an</w:t>
      </w:r>
      <w:r w:rsidR="001D022B">
        <w:rPr>
          <w:rFonts w:ascii="Times New Roman" w:hAnsi="Times New Roman" w:cs="Times New Roman"/>
          <w:sz w:val="24"/>
          <w:szCs w:val="24"/>
        </w:rPr>
        <w:t xml:space="preserve"> extra at the end, if it happened to be there – which incidentally was where most of the food donated</w:t>
      </w:r>
      <w:r w:rsidR="00B549A5">
        <w:rPr>
          <w:rFonts w:ascii="Times New Roman" w:hAnsi="Times New Roman" w:cs="Times New Roman"/>
          <w:sz w:val="24"/>
          <w:szCs w:val="24"/>
        </w:rPr>
        <w:t xml:space="preserve"> from supermarket collection bins ended up, since in order to </w:t>
      </w:r>
      <w:r w:rsidR="006F37A9">
        <w:rPr>
          <w:rFonts w:ascii="Times New Roman" w:hAnsi="Times New Roman" w:cs="Times New Roman"/>
          <w:sz w:val="24"/>
          <w:szCs w:val="24"/>
        </w:rPr>
        <w:t>provide a consistent (and ‘balanced’) offering, almost all the food given out in the parcels was bought-in.</w:t>
      </w:r>
    </w:p>
    <w:p w14:paraId="081E005F" w14:textId="4E44485C" w:rsidR="00EE7D6C" w:rsidRDefault="0040372A" w:rsidP="00EA39C5">
      <w:pPr>
        <w:spacing w:line="480" w:lineRule="auto"/>
        <w:rPr>
          <w:rFonts w:ascii="Times New Roman" w:hAnsi="Times New Roman" w:cs="Times New Roman"/>
          <w:sz w:val="24"/>
          <w:szCs w:val="24"/>
        </w:rPr>
      </w:pPr>
      <w:r>
        <w:rPr>
          <w:rFonts w:ascii="Times New Roman" w:hAnsi="Times New Roman" w:cs="Times New Roman"/>
          <w:sz w:val="24"/>
          <w:szCs w:val="24"/>
        </w:rPr>
        <w:t>The lack of fresh food, however, is not I think too much of a problem</w:t>
      </w:r>
      <w:r w:rsidR="0022547A">
        <w:rPr>
          <w:rFonts w:ascii="Times New Roman" w:hAnsi="Times New Roman" w:cs="Times New Roman"/>
          <w:sz w:val="24"/>
          <w:szCs w:val="24"/>
        </w:rPr>
        <w:t xml:space="preserve"> – for the simple reason</w:t>
      </w:r>
      <w:r w:rsidR="002110A8">
        <w:rPr>
          <w:rFonts w:ascii="Times New Roman" w:hAnsi="Times New Roman" w:cs="Times New Roman"/>
          <w:sz w:val="24"/>
          <w:szCs w:val="24"/>
        </w:rPr>
        <w:t xml:space="preserve"> that </w:t>
      </w:r>
      <w:r w:rsidR="00A65BF4">
        <w:rPr>
          <w:rFonts w:ascii="Times New Roman" w:hAnsi="Times New Roman" w:cs="Times New Roman"/>
          <w:sz w:val="24"/>
          <w:szCs w:val="24"/>
        </w:rPr>
        <w:t>foodbanks</w:t>
      </w:r>
      <w:r w:rsidR="002110A8">
        <w:rPr>
          <w:rFonts w:ascii="Times New Roman" w:hAnsi="Times New Roman" w:cs="Times New Roman"/>
          <w:sz w:val="24"/>
          <w:szCs w:val="24"/>
        </w:rPr>
        <w:t xml:space="preserve"> are </w:t>
      </w:r>
      <w:r w:rsidR="00B51F12">
        <w:rPr>
          <w:rFonts w:ascii="Times New Roman" w:hAnsi="Times New Roman" w:cs="Times New Roman"/>
          <w:sz w:val="24"/>
          <w:szCs w:val="24"/>
        </w:rPr>
        <w:t xml:space="preserve">not something </w:t>
      </w:r>
      <w:r w:rsidR="00A65BF4">
        <w:rPr>
          <w:rFonts w:ascii="Times New Roman" w:hAnsi="Times New Roman" w:cs="Times New Roman"/>
          <w:sz w:val="24"/>
          <w:szCs w:val="24"/>
        </w:rPr>
        <w:t>designed for individuals to be reliant on long-term</w:t>
      </w:r>
      <w:r>
        <w:rPr>
          <w:rFonts w:ascii="Times New Roman" w:hAnsi="Times New Roman" w:cs="Times New Roman"/>
          <w:sz w:val="24"/>
          <w:szCs w:val="24"/>
        </w:rPr>
        <w:t xml:space="preserve">. </w:t>
      </w:r>
      <w:r w:rsidR="00DA6566">
        <w:rPr>
          <w:rFonts w:ascii="Times New Roman" w:hAnsi="Times New Roman" w:cs="Times New Roman"/>
          <w:sz w:val="24"/>
          <w:szCs w:val="24"/>
        </w:rPr>
        <w:t xml:space="preserve">While, </w:t>
      </w:r>
      <w:r w:rsidR="000E230B">
        <w:rPr>
          <w:rFonts w:ascii="Times New Roman" w:hAnsi="Times New Roman" w:cs="Times New Roman"/>
          <w:sz w:val="24"/>
          <w:szCs w:val="24"/>
        </w:rPr>
        <w:t xml:space="preserve">during the Cameron years, there was </w:t>
      </w:r>
      <w:r w:rsidR="006D48F0">
        <w:rPr>
          <w:rFonts w:ascii="Times New Roman" w:hAnsi="Times New Roman" w:cs="Times New Roman"/>
          <w:sz w:val="24"/>
          <w:szCs w:val="24"/>
        </w:rPr>
        <w:t>widespread</w:t>
      </w:r>
      <w:r w:rsidR="000E230B">
        <w:rPr>
          <w:rFonts w:ascii="Times New Roman" w:hAnsi="Times New Roman" w:cs="Times New Roman"/>
          <w:sz w:val="24"/>
          <w:szCs w:val="24"/>
        </w:rPr>
        <w:t xml:space="preserve"> fearmongering about </w:t>
      </w:r>
      <w:r w:rsidR="007425BA">
        <w:rPr>
          <w:rFonts w:ascii="Times New Roman" w:hAnsi="Times New Roman" w:cs="Times New Roman"/>
          <w:sz w:val="24"/>
          <w:szCs w:val="24"/>
        </w:rPr>
        <w:t>so-called ‘benefits scroungers’ abusing foodbanks so they could afford</w:t>
      </w:r>
      <w:r w:rsidR="008F007A">
        <w:rPr>
          <w:rFonts w:ascii="Times New Roman" w:hAnsi="Times New Roman" w:cs="Times New Roman"/>
          <w:sz w:val="24"/>
          <w:szCs w:val="24"/>
        </w:rPr>
        <w:t xml:space="preserve"> to spend their money on things like dogs, tattoos, and flatscreen TVs</w:t>
      </w:r>
      <w:r w:rsidR="00FF6BD9">
        <w:rPr>
          <w:rFonts w:ascii="Times New Roman" w:hAnsi="Times New Roman" w:cs="Times New Roman"/>
          <w:sz w:val="24"/>
          <w:szCs w:val="24"/>
        </w:rPr>
        <w:t xml:space="preserve"> (Garthwaite 2016</w:t>
      </w:r>
      <w:r w:rsidR="00815EDE">
        <w:rPr>
          <w:rFonts w:ascii="Times New Roman" w:hAnsi="Times New Roman" w:cs="Times New Roman"/>
          <w:sz w:val="24"/>
          <w:szCs w:val="24"/>
        </w:rPr>
        <w:t>a</w:t>
      </w:r>
      <w:r w:rsidR="00FF6BD9">
        <w:rPr>
          <w:rFonts w:ascii="Times New Roman" w:hAnsi="Times New Roman" w:cs="Times New Roman"/>
          <w:sz w:val="24"/>
          <w:szCs w:val="24"/>
        </w:rPr>
        <w:t xml:space="preserve">: 68), in reality </w:t>
      </w:r>
      <w:r w:rsidR="00124740">
        <w:rPr>
          <w:rFonts w:ascii="Times New Roman" w:hAnsi="Times New Roman" w:cs="Times New Roman"/>
          <w:sz w:val="24"/>
          <w:szCs w:val="24"/>
        </w:rPr>
        <w:t>the Trussel</w:t>
      </w:r>
      <w:r w:rsidR="00A65BF4">
        <w:rPr>
          <w:rFonts w:ascii="Times New Roman" w:hAnsi="Times New Roman" w:cs="Times New Roman"/>
          <w:sz w:val="24"/>
          <w:szCs w:val="24"/>
        </w:rPr>
        <w:t>l</w:t>
      </w:r>
      <w:r w:rsidR="00124740">
        <w:rPr>
          <w:rFonts w:ascii="Times New Roman" w:hAnsi="Times New Roman" w:cs="Times New Roman"/>
          <w:sz w:val="24"/>
          <w:szCs w:val="24"/>
        </w:rPr>
        <w:t xml:space="preserve"> Trust has always had strict guidelines about the number of times </w:t>
      </w:r>
      <w:r w:rsidR="00BE55D1">
        <w:rPr>
          <w:rFonts w:ascii="Times New Roman" w:hAnsi="Times New Roman" w:cs="Times New Roman"/>
          <w:sz w:val="24"/>
          <w:szCs w:val="24"/>
        </w:rPr>
        <w:t>an individual ought to be referred to the foodbank per year (Garthwaite 2016</w:t>
      </w:r>
      <w:r w:rsidR="00815EDE">
        <w:rPr>
          <w:rFonts w:ascii="Times New Roman" w:hAnsi="Times New Roman" w:cs="Times New Roman"/>
          <w:sz w:val="24"/>
          <w:szCs w:val="24"/>
        </w:rPr>
        <w:t>a</w:t>
      </w:r>
      <w:r w:rsidR="00BE55D1">
        <w:rPr>
          <w:rFonts w:ascii="Times New Roman" w:hAnsi="Times New Roman" w:cs="Times New Roman"/>
          <w:sz w:val="24"/>
          <w:szCs w:val="24"/>
        </w:rPr>
        <w:t xml:space="preserve">: 44). In </w:t>
      </w:r>
      <w:proofErr w:type="spellStart"/>
      <w:r w:rsidR="00BE55D1">
        <w:rPr>
          <w:rFonts w:ascii="Times New Roman" w:hAnsi="Times New Roman" w:cs="Times New Roman"/>
          <w:sz w:val="24"/>
          <w:szCs w:val="24"/>
        </w:rPr>
        <w:t>Haverditch</w:t>
      </w:r>
      <w:proofErr w:type="spellEnd"/>
      <w:r w:rsidR="00BE55D1">
        <w:rPr>
          <w:rFonts w:ascii="Times New Roman" w:hAnsi="Times New Roman" w:cs="Times New Roman"/>
          <w:sz w:val="24"/>
          <w:szCs w:val="24"/>
        </w:rPr>
        <w:t xml:space="preserve">, the manager </w:t>
      </w:r>
      <w:r w:rsidR="00782261">
        <w:rPr>
          <w:rFonts w:ascii="Times New Roman" w:hAnsi="Times New Roman" w:cs="Times New Roman"/>
          <w:sz w:val="24"/>
          <w:szCs w:val="24"/>
        </w:rPr>
        <w:t>spoke proudly of the fact that the average user only attended the foodbank 1.7 times.</w:t>
      </w:r>
      <w:r w:rsidR="00AF055D">
        <w:rPr>
          <w:rFonts w:ascii="Times New Roman" w:hAnsi="Times New Roman" w:cs="Times New Roman"/>
          <w:sz w:val="24"/>
          <w:szCs w:val="24"/>
        </w:rPr>
        <w:t xml:space="preserve"> </w:t>
      </w:r>
      <w:r w:rsidR="00DE3B62">
        <w:rPr>
          <w:rFonts w:ascii="Times New Roman" w:hAnsi="Times New Roman" w:cs="Times New Roman"/>
          <w:sz w:val="24"/>
          <w:szCs w:val="24"/>
        </w:rPr>
        <w:t xml:space="preserve">At </w:t>
      </w:r>
      <w:proofErr w:type="spellStart"/>
      <w:r w:rsidR="00AF055D">
        <w:rPr>
          <w:rFonts w:ascii="Times New Roman" w:hAnsi="Times New Roman" w:cs="Times New Roman"/>
          <w:sz w:val="24"/>
          <w:szCs w:val="24"/>
        </w:rPr>
        <w:t>Haverditch</w:t>
      </w:r>
      <w:proofErr w:type="spellEnd"/>
      <w:r w:rsidR="00AF055D">
        <w:rPr>
          <w:rFonts w:ascii="Times New Roman" w:hAnsi="Times New Roman" w:cs="Times New Roman"/>
          <w:sz w:val="24"/>
          <w:szCs w:val="24"/>
        </w:rPr>
        <w:t xml:space="preserve">, a particular emphasis was placed on ‘financial inclusion’ services: whenever I performed observations at the foodbank, a financial adviser was </w:t>
      </w:r>
      <w:r w:rsidR="00A53AFB">
        <w:rPr>
          <w:rFonts w:ascii="Times New Roman" w:hAnsi="Times New Roman" w:cs="Times New Roman"/>
          <w:sz w:val="24"/>
          <w:szCs w:val="24"/>
        </w:rPr>
        <w:t>present</w:t>
      </w:r>
      <w:r w:rsidR="00542859">
        <w:rPr>
          <w:rFonts w:ascii="Times New Roman" w:hAnsi="Times New Roman" w:cs="Times New Roman"/>
          <w:sz w:val="24"/>
          <w:szCs w:val="24"/>
        </w:rPr>
        <w:t xml:space="preserve"> to discuss money problems </w:t>
      </w:r>
      <w:r w:rsidR="00F74F3A">
        <w:rPr>
          <w:rFonts w:ascii="Times New Roman" w:hAnsi="Times New Roman" w:cs="Times New Roman"/>
          <w:sz w:val="24"/>
          <w:szCs w:val="24"/>
        </w:rPr>
        <w:t>and offer support with things like managing debt.</w:t>
      </w:r>
    </w:p>
    <w:p w14:paraId="1B69C893" w14:textId="0E891CEC" w:rsidR="000315CF" w:rsidRDefault="00666F09" w:rsidP="00EA39C5">
      <w:pPr>
        <w:spacing w:line="480" w:lineRule="auto"/>
        <w:rPr>
          <w:rFonts w:ascii="Times New Roman" w:hAnsi="Times New Roman" w:cs="Times New Roman"/>
          <w:sz w:val="24"/>
          <w:szCs w:val="24"/>
        </w:rPr>
      </w:pPr>
      <w:r>
        <w:rPr>
          <w:rFonts w:ascii="Times New Roman" w:hAnsi="Times New Roman" w:cs="Times New Roman"/>
          <w:sz w:val="24"/>
          <w:szCs w:val="24"/>
        </w:rPr>
        <w:t>In the literature, foodbanks are frequently maligned</w:t>
      </w:r>
      <w:r w:rsidR="001271BB">
        <w:rPr>
          <w:rFonts w:ascii="Times New Roman" w:hAnsi="Times New Roman" w:cs="Times New Roman"/>
          <w:sz w:val="24"/>
          <w:szCs w:val="24"/>
        </w:rPr>
        <w:t xml:space="preserve"> – see e.g. the run-down of criticisms in Williams et al</w:t>
      </w:r>
      <w:r w:rsidR="005D7F78">
        <w:rPr>
          <w:rFonts w:ascii="Times New Roman" w:hAnsi="Times New Roman" w:cs="Times New Roman"/>
          <w:sz w:val="24"/>
          <w:szCs w:val="24"/>
        </w:rPr>
        <w:t xml:space="preserve"> 2016</w:t>
      </w:r>
      <w:r w:rsidR="001271BB">
        <w:rPr>
          <w:rFonts w:ascii="Times New Roman" w:hAnsi="Times New Roman" w:cs="Times New Roman"/>
          <w:sz w:val="24"/>
          <w:szCs w:val="24"/>
        </w:rPr>
        <w:t xml:space="preserve">. Foodbanks are seen as dependent upon an unsustainable global food system; compensating for the reduced remit of the state under neoliberal austerity; cultivating ‘neoliberal’ values in volunteers; and </w:t>
      </w:r>
      <w:r w:rsidR="005D7F78">
        <w:rPr>
          <w:rFonts w:ascii="Times New Roman" w:hAnsi="Times New Roman" w:cs="Times New Roman"/>
          <w:sz w:val="24"/>
          <w:szCs w:val="24"/>
        </w:rPr>
        <w:t xml:space="preserve">distracting volunteers from potentially more emancipatory forms of political action (Williams et al 2016: 2293-2294). </w:t>
      </w:r>
      <w:r w:rsidR="006B5FBD">
        <w:rPr>
          <w:rFonts w:ascii="Times New Roman" w:hAnsi="Times New Roman" w:cs="Times New Roman"/>
          <w:sz w:val="24"/>
          <w:szCs w:val="24"/>
        </w:rPr>
        <w:t xml:space="preserve">Even among writers more broadly supportive of </w:t>
      </w:r>
      <w:proofErr w:type="spellStart"/>
      <w:r w:rsidR="006B5FBD">
        <w:rPr>
          <w:rFonts w:ascii="Times New Roman" w:hAnsi="Times New Roman" w:cs="Times New Roman"/>
          <w:sz w:val="24"/>
          <w:szCs w:val="24"/>
        </w:rPr>
        <w:t>foodbanking</w:t>
      </w:r>
      <w:proofErr w:type="spellEnd"/>
      <w:r w:rsidR="006B5FBD">
        <w:rPr>
          <w:rFonts w:ascii="Times New Roman" w:hAnsi="Times New Roman" w:cs="Times New Roman"/>
          <w:sz w:val="24"/>
          <w:szCs w:val="24"/>
        </w:rPr>
        <w:t>, foodbanks</w:t>
      </w:r>
      <w:r w:rsidR="008332D9">
        <w:rPr>
          <w:rFonts w:ascii="Times New Roman" w:hAnsi="Times New Roman" w:cs="Times New Roman"/>
          <w:sz w:val="24"/>
          <w:szCs w:val="24"/>
        </w:rPr>
        <w:t xml:space="preserve"> are </w:t>
      </w:r>
      <w:r w:rsidR="006B5FBD">
        <w:rPr>
          <w:rFonts w:ascii="Times New Roman" w:hAnsi="Times New Roman" w:cs="Times New Roman"/>
          <w:sz w:val="24"/>
          <w:szCs w:val="24"/>
        </w:rPr>
        <w:t xml:space="preserve">often </w:t>
      </w:r>
      <w:r w:rsidR="008332D9">
        <w:rPr>
          <w:rFonts w:ascii="Times New Roman" w:hAnsi="Times New Roman" w:cs="Times New Roman"/>
          <w:sz w:val="24"/>
          <w:szCs w:val="24"/>
        </w:rPr>
        <w:t xml:space="preserve">seen as something that </w:t>
      </w:r>
      <w:r w:rsidR="00E218D5">
        <w:rPr>
          <w:rFonts w:ascii="Times New Roman" w:hAnsi="Times New Roman" w:cs="Times New Roman"/>
          <w:sz w:val="24"/>
          <w:szCs w:val="24"/>
        </w:rPr>
        <w:t>“shouldn’t have to exist” (Johnson 2024: 16)</w:t>
      </w:r>
      <w:r w:rsidR="00AC6C59">
        <w:rPr>
          <w:rFonts w:ascii="Times New Roman" w:hAnsi="Times New Roman" w:cs="Times New Roman"/>
          <w:sz w:val="24"/>
          <w:szCs w:val="24"/>
        </w:rPr>
        <w:t xml:space="preserve"> –</w:t>
      </w:r>
      <w:r w:rsidR="00E218D5">
        <w:rPr>
          <w:rFonts w:ascii="Times New Roman" w:hAnsi="Times New Roman" w:cs="Times New Roman"/>
          <w:sz w:val="24"/>
          <w:szCs w:val="24"/>
        </w:rPr>
        <w:t xml:space="preserve"> as being an at best </w:t>
      </w:r>
      <w:r w:rsidR="00E218D5" w:rsidRPr="0038737A">
        <w:rPr>
          <w:rFonts w:ascii="Times New Roman" w:hAnsi="Times New Roman" w:cs="Times New Roman"/>
          <w:i/>
          <w:iCs/>
          <w:sz w:val="24"/>
          <w:szCs w:val="24"/>
        </w:rPr>
        <w:t>necessary</w:t>
      </w:r>
      <w:r w:rsidR="00F4094A">
        <w:rPr>
          <w:rFonts w:ascii="Times New Roman" w:hAnsi="Times New Roman" w:cs="Times New Roman"/>
          <w:sz w:val="24"/>
          <w:szCs w:val="24"/>
        </w:rPr>
        <w:t xml:space="preserve"> </w:t>
      </w:r>
      <w:r w:rsidR="00E218D5">
        <w:rPr>
          <w:rFonts w:ascii="Times New Roman" w:hAnsi="Times New Roman" w:cs="Times New Roman"/>
          <w:sz w:val="24"/>
          <w:szCs w:val="24"/>
        </w:rPr>
        <w:t xml:space="preserve">solution to a </w:t>
      </w:r>
      <w:r w:rsidR="00E218D5">
        <w:rPr>
          <w:rFonts w:ascii="Times New Roman" w:hAnsi="Times New Roman" w:cs="Times New Roman"/>
          <w:sz w:val="24"/>
          <w:szCs w:val="24"/>
        </w:rPr>
        <w:lastRenderedPageBreak/>
        <w:t>problem no decent society, in the developed world, should have.</w:t>
      </w:r>
      <w:r w:rsidR="003E7453">
        <w:rPr>
          <w:rFonts w:ascii="Times New Roman" w:hAnsi="Times New Roman" w:cs="Times New Roman"/>
          <w:sz w:val="24"/>
          <w:szCs w:val="24"/>
        </w:rPr>
        <w:t xml:space="preserve"> </w:t>
      </w:r>
      <w:r w:rsidR="00536712">
        <w:rPr>
          <w:rFonts w:ascii="Times New Roman" w:hAnsi="Times New Roman" w:cs="Times New Roman"/>
          <w:sz w:val="24"/>
          <w:szCs w:val="24"/>
        </w:rPr>
        <w:t>There are even fears, in the literature, that foodbanks might be becoming ‘institutionalised’ in the UK in a manner analogous to how they have been in North America</w:t>
      </w:r>
      <w:r w:rsidR="003E7453">
        <w:rPr>
          <w:rFonts w:ascii="Times New Roman" w:hAnsi="Times New Roman" w:cs="Times New Roman"/>
          <w:sz w:val="24"/>
          <w:szCs w:val="24"/>
        </w:rPr>
        <w:t>.</w:t>
      </w:r>
      <w:r w:rsidR="00536712">
        <w:rPr>
          <w:rFonts w:ascii="Times New Roman" w:hAnsi="Times New Roman" w:cs="Times New Roman"/>
          <w:sz w:val="24"/>
          <w:szCs w:val="24"/>
        </w:rPr>
        <w:t xml:space="preserve"> </w:t>
      </w:r>
      <w:r w:rsidR="003E7453">
        <w:rPr>
          <w:rFonts w:ascii="Times New Roman" w:hAnsi="Times New Roman" w:cs="Times New Roman"/>
          <w:sz w:val="24"/>
          <w:szCs w:val="24"/>
        </w:rPr>
        <w:t>There,</w:t>
      </w:r>
      <w:r w:rsidR="001E2345">
        <w:rPr>
          <w:rFonts w:ascii="Times New Roman" w:hAnsi="Times New Roman" w:cs="Times New Roman"/>
          <w:sz w:val="24"/>
          <w:szCs w:val="24"/>
        </w:rPr>
        <w:t xml:space="preserve"> </w:t>
      </w:r>
      <w:r w:rsidR="00203D4A">
        <w:rPr>
          <w:rFonts w:ascii="Times New Roman" w:hAnsi="Times New Roman" w:cs="Times New Roman"/>
          <w:sz w:val="24"/>
          <w:szCs w:val="24"/>
        </w:rPr>
        <w:t>“</w:t>
      </w:r>
      <w:r w:rsidR="00203D4A" w:rsidRPr="00203D4A">
        <w:rPr>
          <w:rFonts w:ascii="Times New Roman" w:hAnsi="Times New Roman" w:cs="Times New Roman"/>
          <w:sz w:val="24"/>
          <w:szCs w:val="24"/>
        </w:rPr>
        <w:t>articulated lorries, huge warehouses and supply chain</w:t>
      </w:r>
      <w:r w:rsidR="00203D4A">
        <w:rPr>
          <w:rFonts w:ascii="Times New Roman" w:hAnsi="Times New Roman" w:cs="Times New Roman"/>
          <w:sz w:val="24"/>
          <w:szCs w:val="24"/>
        </w:rPr>
        <w:t xml:space="preserve"> </w:t>
      </w:r>
      <w:r w:rsidR="00203D4A" w:rsidRPr="00203D4A">
        <w:rPr>
          <w:rFonts w:ascii="Times New Roman" w:hAnsi="Times New Roman" w:cs="Times New Roman"/>
          <w:sz w:val="24"/>
          <w:szCs w:val="24"/>
        </w:rPr>
        <w:t>specialists make food banking highly efficient,</w:t>
      </w:r>
      <w:r w:rsidR="00203D4A">
        <w:rPr>
          <w:rFonts w:ascii="Times New Roman" w:hAnsi="Times New Roman" w:cs="Times New Roman"/>
          <w:sz w:val="24"/>
          <w:szCs w:val="24"/>
        </w:rPr>
        <w:t xml:space="preserve">” but also “vast, deeply embedded and hard to imagine dismantling” (Johnson 2024: </w:t>
      </w:r>
      <w:r w:rsidR="00072C62">
        <w:rPr>
          <w:rFonts w:ascii="Times New Roman" w:hAnsi="Times New Roman" w:cs="Times New Roman"/>
          <w:sz w:val="24"/>
          <w:szCs w:val="24"/>
        </w:rPr>
        <w:t>12) – indeed to the point where authors have spoken of a ‘Hunger Industrial Complex’ (Fisher 2017)</w:t>
      </w:r>
      <w:r w:rsidR="003E7453">
        <w:rPr>
          <w:rFonts w:ascii="Times New Roman" w:hAnsi="Times New Roman" w:cs="Times New Roman"/>
          <w:sz w:val="24"/>
          <w:szCs w:val="24"/>
        </w:rPr>
        <w:t>.</w:t>
      </w:r>
    </w:p>
    <w:p w14:paraId="085F871D" w14:textId="3A2E85E0" w:rsidR="00203D4A" w:rsidRDefault="006B21E3" w:rsidP="00EA0EE8">
      <w:pPr>
        <w:spacing w:line="480" w:lineRule="auto"/>
        <w:rPr>
          <w:rFonts w:ascii="Times New Roman" w:hAnsi="Times New Roman" w:cs="Times New Roman"/>
          <w:sz w:val="24"/>
          <w:szCs w:val="24"/>
        </w:rPr>
      </w:pPr>
      <w:r>
        <w:rPr>
          <w:rFonts w:ascii="Times New Roman" w:hAnsi="Times New Roman" w:cs="Times New Roman"/>
          <w:sz w:val="24"/>
          <w:szCs w:val="24"/>
        </w:rPr>
        <w:t>In recent years however,</w:t>
      </w:r>
      <w:r w:rsidR="00EA0EE8">
        <w:rPr>
          <w:rFonts w:ascii="Times New Roman" w:hAnsi="Times New Roman" w:cs="Times New Roman"/>
          <w:sz w:val="24"/>
          <w:szCs w:val="24"/>
        </w:rPr>
        <w:t xml:space="preserve"> far from crises in the ‘cost of living’ simply leading to foodbanks becoming bigger and more entrenched,</w:t>
      </w:r>
      <w:r>
        <w:rPr>
          <w:rFonts w:ascii="Times New Roman" w:hAnsi="Times New Roman" w:cs="Times New Roman"/>
          <w:sz w:val="24"/>
          <w:szCs w:val="24"/>
        </w:rPr>
        <w:t xml:space="preserve"> food charity in the UK </w:t>
      </w:r>
      <w:r w:rsidR="00956813">
        <w:rPr>
          <w:rFonts w:ascii="Times New Roman" w:hAnsi="Times New Roman" w:cs="Times New Roman"/>
          <w:sz w:val="24"/>
          <w:szCs w:val="24"/>
        </w:rPr>
        <w:t xml:space="preserve">has increasingly been supplemented by </w:t>
      </w:r>
      <w:r w:rsidR="0080062C">
        <w:rPr>
          <w:rFonts w:ascii="Times New Roman" w:hAnsi="Times New Roman" w:cs="Times New Roman"/>
          <w:sz w:val="24"/>
          <w:szCs w:val="24"/>
        </w:rPr>
        <w:t xml:space="preserve">so-called ‘affordable food clubs’: community-led projects such as community pantries and social supermarkets, which </w:t>
      </w:r>
      <w:r w:rsidR="00CB3956">
        <w:rPr>
          <w:rFonts w:ascii="Times New Roman" w:hAnsi="Times New Roman" w:cs="Times New Roman"/>
          <w:sz w:val="24"/>
          <w:szCs w:val="24"/>
        </w:rPr>
        <w:t>“provide a dignified means of accessing food and essentials at a significantly lower price than their retail value” (</w:t>
      </w:r>
      <w:r w:rsidR="00AD154E">
        <w:rPr>
          <w:rFonts w:ascii="Times New Roman" w:hAnsi="Times New Roman" w:cs="Times New Roman"/>
          <w:sz w:val="24"/>
          <w:szCs w:val="24"/>
        </w:rPr>
        <w:t>Thomas 2026</w:t>
      </w:r>
      <w:r w:rsidR="005E4B48">
        <w:rPr>
          <w:rFonts w:ascii="Times New Roman" w:hAnsi="Times New Roman" w:cs="Times New Roman"/>
          <w:sz w:val="24"/>
          <w:szCs w:val="24"/>
        </w:rPr>
        <w:t>: 3</w:t>
      </w:r>
      <w:r w:rsidR="00AD154E">
        <w:rPr>
          <w:rFonts w:ascii="Times New Roman" w:hAnsi="Times New Roman" w:cs="Times New Roman"/>
          <w:sz w:val="24"/>
          <w:szCs w:val="24"/>
        </w:rPr>
        <w:t>)</w:t>
      </w:r>
      <w:r w:rsidR="000D3A50">
        <w:rPr>
          <w:rFonts w:ascii="Times New Roman" w:hAnsi="Times New Roman" w:cs="Times New Roman"/>
          <w:sz w:val="24"/>
          <w:szCs w:val="24"/>
        </w:rPr>
        <w:t>. These spaces thus</w:t>
      </w:r>
      <w:r w:rsidR="00CB3956">
        <w:rPr>
          <w:rFonts w:ascii="Times New Roman" w:hAnsi="Times New Roman" w:cs="Times New Roman"/>
          <w:sz w:val="24"/>
          <w:szCs w:val="24"/>
        </w:rPr>
        <w:t xml:space="preserve"> effectively provi</w:t>
      </w:r>
      <w:r w:rsidR="000D3A50">
        <w:rPr>
          <w:rFonts w:ascii="Times New Roman" w:hAnsi="Times New Roman" w:cs="Times New Roman"/>
          <w:sz w:val="24"/>
          <w:szCs w:val="24"/>
        </w:rPr>
        <w:t>de</w:t>
      </w:r>
      <w:r w:rsidR="00CB3956">
        <w:rPr>
          <w:rFonts w:ascii="Times New Roman" w:hAnsi="Times New Roman" w:cs="Times New Roman"/>
          <w:sz w:val="24"/>
          <w:szCs w:val="24"/>
        </w:rPr>
        <w:t xml:space="preserve"> a </w:t>
      </w:r>
      <w:r w:rsidR="00C568C7">
        <w:rPr>
          <w:rFonts w:ascii="Times New Roman" w:hAnsi="Times New Roman" w:cs="Times New Roman"/>
          <w:sz w:val="24"/>
          <w:szCs w:val="24"/>
        </w:rPr>
        <w:t>buffer zone</w:t>
      </w:r>
      <w:r w:rsidR="00CB3956">
        <w:rPr>
          <w:rFonts w:ascii="Times New Roman" w:hAnsi="Times New Roman" w:cs="Times New Roman"/>
          <w:sz w:val="24"/>
          <w:szCs w:val="24"/>
        </w:rPr>
        <w:t xml:space="preserve"> between the foodbank and the supermarket</w:t>
      </w:r>
      <w:r w:rsidR="00B929A6">
        <w:rPr>
          <w:rFonts w:ascii="Times New Roman" w:hAnsi="Times New Roman" w:cs="Times New Roman"/>
          <w:sz w:val="24"/>
          <w:szCs w:val="24"/>
        </w:rPr>
        <w:t xml:space="preserve">, reducing foodbank usage </w:t>
      </w:r>
      <w:r w:rsidR="005E4B48">
        <w:rPr>
          <w:rFonts w:ascii="Times New Roman" w:hAnsi="Times New Roman" w:cs="Times New Roman"/>
          <w:sz w:val="24"/>
          <w:szCs w:val="24"/>
        </w:rPr>
        <w:t>(Thomas 2026: 3).</w:t>
      </w:r>
    </w:p>
    <w:p w14:paraId="35EC5958" w14:textId="1CF21743" w:rsidR="00477C09" w:rsidRDefault="002328F4"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Affordable food clubs are quite </w:t>
      </w:r>
      <w:proofErr w:type="gramStart"/>
      <w:r>
        <w:rPr>
          <w:rFonts w:ascii="Times New Roman" w:hAnsi="Times New Roman" w:cs="Times New Roman"/>
          <w:sz w:val="24"/>
          <w:szCs w:val="24"/>
        </w:rPr>
        <w:t>diverse,</w:t>
      </w:r>
      <w:proofErr w:type="gramEnd"/>
      <w:r>
        <w:rPr>
          <w:rFonts w:ascii="Times New Roman" w:hAnsi="Times New Roman" w:cs="Times New Roman"/>
          <w:sz w:val="24"/>
          <w:szCs w:val="24"/>
        </w:rPr>
        <w:t xml:space="preserve"> in ways I will detail further below. </w:t>
      </w:r>
      <w:r w:rsidR="00993ED0">
        <w:rPr>
          <w:rFonts w:ascii="Times New Roman" w:hAnsi="Times New Roman" w:cs="Times New Roman"/>
          <w:sz w:val="24"/>
          <w:szCs w:val="24"/>
        </w:rPr>
        <w:t>But typically, they offer roughly the same sort of food as might be available at a foodbank, only</w:t>
      </w:r>
      <w:r w:rsidR="000B1925">
        <w:rPr>
          <w:rFonts w:ascii="Times New Roman" w:hAnsi="Times New Roman" w:cs="Times New Roman"/>
          <w:sz w:val="24"/>
          <w:szCs w:val="24"/>
        </w:rPr>
        <w:t xml:space="preserve"> on an ongoing as opposed to</w:t>
      </w:r>
      <w:r w:rsidR="00CD1DD7">
        <w:rPr>
          <w:rFonts w:ascii="Times New Roman" w:hAnsi="Times New Roman" w:cs="Times New Roman"/>
          <w:sz w:val="24"/>
          <w:szCs w:val="24"/>
        </w:rPr>
        <w:t xml:space="preserve"> an</w:t>
      </w:r>
      <w:r w:rsidR="000B1925">
        <w:rPr>
          <w:rFonts w:ascii="Times New Roman" w:hAnsi="Times New Roman" w:cs="Times New Roman"/>
          <w:sz w:val="24"/>
          <w:szCs w:val="24"/>
        </w:rPr>
        <w:t xml:space="preserve"> emergency basis, and in exchange for money</w:t>
      </w:r>
      <w:r w:rsidR="00F33922">
        <w:rPr>
          <w:rFonts w:ascii="Times New Roman" w:hAnsi="Times New Roman" w:cs="Times New Roman"/>
          <w:sz w:val="24"/>
          <w:szCs w:val="24"/>
        </w:rPr>
        <w:t xml:space="preserve"> (perhaps a set ‘membership fee’; perhaps a discounted price per item)</w:t>
      </w:r>
      <w:r w:rsidR="000B1925">
        <w:rPr>
          <w:rFonts w:ascii="Times New Roman" w:hAnsi="Times New Roman" w:cs="Times New Roman"/>
          <w:sz w:val="24"/>
          <w:szCs w:val="24"/>
        </w:rPr>
        <w:t xml:space="preserve"> rather than a voucher. The money</w:t>
      </w:r>
      <w:r w:rsidR="00A80FDD">
        <w:rPr>
          <w:rFonts w:ascii="Times New Roman" w:hAnsi="Times New Roman" w:cs="Times New Roman"/>
          <w:sz w:val="24"/>
          <w:szCs w:val="24"/>
        </w:rPr>
        <w:t xml:space="preserve"> users pay for their shop, however, will be considerably less than what</w:t>
      </w:r>
      <w:r w:rsidR="009A6DB7">
        <w:rPr>
          <w:rFonts w:ascii="Times New Roman" w:hAnsi="Times New Roman" w:cs="Times New Roman"/>
          <w:sz w:val="24"/>
          <w:szCs w:val="24"/>
        </w:rPr>
        <w:t xml:space="preserve"> the</w:t>
      </w:r>
      <w:r w:rsidR="00A47FB5">
        <w:rPr>
          <w:rFonts w:ascii="Times New Roman" w:hAnsi="Times New Roman" w:cs="Times New Roman"/>
          <w:sz w:val="24"/>
          <w:szCs w:val="24"/>
        </w:rPr>
        <w:t xml:space="preserve"> same</w:t>
      </w:r>
      <w:r w:rsidR="009A6DB7">
        <w:rPr>
          <w:rFonts w:ascii="Times New Roman" w:hAnsi="Times New Roman" w:cs="Times New Roman"/>
          <w:sz w:val="24"/>
          <w:szCs w:val="24"/>
        </w:rPr>
        <w:t xml:space="preserve"> shop would cost in the supermarket</w:t>
      </w:r>
      <w:r w:rsidR="00C37865">
        <w:rPr>
          <w:rFonts w:ascii="Times New Roman" w:hAnsi="Times New Roman" w:cs="Times New Roman"/>
          <w:sz w:val="24"/>
          <w:szCs w:val="24"/>
        </w:rPr>
        <w:t xml:space="preserve">: a 2026 </w:t>
      </w:r>
      <w:r w:rsidR="00DF4E1D">
        <w:rPr>
          <w:rFonts w:ascii="Times New Roman" w:hAnsi="Times New Roman" w:cs="Times New Roman"/>
          <w:sz w:val="24"/>
          <w:szCs w:val="24"/>
        </w:rPr>
        <w:t>report for the charity Feeding Britain</w:t>
      </w:r>
      <w:r w:rsidR="00C37865">
        <w:rPr>
          <w:rFonts w:ascii="Times New Roman" w:hAnsi="Times New Roman" w:cs="Times New Roman"/>
          <w:sz w:val="24"/>
          <w:szCs w:val="24"/>
        </w:rPr>
        <w:t xml:space="preserve"> found that users saved an average of £17.15 per visit (Thoms 2026: 3).</w:t>
      </w:r>
      <w:r w:rsidR="009A6DB7">
        <w:rPr>
          <w:rFonts w:ascii="Times New Roman" w:hAnsi="Times New Roman" w:cs="Times New Roman"/>
          <w:sz w:val="24"/>
          <w:szCs w:val="24"/>
        </w:rPr>
        <w:t xml:space="preserve"> </w:t>
      </w:r>
      <w:proofErr w:type="gramStart"/>
      <w:r w:rsidR="00477C09">
        <w:rPr>
          <w:rFonts w:ascii="Times New Roman" w:hAnsi="Times New Roman" w:cs="Times New Roman"/>
          <w:sz w:val="24"/>
          <w:szCs w:val="24"/>
        </w:rPr>
        <w:t>Generally speaking, affordable</w:t>
      </w:r>
      <w:proofErr w:type="gramEnd"/>
      <w:r w:rsidR="00477C09">
        <w:rPr>
          <w:rFonts w:ascii="Times New Roman" w:hAnsi="Times New Roman" w:cs="Times New Roman"/>
          <w:sz w:val="24"/>
          <w:szCs w:val="24"/>
        </w:rPr>
        <w:t xml:space="preserve"> food clubs </w:t>
      </w:r>
      <w:r w:rsidR="00656275">
        <w:rPr>
          <w:rFonts w:ascii="Times New Roman" w:hAnsi="Times New Roman" w:cs="Times New Roman"/>
          <w:sz w:val="24"/>
          <w:szCs w:val="24"/>
        </w:rPr>
        <w:t>are</w:t>
      </w:r>
      <w:r w:rsidR="00477C09">
        <w:rPr>
          <w:rFonts w:ascii="Times New Roman" w:hAnsi="Times New Roman" w:cs="Times New Roman"/>
          <w:sz w:val="24"/>
          <w:szCs w:val="24"/>
        </w:rPr>
        <w:t xml:space="preserve"> </w:t>
      </w:r>
      <w:r w:rsidR="00656275">
        <w:rPr>
          <w:rFonts w:ascii="Times New Roman" w:hAnsi="Times New Roman" w:cs="Times New Roman"/>
          <w:sz w:val="24"/>
          <w:szCs w:val="24"/>
        </w:rPr>
        <w:t>effective at</w:t>
      </w:r>
      <w:r w:rsidR="00477C09">
        <w:rPr>
          <w:rFonts w:ascii="Times New Roman" w:hAnsi="Times New Roman" w:cs="Times New Roman"/>
          <w:sz w:val="24"/>
          <w:szCs w:val="24"/>
        </w:rPr>
        <w:t xml:space="preserve"> helping </w:t>
      </w:r>
      <w:r w:rsidR="00A47FB5">
        <w:rPr>
          <w:rFonts w:ascii="Times New Roman" w:hAnsi="Times New Roman" w:cs="Times New Roman"/>
          <w:sz w:val="24"/>
          <w:szCs w:val="24"/>
        </w:rPr>
        <w:t xml:space="preserve">to </w:t>
      </w:r>
      <w:r w:rsidR="00477C09">
        <w:rPr>
          <w:rFonts w:ascii="Times New Roman" w:hAnsi="Times New Roman" w:cs="Times New Roman"/>
          <w:sz w:val="24"/>
          <w:szCs w:val="24"/>
        </w:rPr>
        <w:t>alleviate the effects of food poverty, with members reporting being less stressed about food, skipping meals less often, and being less likely to use a foodbank than before (Thomas 2026: 3).</w:t>
      </w:r>
      <w:r w:rsidR="00DA55EF">
        <w:rPr>
          <w:rFonts w:ascii="Times New Roman" w:hAnsi="Times New Roman" w:cs="Times New Roman"/>
          <w:sz w:val="24"/>
          <w:szCs w:val="24"/>
        </w:rPr>
        <w:t xml:space="preserve"> Affordable food clubs often work in synergy with foodbanks: for instance, </w:t>
      </w:r>
      <w:proofErr w:type="spellStart"/>
      <w:r w:rsidR="00DA55EF">
        <w:rPr>
          <w:rFonts w:ascii="Times New Roman" w:hAnsi="Times New Roman" w:cs="Times New Roman"/>
          <w:sz w:val="24"/>
          <w:szCs w:val="24"/>
        </w:rPr>
        <w:t>Haverditch</w:t>
      </w:r>
      <w:proofErr w:type="spellEnd"/>
      <w:r w:rsidR="00DA55EF">
        <w:rPr>
          <w:rFonts w:ascii="Times New Roman" w:hAnsi="Times New Roman" w:cs="Times New Roman"/>
          <w:sz w:val="24"/>
          <w:szCs w:val="24"/>
        </w:rPr>
        <w:t xml:space="preserve"> foodbank would give users an information sheet directing them to local affordable food clubs, as well as free community meals.</w:t>
      </w:r>
    </w:p>
    <w:p w14:paraId="6B987C3B" w14:textId="595BD0CA" w:rsidR="00477C09" w:rsidRDefault="00DA55EF" w:rsidP="00EA39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But in part because they </w:t>
      </w:r>
      <w:r w:rsidR="0006756C">
        <w:rPr>
          <w:rFonts w:ascii="Times New Roman" w:hAnsi="Times New Roman" w:cs="Times New Roman"/>
          <w:sz w:val="24"/>
          <w:szCs w:val="24"/>
        </w:rPr>
        <w:t>represent</w:t>
      </w:r>
      <w:r>
        <w:rPr>
          <w:rFonts w:ascii="Times New Roman" w:hAnsi="Times New Roman" w:cs="Times New Roman"/>
          <w:sz w:val="24"/>
          <w:szCs w:val="24"/>
        </w:rPr>
        <w:t xml:space="preserve"> a longer-term solution to food poverty, </w:t>
      </w:r>
      <w:r w:rsidR="00AA4447">
        <w:rPr>
          <w:rFonts w:ascii="Times New Roman" w:hAnsi="Times New Roman" w:cs="Times New Roman"/>
          <w:sz w:val="24"/>
          <w:szCs w:val="24"/>
        </w:rPr>
        <w:t xml:space="preserve">affordable food clubs can also do other things. </w:t>
      </w:r>
      <w:r w:rsidR="004C07DB">
        <w:rPr>
          <w:rFonts w:ascii="Times New Roman" w:hAnsi="Times New Roman" w:cs="Times New Roman"/>
          <w:sz w:val="24"/>
          <w:szCs w:val="24"/>
        </w:rPr>
        <w:t>It is common for affordable food clubs to provide users with an access point to other services, such as Citizen’s Advice</w:t>
      </w:r>
      <w:r w:rsidR="00FA6557">
        <w:rPr>
          <w:rFonts w:ascii="Times New Roman" w:hAnsi="Times New Roman" w:cs="Times New Roman"/>
          <w:sz w:val="24"/>
          <w:szCs w:val="24"/>
        </w:rPr>
        <w:t xml:space="preserve"> – while many affordable food clubs are based in community centres with do things like host ESOL classes (Thomas 2026: 4). </w:t>
      </w:r>
      <w:r w:rsidR="00B546D6">
        <w:rPr>
          <w:rFonts w:ascii="Times New Roman" w:hAnsi="Times New Roman" w:cs="Times New Roman"/>
          <w:sz w:val="24"/>
          <w:szCs w:val="24"/>
        </w:rPr>
        <w:t>Significantly,</w:t>
      </w:r>
      <w:r w:rsidR="00C83C5F">
        <w:rPr>
          <w:rFonts w:ascii="Times New Roman" w:hAnsi="Times New Roman" w:cs="Times New Roman"/>
          <w:sz w:val="24"/>
          <w:szCs w:val="24"/>
        </w:rPr>
        <w:t xml:space="preserve"> Feeding Britain have found that while just 39% of affordable food club members felt “socially connected or supported” before joining, after becoming a member this figure </w:t>
      </w:r>
      <w:r w:rsidR="0090726D">
        <w:rPr>
          <w:rFonts w:ascii="Times New Roman" w:hAnsi="Times New Roman" w:cs="Times New Roman"/>
          <w:sz w:val="24"/>
          <w:szCs w:val="24"/>
        </w:rPr>
        <w:t xml:space="preserve">almost doubled to 77% (Thomas 2026: 7). Affordable food clubs are also much more effective than foodbanks at providing </w:t>
      </w:r>
      <w:r w:rsidR="002743C6">
        <w:rPr>
          <w:rFonts w:ascii="Times New Roman" w:hAnsi="Times New Roman" w:cs="Times New Roman"/>
          <w:sz w:val="24"/>
          <w:szCs w:val="24"/>
        </w:rPr>
        <w:t>things like advice on cooking, nutrition, or eating balanced meals (Thomas 2026: 6). In my own research, I noticed that they are often – more so than foodbanks – spaces for the distribution of surplus food, thus having a positive environmental impact as well.</w:t>
      </w:r>
    </w:p>
    <w:p w14:paraId="67299692" w14:textId="11DD10DC" w:rsidR="001C3906" w:rsidRPr="001C3906" w:rsidRDefault="001C3906" w:rsidP="00EA39C5">
      <w:pPr>
        <w:spacing w:line="480" w:lineRule="auto"/>
        <w:rPr>
          <w:rFonts w:ascii="Times New Roman" w:hAnsi="Times New Roman" w:cs="Times New Roman"/>
          <w:sz w:val="24"/>
          <w:szCs w:val="24"/>
          <w:u w:val="single"/>
        </w:rPr>
      </w:pPr>
      <w:r w:rsidRPr="001C3906">
        <w:rPr>
          <w:rFonts w:ascii="Times New Roman" w:hAnsi="Times New Roman" w:cs="Times New Roman"/>
          <w:sz w:val="24"/>
          <w:szCs w:val="24"/>
          <w:u w:val="single"/>
        </w:rPr>
        <w:t>2. How do affordable food clubs work?</w:t>
      </w:r>
    </w:p>
    <w:p w14:paraId="749E90BB" w14:textId="14A65D6B" w:rsidR="00FC0465" w:rsidRDefault="00C16B8B"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But on what basis should affordable food clubs be open to </w:t>
      </w:r>
      <w:r w:rsidR="00D83DF2">
        <w:rPr>
          <w:rFonts w:ascii="Times New Roman" w:hAnsi="Times New Roman" w:cs="Times New Roman"/>
          <w:sz w:val="24"/>
          <w:szCs w:val="24"/>
        </w:rPr>
        <w:t>members</w:t>
      </w:r>
      <w:r>
        <w:rPr>
          <w:rFonts w:ascii="Times New Roman" w:hAnsi="Times New Roman" w:cs="Times New Roman"/>
          <w:sz w:val="24"/>
          <w:szCs w:val="24"/>
        </w:rPr>
        <w:t xml:space="preserve">? While there is plenty of diversity </w:t>
      </w:r>
      <w:r w:rsidR="00091069">
        <w:rPr>
          <w:rFonts w:ascii="Times New Roman" w:hAnsi="Times New Roman" w:cs="Times New Roman"/>
          <w:sz w:val="24"/>
          <w:szCs w:val="24"/>
        </w:rPr>
        <w:t>between affor</w:t>
      </w:r>
      <w:r w:rsidR="00E4509B">
        <w:rPr>
          <w:rFonts w:ascii="Times New Roman" w:hAnsi="Times New Roman" w:cs="Times New Roman"/>
          <w:sz w:val="24"/>
          <w:szCs w:val="24"/>
        </w:rPr>
        <w:t>dable food club</w:t>
      </w:r>
      <w:r w:rsidR="00D76100">
        <w:rPr>
          <w:rFonts w:ascii="Times New Roman" w:hAnsi="Times New Roman" w:cs="Times New Roman"/>
          <w:sz w:val="24"/>
          <w:szCs w:val="24"/>
        </w:rPr>
        <w:t xml:space="preserve">s, </w:t>
      </w:r>
      <w:r w:rsidR="00E4509B">
        <w:rPr>
          <w:rFonts w:ascii="Times New Roman" w:hAnsi="Times New Roman" w:cs="Times New Roman"/>
          <w:sz w:val="24"/>
          <w:szCs w:val="24"/>
        </w:rPr>
        <w:t>it is equally true that as charitable organisations selling subsidised food, affordable food clubs are likely to lose money on every shop.</w:t>
      </w:r>
      <w:r w:rsidR="00F068A9">
        <w:rPr>
          <w:rStyle w:val="FootnoteReference"/>
          <w:rFonts w:ascii="Times New Roman" w:hAnsi="Times New Roman" w:cs="Times New Roman"/>
          <w:sz w:val="24"/>
          <w:szCs w:val="24"/>
        </w:rPr>
        <w:footnoteReference w:id="4"/>
      </w:r>
      <w:r w:rsidR="00E4509B">
        <w:rPr>
          <w:rFonts w:ascii="Times New Roman" w:hAnsi="Times New Roman" w:cs="Times New Roman"/>
          <w:sz w:val="24"/>
          <w:szCs w:val="24"/>
        </w:rPr>
        <w:t xml:space="preserve"> </w:t>
      </w:r>
      <w:r w:rsidR="004C7610">
        <w:rPr>
          <w:rFonts w:ascii="Times New Roman" w:hAnsi="Times New Roman" w:cs="Times New Roman"/>
          <w:sz w:val="24"/>
          <w:szCs w:val="24"/>
        </w:rPr>
        <w:t xml:space="preserve">There is therefore a need for some </w:t>
      </w:r>
      <w:r w:rsidR="00FD3F8C">
        <w:rPr>
          <w:rFonts w:ascii="Times New Roman" w:hAnsi="Times New Roman" w:cs="Times New Roman"/>
          <w:sz w:val="24"/>
          <w:szCs w:val="24"/>
        </w:rPr>
        <w:t>normative principle, or model</w:t>
      </w:r>
      <w:r w:rsidR="004C7610">
        <w:rPr>
          <w:rFonts w:ascii="Times New Roman" w:hAnsi="Times New Roman" w:cs="Times New Roman"/>
          <w:sz w:val="24"/>
          <w:szCs w:val="24"/>
        </w:rPr>
        <w:t xml:space="preserve">, to determine who ought to be allowed to access any given affordable food club. </w:t>
      </w:r>
      <w:r w:rsidR="00FC0465">
        <w:rPr>
          <w:rFonts w:ascii="Times New Roman" w:hAnsi="Times New Roman" w:cs="Times New Roman"/>
          <w:sz w:val="24"/>
          <w:szCs w:val="24"/>
        </w:rPr>
        <w:t xml:space="preserve">And here, really, is where </w:t>
      </w:r>
      <w:r w:rsidR="00FC0465" w:rsidRPr="00FC0465">
        <w:rPr>
          <w:rFonts w:ascii="Times New Roman" w:hAnsi="Times New Roman" w:cs="Times New Roman"/>
          <w:i/>
          <w:iCs/>
          <w:sz w:val="24"/>
          <w:szCs w:val="24"/>
        </w:rPr>
        <w:t>philosophy</w:t>
      </w:r>
      <w:r w:rsidR="00FC0465">
        <w:rPr>
          <w:rFonts w:ascii="Times New Roman" w:hAnsi="Times New Roman" w:cs="Times New Roman"/>
          <w:sz w:val="24"/>
          <w:szCs w:val="24"/>
        </w:rPr>
        <w:t xml:space="preserve"> is </w:t>
      </w:r>
      <w:r w:rsidR="00FD3F8C">
        <w:rPr>
          <w:rFonts w:ascii="Times New Roman" w:hAnsi="Times New Roman" w:cs="Times New Roman"/>
          <w:sz w:val="24"/>
          <w:szCs w:val="24"/>
        </w:rPr>
        <w:t xml:space="preserve">inevitably </w:t>
      </w:r>
      <w:r w:rsidR="00FC0465">
        <w:rPr>
          <w:rFonts w:ascii="Times New Roman" w:hAnsi="Times New Roman" w:cs="Times New Roman"/>
          <w:sz w:val="24"/>
          <w:szCs w:val="24"/>
        </w:rPr>
        <w:t xml:space="preserve">going to end up </w:t>
      </w:r>
      <w:r w:rsidR="00BC4D61">
        <w:rPr>
          <w:rFonts w:ascii="Times New Roman" w:hAnsi="Times New Roman" w:cs="Times New Roman"/>
          <w:sz w:val="24"/>
          <w:szCs w:val="24"/>
        </w:rPr>
        <w:t>stealing</w:t>
      </w:r>
      <w:r w:rsidR="00FC0465">
        <w:rPr>
          <w:rFonts w:ascii="Times New Roman" w:hAnsi="Times New Roman" w:cs="Times New Roman"/>
          <w:sz w:val="24"/>
          <w:szCs w:val="24"/>
        </w:rPr>
        <w:t xml:space="preserve"> in.</w:t>
      </w:r>
    </w:p>
    <w:p w14:paraId="01848B2A" w14:textId="4FBE0D2D" w:rsidR="000D2E6A" w:rsidRDefault="00791F43" w:rsidP="00EA39C5">
      <w:pPr>
        <w:spacing w:line="480" w:lineRule="auto"/>
        <w:rPr>
          <w:rFonts w:ascii="Times New Roman" w:hAnsi="Times New Roman" w:cs="Times New Roman"/>
          <w:sz w:val="24"/>
          <w:szCs w:val="24"/>
        </w:rPr>
      </w:pPr>
      <w:r>
        <w:rPr>
          <w:rFonts w:ascii="Times New Roman" w:hAnsi="Times New Roman" w:cs="Times New Roman"/>
          <w:sz w:val="24"/>
          <w:szCs w:val="24"/>
        </w:rPr>
        <w:t>I will take as my example here</w:t>
      </w:r>
      <w:r w:rsidR="00C67B4E">
        <w:rPr>
          <w:rFonts w:ascii="Times New Roman" w:hAnsi="Times New Roman" w:cs="Times New Roman"/>
          <w:sz w:val="24"/>
          <w:szCs w:val="24"/>
        </w:rPr>
        <w:t xml:space="preserve"> an organisation that I will call</w:t>
      </w:r>
      <w:r>
        <w:rPr>
          <w:rFonts w:ascii="Times New Roman" w:hAnsi="Times New Roman" w:cs="Times New Roman"/>
          <w:sz w:val="24"/>
          <w:szCs w:val="24"/>
        </w:rPr>
        <w:t xml:space="preserve"> </w:t>
      </w:r>
      <w:proofErr w:type="spellStart"/>
      <w:r w:rsidR="00102438">
        <w:rPr>
          <w:rFonts w:ascii="Times New Roman" w:hAnsi="Times New Roman" w:cs="Times New Roman"/>
          <w:sz w:val="24"/>
          <w:szCs w:val="24"/>
        </w:rPr>
        <w:t>Seachester</w:t>
      </w:r>
      <w:proofErr w:type="spellEnd"/>
      <w:r w:rsidR="000A6852">
        <w:rPr>
          <w:rFonts w:ascii="Times New Roman" w:hAnsi="Times New Roman" w:cs="Times New Roman"/>
          <w:sz w:val="24"/>
          <w:szCs w:val="24"/>
        </w:rPr>
        <w:t xml:space="preserve"> Community Pantries, </w:t>
      </w:r>
      <w:r w:rsidR="00E6153C">
        <w:rPr>
          <w:rFonts w:ascii="Times New Roman" w:hAnsi="Times New Roman" w:cs="Times New Roman"/>
          <w:sz w:val="24"/>
          <w:szCs w:val="24"/>
        </w:rPr>
        <w:t xml:space="preserve">a </w:t>
      </w:r>
      <w:r w:rsidR="00C67B4E">
        <w:rPr>
          <w:rFonts w:ascii="Times New Roman" w:hAnsi="Times New Roman" w:cs="Times New Roman"/>
          <w:sz w:val="24"/>
          <w:szCs w:val="24"/>
        </w:rPr>
        <w:t xml:space="preserve">network of affordable food clubs operating in a </w:t>
      </w:r>
      <w:r w:rsidR="00B57F08">
        <w:rPr>
          <w:rFonts w:ascii="Times New Roman" w:hAnsi="Times New Roman" w:cs="Times New Roman"/>
          <w:sz w:val="24"/>
          <w:szCs w:val="24"/>
        </w:rPr>
        <w:t xml:space="preserve">medium-size city near </w:t>
      </w:r>
      <w:proofErr w:type="spellStart"/>
      <w:r w:rsidR="00B57F08">
        <w:rPr>
          <w:rFonts w:ascii="Times New Roman" w:hAnsi="Times New Roman" w:cs="Times New Roman"/>
          <w:sz w:val="24"/>
          <w:szCs w:val="24"/>
        </w:rPr>
        <w:t>Haverditch</w:t>
      </w:r>
      <w:proofErr w:type="spellEnd"/>
      <w:r w:rsidR="00B57F08">
        <w:rPr>
          <w:rFonts w:ascii="Times New Roman" w:hAnsi="Times New Roman" w:cs="Times New Roman"/>
          <w:sz w:val="24"/>
          <w:szCs w:val="24"/>
        </w:rPr>
        <w:t xml:space="preserve"> in the north-east of England. </w:t>
      </w:r>
      <w:proofErr w:type="spellStart"/>
      <w:r w:rsidR="00102438">
        <w:rPr>
          <w:rFonts w:ascii="Times New Roman" w:hAnsi="Times New Roman" w:cs="Times New Roman"/>
          <w:sz w:val="24"/>
          <w:szCs w:val="24"/>
        </w:rPr>
        <w:t>Seachester</w:t>
      </w:r>
      <w:proofErr w:type="spellEnd"/>
      <w:r w:rsidR="00102438">
        <w:rPr>
          <w:rFonts w:ascii="Times New Roman" w:hAnsi="Times New Roman" w:cs="Times New Roman"/>
          <w:sz w:val="24"/>
          <w:szCs w:val="24"/>
        </w:rPr>
        <w:t xml:space="preserve"> Community Pantries </w:t>
      </w:r>
      <w:r w:rsidR="007862D8">
        <w:rPr>
          <w:rFonts w:ascii="Times New Roman" w:hAnsi="Times New Roman" w:cs="Times New Roman"/>
          <w:sz w:val="24"/>
          <w:szCs w:val="24"/>
        </w:rPr>
        <w:t xml:space="preserve">currently operates three ‘pop-up pantries’ in different sites across </w:t>
      </w:r>
      <w:r w:rsidR="00F65136">
        <w:rPr>
          <w:rFonts w:ascii="Times New Roman" w:hAnsi="Times New Roman" w:cs="Times New Roman"/>
          <w:sz w:val="24"/>
          <w:szCs w:val="24"/>
        </w:rPr>
        <w:t xml:space="preserve">the city: one in the city centre, and two in the city’s relatively impoverished suburbs. </w:t>
      </w:r>
      <w:r w:rsidR="00C25CAF">
        <w:rPr>
          <w:rFonts w:ascii="Times New Roman" w:hAnsi="Times New Roman" w:cs="Times New Roman"/>
          <w:sz w:val="24"/>
          <w:szCs w:val="24"/>
        </w:rPr>
        <w:t xml:space="preserve">Each site is open for </w:t>
      </w:r>
      <w:r w:rsidR="00497C05">
        <w:rPr>
          <w:rFonts w:ascii="Times New Roman" w:hAnsi="Times New Roman" w:cs="Times New Roman"/>
          <w:sz w:val="24"/>
          <w:szCs w:val="24"/>
        </w:rPr>
        <w:t xml:space="preserve">between an hour </w:t>
      </w:r>
      <w:r w:rsidR="004A5AC1">
        <w:rPr>
          <w:rFonts w:ascii="Times New Roman" w:hAnsi="Times New Roman" w:cs="Times New Roman"/>
          <w:sz w:val="24"/>
          <w:szCs w:val="24"/>
        </w:rPr>
        <w:t xml:space="preserve">and two hours, one </w:t>
      </w:r>
      <w:r w:rsidR="004A5AC1">
        <w:rPr>
          <w:rFonts w:ascii="Times New Roman" w:hAnsi="Times New Roman" w:cs="Times New Roman"/>
          <w:sz w:val="24"/>
          <w:szCs w:val="24"/>
        </w:rPr>
        <w:lastRenderedPageBreak/>
        <w:t xml:space="preserve">morning a week. </w:t>
      </w:r>
      <w:r w:rsidR="00A16DFA">
        <w:rPr>
          <w:rFonts w:ascii="Times New Roman" w:hAnsi="Times New Roman" w:cs="Times New Roman"/>
          <w:sz w:val="24"/>
          <w:szCs w:val="24"/>
        </w:rPr>
        <w:t xml:space="preserve">All three </w:t>
      </w:r>
      <w:r w:rsidR="00CD7CB1">
        <w:rPr>
          <w:rFonts w:ascii="Times New Roman" w:hAnsi="Times New Roman" w:cs="Times New Roman"/>
          <w:sz w:val="24"/>
          <w:szCs w:val="24"/>
        </w:rPr>
        <w:t>pantries</w:t>
      </w:r>
      <w:r w:rsidR="00A16DFA">
        <w:rPr>
          <w:rFonts w:ascii="Times New Roman" w:hAnsi="Times New Roman" w:cs="Times New Roman"/>
          <w:sz w:val="24"/>
          <w:szCs w:val="24"/>
        </w:rPr>
        <w:t xml:space="preserve"> utilise the</w:t>
      </w:r>
      <w:r w:rsidR="004A5AC1">
        <w:rPr>
          <w:rFonts w:ascii="Times New Roman" w:hAnsi="Times New Roman" w:cs="Times New Roman"/>
          <w:sz w:val="24"/>
          <w:szCs w:val="24"/>
        </w:rPr>
        <w:t xml:space="preserve"> same </w:t>
      </w:r>
      <w:r w:rsidR="00A16DFA">
        <w:rPr>
          <w:rFonts w:ascii="Times New Roman" w:hAnsi="Times New Roman" w:cs="Times New Roman"/>
          <w:sz w:val="24"/>
          <w:szCs w:val="24"/>
        </w:rPr>
        <w:t xml:space="preserve">pricing </w:t>
      </w:r>
      <w:r w:rsidR="004A5AC1">
        <w:rPr>
          <w:rFonts w:ascii="Times New Roman" w:hAnsi="Times New Roman" w:cs="Times New Roman"/>
          <w:sz w:val="24"/>
          <w:szCs w:val="24"/>
        </w:rPr>
        <w:t xml:space="preserve">model: </w:t>
      </w:r>
      <w:r w:rsidR="00CB72EC">
        <w:rPr>
          <w:rFonts w:ascii="Times New Roman" w:hAnsi="Times New Roman" w:cs="Times New Roman"/>
          <w:sz w:val="24"/>
          <w:szCs w:val="24"/>
        </w:rPr>
        <w:t xml:space="preserve">for £7 a week, members can access a shop which consists of </w:t>
      </w:r>
      <w:r w:rsidR="00CE2BCF">
        <w:rPr>
          <w:rFonts w:ascii="Times New Roman" w:hAnsi="Times New Roman" w:cs="Times New Roman"/>
          <w:sz w:val="24"/>
          <w:szCs w:val="24"/>
        </w:rPr>
        <w:t xml:space="preserve">‘3 hearts and 7 diamonds’ – </w:t>
      </w:r>
      <w:r w:rsidR="001A6153">
        <w:rPr>
          <w:rFonts w:ascii="Times New Roman" w:hAnsi="Times New Roman" w:cs="Times New Roman"/>
          <w:sz w:val="24"/>
          <w:szCs w:val="24"/>
        </w:rPr>
        <w:t xml:space="preserve">with </w:t>
      </w:r>
      <w:r w:rsidR="00303222">
        <w:rPr>
          <w:rFonts w:ascii="Times New Roman" w:hAnsi="Times New Roman" w:cs="Times New Roman"/>
          <w:sz w:val="24"/>
          <w:szCs w:val="24"/>
        </w:rPr>
        <w:t>premium items such as meat and cheese marked as ‘hearts’, and store cupboard basics marked as ‘</w:t>
      </w:r>
      <w:proofErr w:type="gramStart"/>
      <w:r w:rsidR="00303222">
        <w:rPr>
          <w:rFonts w:ascii="Times New Roman" w:hAnsi="Times New Roman" w:cs="Times New Roman"/>
          <w:sz w:val="24"/>
          <w:szCs w:val="24"/>
        </w:rPr>
        <w:t>diamonds’</w:t>
      </w:r>
      <w:proofErr w:type="gramEnd"/>
      <w:r w:rsidR="00303222">
        <w:rPr>
          <w:rFonts w:ascii="Times New Roman" w:hAnsi="Times New Roman" w:cs="Times New Roman"/>
          <w:sz w:val="24"/>
          <w:szCs w:val="24"/>
        </w:rPr>
        <w:t xml:space="preserve">. Almost </w:t>
      </w:r>
      <w:proofErr w:type="gramStart"/>
      <w:r w:rsidR="00303222">
        <w:rPr>
          <w:rFonts w:ascii="Times New Roman" w:hAnsi="Times New Roman" w:cs="Times New Roman"/>
          <w:sz w:val="24"/>
          <w:szCs w:val="24"/>
        </w:rPr>
        <w:t>all of</w:t>
      </w:r>
      <w:proofErr w:type="gramEnd"/>
      <w:r w:rsidR="00303222">
        <w:rPr>
          <w:rFonts w:ascii="Times New Roman" w:hAnsi="Times New Roman" w:cs="Times New Roman"/>
          <w:sz w:val="24"/>
          <w:szCs w:val="24"/>
        </w:rPr>
        <w:t xml:space="preserve"> these items are </w:t>
      </w:r>
      <w:proofErr w:type="gramStart"/>
      <w:r w:rsidR="00303222">
        <w:rPr>
          <w:rFonts w:ascii="Times New Roman" w:hAnsi="Times New Roman" w:cs="Times New Roman"/>
          <w:sz w:val="24"/>
          <w:szCs w:val="24"/>
        </w:rPr>
        <w:t>bought-in</w:t>
      </w:r>
      <w:proofErr w:type="gramEnd"/>
      <w:r w:rsidR="00303222">
        <w:rPr>
          <w:rFonts w:ascii="Times New Roman" w:hAnsi="Times New Roman" w:cs="Times New Roman"/>
          <w:sz w:val="24"/>
          <w:szCs w:val="24"/>
        </w:rPr>
        <w:t xml:space="preserve"> from the supermarket. However, i</w:t>
      </w:r>
      <w:r w:rsidR="005A23AA">
        <w:rPr>
          <w:rFonts w:ascii="Times New Roman" w:hAnsi="Times New Roman" w:cs="Times New Roman"/>
          <w:sz w:val="24"/>
          <w:szCs w:val="24"/>
        </w:rPr>
        <w:t>n addition to the items included in the membership, the pantries also have a table offering surplus food</w:t>
      </w:r>
      <w:r w:rsidR="000D2E6A">
        <w:rPr>
          <w:rFonts w:ascii="Times New Roman" w:hAnsi="Times New Roman" w:cs="Times New Roman"/>
          <w:sz w:val="24"/>
          <w:szCs w:val="24"/>
        </w:rPr>
        <w:t xml:space="preserve">, typically sourced from the large surplus food network </w:t>
      </w:r>
      <w:proofErr w:type="spellStart"/>
      <w:r w:rsidR="000D2E6A">
        <w:rPr>
          <w:rFonts w:ascii="Times New Roman" w:hAnsi="Times New Roman" w:cs="Times New Roman"/>
          <w:sz w:val="24"/>
          <w:szCs w:val="24"/>
        </w:rPr>
        <w:t>FareShare</w:t>
      </w:r>
      <w:proofErr w:type="spellEnd"/>
      <w:r w:rsidR="000D2E6A">
        <w:rPr>
          <w:rFonts w:ascii="Times New Roman" w:hAnsi="Times New Roman" w:cs="Times New Roman"/>
          <w:sz w:val="24"/>
          <w:szCs w:val="24"/>
        </w:rPr>
        <w:t xml:space="preserve">: members can take a set number of items from the ‘surplus table’, nominally for free, in order to </w:t>
      </w:r>
      <w:r w:rsidR="008C7930">
        <w:rPr>
          <w:rFonts w:ascii="Times New Roman" w:hAnsi="Times New Roman" w:cs="Times New Roman"/>
          <w:sz w:val="24"/>
          <w:szCs w:val="24"/>
        </w:rPr>
        <w:t>‘</w:t>
      </w:r>
      <w:r w:rsidR="000D2E6A">
        <w:rPr>
          <w:rFonts w:ascii="Times New Roman" w:hAnsi="Times New Roman" w:cs="Times New Roman"/>
          <w:sz w:val="24"/>
          <w:szCs w:val="24"/>
        </w:rPr>
        <w:t>top up</w:t>
      </w:r>
      <w:r w:rsidR="008C7930">
        <w:rPr>
          <w:rFonts w:ascii="Times New Roman" w:hAnsi="Times New Roman" w:cs="Times New Roman"/>
          <w:sz w:val="24"/>
          <w:szCs w:val="24"/>
        </w:rPr>
        <w:t>’</w:t>
      </w:r>
      <w:r w:rsidR="000D2E6A">
        <w:rPr>
          <w:rFonts w:ascii="Times New Roman" w:hAnsi="Times New Roman" w:cs="Times New Roman"/>
          <w:sz w:val="24"/>
          <w:szCs w:val="24"/>
        </w:rPr>
        <w:t xml:space="preserve"> their shop.</w:t>
      </w:r>
      <w:r w:rsidR="007702D6">
        <w:rPr>
          <w:rStyle w:val="FootnoteReference"/>
          <w:rFonts w:ascii="Times New Roman" w:hAnsi="Times New Roman" w:cs="Times New Roman"/>
          <w:sz w:val="24"/>
          <w:szCs w:val="24"/>
        </w:rPr>
        <w:footnoteReference w:id="5"/>
      </w:r>
    </w:p>
    <w:p w14:paraId="1F640439" w14:textId="63D8065D" w:rsidR="00133C1B" w:rsidRDefault="009E7ED2" w:rsidP="00EA39C5">
      <w:pPr>
        <w:spacing w:line="480" w:lineRule="auto"/>
        <w:rPr>
          <w:rFonts w:ascii="Times New Roman" w:hAnsi="Times New Roman" w:cs="Times New Roman"/>
          <w:sz w:val="24"/>
          <w:szCs w:val="24"/>
        </w:rPr>
      </w:pPr>
      <w:r>
        <w:rPr>
          <w:rFonts w:ascii="Times New Roman" w:hAnsi="Times New Roman" w:cs="Times New Roman"/>
          <w:sz w:val="24"/>
          <w:szCs w:val="24"/>
        </w:rPr>
        <w:t>The model is expensive</w:t>
      </w:r>
      <w:r w:rsidR="00E01001">
        <w:rPr>
          <w:rFonts w:ascii="Times New Roman" w:hAnsi="Times New Roman" w:cs="Times New Roman"/>
          <w:sz w:val="24"/>
          <w:szCs w:val="24"/>
        </w:rPr>
        <w:t xml:space="preserve"> for the network to run: </w:t>
      </w:r>
      <w:r w:rsidR="000E3DAC">
        <w:rPr>
          <w:rFonts w:ascii="Times New Roman" w:hAnsi="Times New Roman" w:cs="Times New Roman"/>
          <w:sz w:val="24"/>
          <w:szCs w:val="24"/>
        </w:rPr>
        <w:t>the manager</w:t>
      </w:r>
      <w:r w:rsidR="004076CC">
        <w:rPr>
          <w:rFonts w:ascii="Times New Roman" w:hAnsi="Times New Roman" w:cs="Times New Roman"/>
          <w:sz w:val="24"/>
          <w:szCs w:val="24"/>
        </w:rPr>
        <w:t>, Martin,</w:t>
      </w:r>
      <w:r w:rsidR="000E3DAC">
        <w:rPr>
          <w:rFonts w:ascii="Times New Roman" w:hAnsi="Times New Roman" w:cs="Times New Roman"/>
          <w:sz w:val="24"/>
          <w:szCs w:val="24"/>
        </w:rPr>
        <w:t xml:space="preserve"> estimated to me that they lose £4.50 on every shop (</w:t>
      </w:r>
      <w:r w:rsidR="004076CC">
        <w:rPr>
          <w:rFonts w:ascii="Times New Roman" w:hAnsi="Times New Roman" w:cs="Times New Roman"/>
          <w:sz w:val="24"/>
          <w:szCs w:val="24"/>
        </w:rPr>
        <w:t>just on food, before the other costs of running the pantries such as staff costs, venue hire, or the use of a van are factored in)</w:t>
      </w:r>
      <w:r w:rsidR="000E3DAC">
        <w:rPr>
          <w:rFonts w:ascii="Times New Roman" w:hAnsi="Times New Roman" w:cs="Times New Roman"/>
          <w:sz w:val="24"/>
          <w:szCs w:val="24"/>
        </w:rPr>
        <w:t>. This</w:t>
      </w:r>
      <w:r w:rsidR="002B4B21">
        <w:rPr>
          <w:rFonts w:ascii="Times New Roman" w:hAnsi="Times New Roman" w:cs="Times New Roman"/>
          <w:sz w:val="24"/>
          <w:szCs w:val="24"/>
        </w:rPr>
        <w:t>,</w:t>
      </w:r>
      <w:r w:rsidR="000E3DAC">
        <w:rPr>
          <w:rFonts w:ascii="Times New Roman" w:hAnsi="Times New Roman" w:cs="Times New Roman"/>
          <w:sz w:val="24"/>
          <w:szCs w:val="24"/>
        </w:rPr>
        <w:t xml:space="preserve"> </w:t>
      </w:r>
      <w:r w:rsidR="004076CC">
        <w:rPr>
          <w:rFonts w:ascii="Times New Roman" w:hAnsi="Times New Roman" w:cs="Times New Roman"/>
          <w:sz w:val="24"/>
          <w:szCs w:val="24"/>
        </w:rPr>
        <w:t>however</w:t>
      </w:r>
      <w:r w:rsidR="002B4B21">
        <w:rPr>
          <w:rFonts w:ascii="Times New Roman" w:hAnsi="Times New Roman" w:cs="Times New Roman"/>
          <w:sz w:val="24"/>
          <w:szCs w:val="24"/>
        </w:rPr>
        <w:t>,</w:t>
      </w:r>
      <w:r w:rsidR="004076CC">
        <w:rPr>
          <w:rFonts w:ascii="Times New Roman" w:hAnsi="Times New Roman" w:cs="Times New Roman"/>
          <w:sz w:val="24"/>
          <w:szCs w:val="24"/>
        </w:rPr>
        <w:t xml:space="preserve"> is down on the roughly £8 Martin said the pantries used to lose per shop before </w:t>
      </w:r>
      <w:r w:rsidR="00B06A9B">
        <w:rPr>
          <w:rFonts w:ascii="Times New Roman" w:hAnsi="Times New Roman" w:cs="Times New Roman"/>
          <w:sz w:val="24"/>
          <w:szCs w:val="24"/>
        </w:rPr>
        <w:t>re-thinking both the food they had on offer, and the cost of a membership:</w:t>
      </w:r>
      <w:r w:rsidR="0068686B">
        <w:rPr>
          <w:rFonts w:ascii="Times New Roman" w:hAnsi="Times New Roman" w:cs="Times New Roman"/>
          <w:sz w:val="24"/>
          <w:szCs w:val="24"/>
        </w:rPr>
        <w:t xml:space="preserve"> around a year before I did my observations, the pantries had increased the price of a membership to £7 from £5. </w:t>
      </w:r>
      <w:r w:rsidR="003A4B80">
        <w:rPr>
          <w:rFonts w:ascii="Times New Roman" w:hAnsi="Times New Roman" w:cs="Times New Roman"/>
          <w:sz w:val="24"/>
          <w:szCs w:val="24"/>
        </w:rPr>
        <w:t xml:space="preserve">Following this, the pantries had lost a substantial number of members: around the time I started doing my observations, </w:t>
      </w:r>
      <w:r w:rsidR="00CD0C26">
        <w:rPr>
          <w:rFonts w:ascii="Times New Roman" w:hAnsi="Times New Roman" w:cs="Times New Roman"/>
          <w:sz w:val="24"/>
          <w:szCs w:val="24"/>
        </w:rPr>
        <w:t>the membership was only just beginning to recover</w:t>
      </w:r>
      <w:r w:rsidR="00CE086F">
        <w:rPr>
          <w:rFonts w:ascii="Times New Roman" w:hAnsi="Times New Roman" w:cs="Times New Roman"/>
          <w:sz w:val="24"/>
          <w:szCs w:val="24"/>
        </w:rPr>
        <w:t xml:space="preserve">. The two suburban pantries had around 35 active members each, and the city centre pantry around </w:t>
      </w:r>
      <w:r w:rsidR="006B333A">
        <w:rPr>
          <w:rFonts w:ascii="Times New Roman" w:hAnsi="Times New Roman" w:cs="Times New Roman"/>
          <w:sz w:val="24"/>
          <w:szCs w:val="24"/>
        </w:rPr>
        <w:t>20.</w:t>
      </w:r>
    </w:p>
    <w:p w14:paraId="5544DC4F" w14:textId="138DB099" w:rsidR="00512C4D" w:rsidRDefault="00292BB1" w:rsidP="00EA39C5">
      <w:pPr>
        <w:spacing w:line="480" w:lineRule="auto"/>
        <w:rPr>
          <w:rFonts w:ascii="Times New Roman" w:hAnsi="Times New Roman" w:cs="Times New Roman"/>
          <w:sz w:val="24"/>
          <w:szCs w:val="24"/>
        </w:rPr>
      </w:pPr>
      <w:r>
        <w:rPr>
          <w:rFonts w:ascii="Times New Roman" w:hAnsi="Times New Roman" w:cs="Times New Roman"/>
          <w:sz w:val="24"/>
          <w:szCs w:val="24"/>
        </w:rPr>
        <w:t>While, at the time I conducted my observations, all</w:t>
      </w:r>
      <w:r w:rsidR="007F0D47">
        <w:rPr>
          <w:rFonts w:ascii="Times New Roman" w:hAnsi="Times New Roman" w:cs="Times New Roman"/>
          <w:sz w:val="24"/>
          <w:szCs w:val="24"/>
        </w:rPr>
        <w:t xml:space="preserve"> of</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Seachester</w:t>
      </w:r>
      <w:proofErr w:type="spellEnd"/>
      <w:r>
        <w:rPr>
          <w:rFonts w:ascii="Times New Roman" w:hAnsi="Times New Roman" w:cs="Times New Roman"/>
          <w:sz w:val="24"/>
          <w:szCs w:val="24"/>
        </w:rPr>
        <w:t xml:space="preserve"> pantry sites could realistically have accommodated more members, because </w:t>
      </w:r>
      <w:r w:rsidR="00512C4D">
        <w:rPr>
          <w:rFonts w:ascii="Times New Roman" w:hAnsi="Times New Roman" w:cs="Times New Roman"/>
          <w:sz w:val="24"/>
          <w:szCs w:val="24"/>
        </w:rPr>
        <w:t xml:space="preserve">each new active member </w:t>
      </w:r>
      <w:r w:rsidR="00DC51AD">
        <w:rPr>
          <w:rFonts w:ascii="Times New Roman" w:hAnsi="Times New Roman" w:cs="Times New Roman"/>
          <w:sz w:val="24"/>
          <w:szCs w:val="24"/>
        </w:rPr>
        <w:t>will</w:t>
      </w:r>
      <w:r w:rsidR="00512C4D">
        <w:rPr>
          <w:rFonts w:ascii="Times New Roman" w:hAnsi="Times New Roman" w:cs="Times New Roman"/>
          <w:sz w:val="24"/>
          <w:szCs w:val="24"/>
        </w:rPr>
        <w:t xml:space="preserve"> cost the pantries money, the </w:t>
      </w:r>
      <w:r w:rsidR="00B130E7">
        <w:rPr>
          <w:rFonts w:ascii="Times New Roman" w:hAnsi="Times New Roman" w:cs="Times New Roman"/>
          <w:sz w:val="24"/>
          <w:szCs w:val="24"/>
        </w:rPr>
        <w:t>management continues</w:t>
      </w:r>
      <w:r w:rsidR="00512C4D">
        <w:rPr>
          <w:rFonts w:ascii="Times New Roman" w:hAnsi="Times New Roman" w:cs="Times New Roman"/>
          <w:sz w:val="24"/>
          <w:szCs w:val="24"/>
        </w:rPr>
        <w:t xml:space="preserve"> to feel that, in order for the project to be sustainable, they need some sort of </w:t>
      </w:r>
      <w:r w:rsidR="00512C4D" w:rsidRPr="00512C4D">
        <w:rPr>
          <w:rFonts w:ascii="Times New Roman" w:hAnsi="Times New Roman" w:cs="Times New Roman"/>
          <w:i/>
          <w:iCs/>
          <w:sz w:val="24"/>
          <w:szCs w:val="24"/>
        </w:rPr>
        <w:t>principle</w:t>
      </w:r>
      <w:r w:rsidR="00512C4D">
        <w:rPr>
          <w:rFonts w:ascii="Times New Roman" w:hAnsi="Times New Roman" w:cs="Times New Roman"/>
          <w:sz w:val="24"/>
          <w:szCs w:val="24"/>
        </w:rPr>
        <w:t xml:space="preserve"> to determine whether individuals be allowed to join. Each pantry has two advertised membership criteria: to join, you need to have an address in a relevant postcode</w:t>
      </w:r>
      <w:r w:rsidR="00DC51AD">
        <w:rPr>
          <w:rFonts w:ascii="Times New Roman" w:hAnsi="Times New Roman" w:cs="Times New Roman"/>
          <w:sz w:val="24"/>
          <w:szCs w:val="24"/>
        </w:rPr>
        <w:t xml:space="preserve">, </w:t>
      </w:r>
      <w:r w:rsidR="00512C4D">
        <w:rPr>
          <w:rFonts w:ascii="Times New Roman" w:hAnsi="Times New Roman" w:cs="Times New Roman"/>
          <w:sz w:val="24"/>
          <w:szCs w:val="24"/>
        </w:rPr>
        <w:t xml:space="preserve">and you need to be in ‘genuine need’ of subsidised food. In </w:t>
      </w:r>
      <w:r w:rsidR="00512C4D">
        <w:rPr>
          <w:rFonts w:ascii="Times New Roman" w:hAnsi="Times New Roman" w:cs="Times New Roman"/>
          <w:sz w:val="24"/>
          <w:szCs w:val="24"/>
        </w:rPr>
        <w:lastRenderedPageBreak/>
        <w:t xml:space="preserve">practice, what matters most is </w:t>
      </w:r>
      <w:r w:rsidR="00F57808">
        <w:rPr>
          <w:rFonts w:ascii="Times New Roman" w:hAnsi="Times New Roman" w:cs="Times New Roman"/>
          <w:sz w:val="24"/>
          <w:szCs w:val="24"/>
        </w:rPr>
        <w:t>your</w:t>
      </w:r>
      <w:r w:rsidR="00512C4D">
        <w:rPr>
          <w:rFonts w:ascii="Times New Roman" w:hAnsi="Times New Roman" w:cs="Times New Roman"/>
          <w:sz w:val="24"/>
          <w:szCs w:val="24"/>
        </w:rPr>
        <w:t xml:space="preserve"> postcode: </w:t>
      </w:r>
      <w:r w:rsidR="00792304">
        <w:rPr>
          <w:rFonts w:ascii="Times New Roman" w:hAnsi="Times New Roman" w:cs="Times New Roman"/>
          <w:sz w:val="24"/>
          <w:szCs w:val="24"/>
        </w:rPr>
        <w:t>judgements of ‘genuine need’ are based entirely on self-report. Martin</w:t>
      </w:r>
      <w:r w:rsidR="00F57808">
        <w:rPr>
          <w:rFonts w:ascii="Times New Roman" w:hAnsi="Times New Roman" w:cs="Times New Roman"/>
          <w:sz w:val="24"/>
          <w:szCs w:val="24"/>
        </w:rPr>
        <w:t>,</w:t>
      </w:r>
      <w:r w:rsidR="00792304">
        <w:rPr>
          <w:rFonts w:ascii="Times New Roman" w:hAnsi="Times New Roman" w:cs="Times New Roman"/>
          <w:sz w:val="24"/>
          <w:szCs w:val="24"/>
        </w:rPr>
        <w:t xml:space="preserve"> however</w:t>
      </w:r>
      <w:r w:rsidR="00F57808">
        <w:rPr>
          <w:rFonts w:ascii="Times New Roman" w:hAnsi="Times New Roman" w:cs="Times New Roman"/>
          <w:sz w:val="24"/>
          <w:szCs w:val="24"/>
        </w:rPr>
        <w:t>,</w:t>
      </w:r>
      <w:r w:rsidR="00792304">
        <w:rPr>
          <w:rFonts w:ascii="Times New Roman" w:hAnsi="Times New Roman" w:cs="Times New Roman"/>
          <w:sz w:val="24"/>
          <w:szCs w:val="24"/>
        </w:rPr>
        <w:t xml:space="preserve"> intimated to me that they had previously had to bar members they heard were doing things like taking regular cruise holidays</w:t>
      </w:r>
      <w:r w:rsidR="00223AF7">
        <w:rPr>
          <w:rFonts w:ascii="Times New Roman" w:hAnsi="Times New Roman" w:cs="Times New Roman"/>
          <w:sz w:val="24"/>
          <w:szCs w:val="24"/>
        </w:rPr>
        <w:t xml:space="preserve">. </w:t>
      </w:r>
      <w:r w:rsidR="0083218E">
        <w:rPr>
          <w:rFonts w:ascii="Times New Roman" w:hAnsi="Times New Roman" w:cs="Times New Roman"/>
          <w:sz w:val="24"/>
          <w:szCs w:val="24"/>
        </w:rPr>
        <w:t>Equally, it would be highly unusual for anyone to attempt to join one of the pantries who wasn’t in the right postcode –</w:t>
      </w:r>
      <w:r w:rsidR="00240AB5">
        <w:rPr>
          <w:rFonts w:ascii="Times New Roman" w:hAnsi="Times New Roman" w:cs="Times New Roman"/>
          <w:sz w:val="24"/>
          <w:szCs w:val="24"/>
        </w:rPr>
        <w:t xml:space="preserve"> almost any saving one got from the shop would be negated by the price of bus fare to or from the pantry site.</w:t>
      </w:r>
      <w:r w:rsidR="00F53C0A">
        <w:rPr>
          <w:rFonts w:ascii="Times New Roman" w:hAnsi="Times New Roman" w:cs="Times New Roman"/>
          <w:sz w:val="24"/>
          <w:szCs w:val="24"/>
        </w:rPr>
        <w:t xml:space="preserve"> </w:t>
      </w:r>
      <w:r w:rsidR="008D6F09">
        <w:rPr>
          <w:rFonts w:ascii="Times New Roman" w:hAnsi="Times New Roman" w:cs="Times New Roman"/>
          <w:sz w:val="24"/>
          <w:szCs w:val="24"/>
        </w:rPr>
        <w:t xml:space="preserve">On the rare occasions someone did attempt to join from the ‘wrong’ postcode, they would be directed to a more suitable affordable food club (whether run by the </w:t>
      </w:r>
      <w:proofErr w:type="spellStart"/>
      <w:r w:rsidR="008D6F09">
        <w:rPr>
          <w:rFonts w:ascii="Times New Roman" w:hAnsi="Times New Roman" w:cs="Times New Roman"/>
          <w:sz w:val="24"/>
          <w:szCs w:val="24"/>
        </w:rPr>
        <w:t>Seachester</w:t>
      </w:r>
      <w:proofErr w:type="spellEnd"/>
      <w:r w:rsidR="008D6F09">
        <w:rPr>
          <w:rFonts w:ascii="Times New Roman" w:hAnsi="Times New Roman" w:cs="Times New Roman"/>
          <w:sz w:val="24"/>
          <w:szCs w:val="24"/>
        </w:rPr>
        <w:t xml:space="preserve"> </w:t>
      </w:r>
      <w:r w:rsidR="008435E4">
        <w:rPr>
          <w:rFonts w:ascii="Times New Roman" w:hAnsi="Times New Roman" w:cs="Times New Roman"/>
          <w:sz w:val="24"/>
          <w:szCs w:val="24"/>
        </w:rPr>
        <w:t xml:space="preserve">Community </w:t>
      </w:r>
      <w:r w:rsidR="008D6F09">
        <w:rPr>
          <w:rFonts w:ascii="Times New Roman" w:hAnsi="Times New Roman" w:cs="Times New Roman"/>
          <w:sz w:val="24"/>
          <w:szCs w:val="24"/>
        </w:rPr>
        <w:t xml:space="preserve">Pantries network or </w:t>
      </w:r>
      <w:r w:rsidR="00D4183D">
        <w:rPr>
          <w:rFonts w:ascii="Times New Roman" w:hAnsi="Times New Roman" w:cs="Times New Roman"/>
          <w:sz w:val="24"/>
          <w:szCs w:val="24"/>
        </w:rPr>
        <w:t>a different local organisation</w:t>
      </w:r>
      <w:r w:rsidR="008D6F09">
        <w:rPr>
          <w:rFonts w:ascii="Times New Roman" w:hAnsi="Times New Roman" w:cs="Times New Roman"/>
          <w:sz w:val="24"/>
          <w:szCs w:val="24"/>
        </w:rPr>
        <w:t>) instead.</w:t>
      </w:r>
    </w:p>
    <w:p w14:paraId="5A49CA4A" w14:textId="0B719DEE" w:rsidR="00D90CCA" w:rsidRDefault="008D6F09"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Seachester</w:t>
      </w:r>
      <w:proofErr w:type="spellEnd"/>
      <w:r>
        <w:rPr>
          <w:rFonts w:ascii="Times New Roman" w:hAnsi="Times New Roman" w:cs="Times New Roman"/>
          <w:sz w:val="24"/>
          <w:szCs w:val="24"/>
        </w:rPr>
        <w:t xml:space="preserve"> pantries thus enforce barriers to entry that make </w:t>
      </w:r>
      <w:r w:rsidR="003C45FD">
        <w:rPr>
          <w:rFonts w:ascii="Times New Roman" w:hAnsi="Times New Roman" w:cs="Times New Roman"/>
          <w:sz w:val="24"/>
          <w:szCs w:val="24"/>
        </w:rPr>
        <w:t>the sites</w:t>
      </w:r>
      <w:r>
        <w:rPr>
          <w:rFonts w:ascii="Times New Roman" w:hAnsi="Times New Roman" w:cs="Times New Roman"/>
          <w:sz w:val="24"/>
          <w:szCs w:val="24"/>
        </w:rPr>
        <w:t xml:space="preserve"> </w:t>
      </w:r>
      <w:r w:rsidRPr="008D6F09">
        <w:rPr>
          <w:rFonts w:ascii="Times New Roman" w:hAnsi="Times New Roman" w:cs="Times New Roman"/>
          <w:i/>
          <w:iCs/>
          <w:sz w:val="24"/>
          <w:szCs w:val="24"/>
        </w:rPr>
        <w:t>look</w:t>
      </w:r>
      <w:r>
        <w:rPr>
          <w:rFonts w:ascii="Times New Roman" w:hAnsi="Times New Roman" w:cs="Times New Roman"/>
          <w:sz w:val="24"/>
          <w:szCs w:val="24"/>
        </w:rPr>
        <w:t xml:space="preserve"> exclusive from the outside, while being </w:t>
      </w:r>
      <w:r w:rsidRPr="008D6F09">
        <w:rPr>
          <w:rFonts w:ascii="Times New Roman" w:hAnsi="Times New Roman" w:cs="Times New Roman"/>
          <w:i/>
          <w:iCs/>
          <w:sz w:val="24"/>
          <w:szCs w:val="24"/>
        </w:rPr>
        <w:t xml:space="preserve">de facto </w:t>
      </w:r>
      <w:r>
        <w:rPr>
          <w:rFonts w:ascii="Times New Roman" w:hAnsi="Times New Roman" w:cs="Times New Roman"/>
          <w:sz w:val="24"/>
          <w:szCs w:val="24"/>
        </w:rPr>
        <w:t xml:space="preserve">open to basically anyone who </w:t>
      </w:r>
      <w:r w:rsidR="008435E4">
        <w:rPr>
          <w:rFonts w:ascii="Times New Roman" w:hAnsi="Times New Roman" w:cs="Times New Roman"/>
          <w:sz w:val="24"/>
          <w:szCs w:val="24"/>
        </w:rPr>
        <w:t>wanted</w:t>
      </w:r>
      <w:r>
        <w:rPr>
          <w:rFonts w:ascii="Times New Roman" w:hAnsi="Times New Roman" w:cs="Times New Roman"/>
          <w:sz w:val="24"/>
          <w:szCs w:val="24"/>
        </w:rPr>
        <w:t xml:space="preserve"> to join</w:t>
      </w:r>
      <w:r w:rsidR="00C13789">
        <w:rPr>
          <w:rFonts w:ascii="Times New Roman" w:hAnsi="Times New Roman" w:cs="Times New Roman"/>
          <w:sz w:val="24"/>
          <w:szCs w:val="24"/>
        </w:rPr>
        <w:t xml:space="preserve">. </w:t>
      </w:r>
      <w:r w:rsidR="00D90CCA">
        <w:rPr>
          <w:rFonts w:ascii="Times New Roman" w:hAnsi="Times New Roman" w:cs="Times New Roman"/>
          <w:sz w:val="24"/>
          <w:szCs w:val="24"/>
        </w:rPr>
        <w:t xml:space="preserve">Regardless of how they operate in practice, however, the advertised restrictions on membership have a certain </w:t>
      </w:r>
      <w:r w:rsidR="00D90CCA" w:rsidRPr="00844458">
        <w:rPr>
          <w:rFonts w:ascii="Times New Roman" w:hAnsi="Times New Roman" w:cs="Times New Roman"/>
          <w:i/>
          <w:iCs/>
          <w:sz w:val="24"/>
          <w:szCs w:val="24"/>
        </w:rPr>
        <w:t>normative force</w:t>
      </w:r>
      <w:r w:rsidR="00D90CCA">
        <w:rPr>
          <w:rFonts w:ascii="Times New Roman" w:hAnsi="Times New Roman" w:cs="Times New Roman"/>
          <w:sz w:val="24"/>
          <w:szCs w:val="24"/>
        </w:rPr>
        <w:t>, and</w:t>
      </w:r>
      <w:r w:rsidR="00844458">
        <w:rPr>
          <w:rFonts w:ascii="Times New Roman" w:hAnsi="Times New Roman" w:cs="Times New Roman"/>
          <w:sz w:val="24"/>
          <w:szCs w:val="24"/>
        </w:rPr>
        <w:t xml:space="preserve"> so</w:t>
      </w:r>
      <w:r w:rsidR="00D90CCA">
        <w:rPr>
          <w:rFonts w:ascii="Times New Roman" w:hAnsi="Times New Roman" w:cs="Times New Roman"/>
          <w:sz w:val="24"/>
          <w:szCs w:val="24"/>
        </w:rPr>
        <w:t xml:space="preserve"> bespeak a </w:t>
      </w:r>
      <w:r w:rsidR="00D90CCA" w:rsidRPr="00FA1CFE">
        <w:rPr>
          <w:rFonts w:ascii="Times New Roman" w:hAnsi="Times New Roman" w:cs="Times New Roman"/>
          <w:sz w:val="24"/>
          <w:szCs w:val="24"/>
        </w:rPr>
        <w:t>certain</w:t>
      </w:r>
      <w:r w:rsidR="00D90CCA" w:rsidRPr="00844458">
        <w:rPr>
          <w:rFonts w:ascii="Times New Roman" w:hAnsi="Times New Roman" w:cs="Times New Roman"/>
          <w:i/>
          <w:iCs/>
          <w:sz w:val="24"/>
          <w:szCs w:val="24"/>
        </w:rPr>
        <w:t xml:space="preserve"> normative orientation</w:t>
      </w:r>
      <w:r w:rsidR="00844458">
        <w:rPr>
          <w:rFonts w:ascii="Times New Roman" w:hAnsi="Times New Roman" w:cs="Times New Roman"/>
          <w:sz w:val="24"/>
          <w:szCs w:val="24"/>
        </w:rPr>
        <w:t>,</w:t>
      </w:r>
      <w:r w:rsidR="00D90CCA">
        <w:rPr>
          <w:rFonts w:ascii="Times New Roman" w:hAnsi="Times New Roman" w:cs="Times New Roman"/>
          <w:sz w:val="24"/>
          <w:szCs w:val="24"/>
        </w:rPr>
        <w:t xml:space="preserve"> on behalf of the management.</w:t>
      </w:r>
    </w:p>
    <w:p w14:paraId="13AE922B" w14:textId="36417CD1" w:rsidR="00FF5127" w:rsidRDefault="007E15FB"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Broadly speaking, the normative principles operative in the </w:t>
      </w:r>
      <w:proofErr w:type="spellStart"/>
      <w:r>
        <w:rPr>
          <w:rFonts w:ascii="Times New Roman" w:hAnsi="Times New Roman" w:cs="Times New Roman"/>
          <w:sz w:val="24"/>
          <w:szCs w:val="24"/>
        </w:rPr>
        <w:t>Seachester</w:t>
      </w:r>
      <w:proofErr w:type="spellEnd"/>
      <w:r>
        <w:rPr>
          <w:rFonts w:ascii="Times New Roman" w:hAnsi="Times New Roman" w:cs="Times New Roman"/>
          <w:sz w:val="24"/>
          <w:szCs w:val="24"/>
        </w:rPr>
        <w:t xml:space="preserve"> pantries can be understood along </w:t>
      </w:r>
      <w:r w:rsidR="0032081A">
        <w:rPr>
          <w:rFonts w:ascii="Times New Roman" w:hAnsi="Times New Roman" w:cs="Times New Roman"/>
          <w:sz w:val="24"/>
          <w:szCs w:val="24"/>
        </w:rPr>
        <w:t>the lines of a model that I call ‘entitlement/need’</w:t>
      </w:r>
      <w:r w:rsidR="00D85CA9">
        <w:rPr>
          <w:rFonts w:ascii="Times New Roman" w:hAnsi="Times New Roman" w:cs="Times New Roman"/>
          <w:sz w:val="24"/>
          <w:szCs w:val="24"/>
        </w:rPr>
        <w:t>.</w:t>
      </w:r>
      <w:r w:rsidR="00D85CA9">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32081A">
        <w:rPr>
          <w:rFonts w:ascii="Times New Roman" w:hAnsi="Times New Roman" w:cs="Times New Roman"/>
          <w:sz w:val="24"/>
          <w:szCs w:val="24"/>
        </w:rPr>
        <w:t xml:space="preserve">In the </w:t>
      </w:r>
      <w:proofErr w:type="spellStart"/>
      <w:r w:rsidR="0032081A">
        <w:rPr>
          <w:rFonts w:ascii="Times New Roman" w:hAnsi="Times New Roman" w:cs="Times New Roman"/>
          <w:sz w:val="24"/>
          <w:szCs w:val="24"/>
        </w:rPr>
        <w:t>Seachester</w:t>
      </w:r>
      <w:proofErr w:type="spellEnd"/>
      <w:r w:rsidR="0032081A">
        <w:rPr>
          <w:rFonts w:ascii="Times New Roman" w:hAnsi="Times New Roman" w:cs="Times New Roman"/>
          <w:sz w:val="24"/>
          <w:szCs w:val="24"/>
        </w:rPr>
        <w:t xml:space="preserve"> pantries, food is given out on the basis that a given individual is </w:t>
      </w:r>
      <w:r w:rsidR="0032081A" w:rsidRPr="0032081A">
        <w:rPr>
          <w:rFonts w:ascii="Times New Roman" w:hAnsi="Times New Roman" w:cs="Times New Roman"/>
          <w:i/>
          <w:iCs/>
          <w:sz w:val="24"/>
          <w:szCs w:val="24"/>
        </w:rPr>
        <w:t>entitled</w:t>
      </w:r>
      <w:r w:rsidR="0032081A">
        <w:rPr>
          <w:rFonts w:ascii="Times New Roman" w:hAnsi="Times New Roman" w:cs="Times New Roman"/>
          <w:sz w:val="24"/>
          <w:szCs w:val="24"/>
        </w:rPr>
        <w:t xml:space="preserve"> to it – with this entitlement contingent, in part, on </w:t>
      </w:r>
      <w:r w:rsidR="001D6CCF">
        <w:rPr>
          <w:rFonts w:ascii="Times New Roman" w:hAnsi="Times New Roman" w:cs="Times New Roman"/>
          <w:sz w:val="24"/>
          <w:szCs w:val="24"/>
        </w:rPr>
        <w:t>(real or perceived) need.</w:t>
      </w:r>
      <w:r w:rsidR="004737AB">
        <w:rPr>
          <w:rFonts w:ascii="Times New Roman" w:hAnsi="Times New Roman" w:cs="Times New Roman"/>
          <w:sz w:val="24"/>
          <w:szCs w:val="24"/>
        </w:rPr>
        <w:t xml:space="preserve"> </w:t>
      </w:r>
    </w:p>
    <w:p w14:paraId="2C426AC9" w14:textId="5A3A4235" w:rsidR="00EE0CB9" w:rsidRDefault="00611EED"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FF5127">
        <w:rPr>
          <w:rFonts w:ascii="Times New Roman" w:hAnsi="Times New Roman" w:cs="Times New Roman"/>
          <w:sz w:val="24"/>
          <w:szCs w:val="24"/>
        </w:rPr>
        <w:t xml:space="preserve">the literature, entitlement claims are often contrasted with </w:t>
      </w:r>
      <w:r w:rsidR="00FF5127" w:rsidRPr="00FF5127">
        <w:rPr>
          <w:rFonts w:ascii="Times New Roman" w:hAnsi="Times New Roman" w:cs="Times New Roman"/>
          <w:i/>
          <w:iCs/>
          <w:sz w:val="24"/>
          <w:szCs w:val="24"/>
        </w:rPr>
        <w:t>desert claims</w:t>
      </w:r>
      <w:r w:rsidR="00BA2D49">
        <w:rPr>
          <w:rFonts w:ascii="Times New Roman" w:hAnsi="Times New Roman" w:cs="Times New Roman"/>
          <w:sz w:val="24"/>
          <w:szCs w:val="24"/>
        </w:rPr>
        <w:t>.</w:t>
      </w:r>
      <w:r w:rsidR="009C088D">
        <w:rPr>
          <w:rStyle w:val="FootnoteReference"/>
          <w:rFonts w:ascii="Times New Roman" w:hAnsi="Times New Roman" w:cs="Times New Roman"/>
          <w:sz w:val="24"/>
          <w:szCs w:val="24"/>
        </w:rPr>
        <w:footnoteReference w:id="7"/>
      </w:r>
      <w:r w:rsidR="00BA2D49">
        <w:rPr>
          <w:rFonts w:ascii="Times New Roman" w:hAnsi="Times New Roman" w:cs="Times New Roman"/>
          <w:sz w:val="24"/>
          <w:szCs w:val="24"/>
        </w:rPr>
        <w:t xml:space="preserve"> </w:t>
      </w:r>
      <w:r w:rsidR="00FF5127">
        <w:rPr>
          <w:rFonts w:ascii="Times New Roman" w:hAnsi="Times New Roman" w:cs="Times New Roman"/>
          <w:sz w:val="24"/>
          <w:szCs w:val="24"/>
        </w:rPr>
        <w:t xml:space="preserve">The contrast is as follows: an individual might be entitled to some treatment </w:t>
      </w:r>
      <w:r w:rsidR="00FF5127" w:rsidRPr="00FF5127">
        <w:rPr>
          <w:rFonts w:ascii="Times New Roman" w:hAnsi="Times New Roman" w:cs="Times New Roman"/>
          <w:sz w:val="24"/>
          <w:szCs w:val="24"/>
        </w:rPr>
        <w:t>X</w:t>
      </w:r>
      <w:r w:rsidR="00FF5127">
        <w:rPr>
          <w:rFonts w:ascii="Times New Roman" w:hAnsi="Times New Roman" w:cs="Times New Roman"/>
          <w:sz w:val="24"/>
          <w:szCs w:val="24"/>
        </w:rPr>
        <w:t xml:space="preserve"> simply in virtue of</w:t>
      </w:r>
      <w:r w:rsidR="00A833AD">
        <w:rPr>
          <w:rFonts w:ascii="Times New Roman" w:hAnsi="Times New Roman" w:cs="Times New Roman"/>
          <w:sz w:val="24"/>
          <w:szCs w:val="24"/>
        </w:rPr>
        <w:t xml:space="preserve"> (</w:t>
      </w:r>
      <w:r w:rsidR="00F86B63">
        <w:rPr>
          <w:rFonts w:ascii="Times New Roman" w:hAnsi="Times New Roman" w:cs="Times New Roman"/>
          <w:sz w:val="24"/>
          <w:szCs w:val="24"/>
        </w:rPr>
        <w:t>say</w:t>
      </w:r>
      <w:r w:rsidR="00A833AD">
        <w:rPr>
          <w:rFonts w:ascii="Times New Roman" w:hAnsi="Times New Roman" w:cs="Times New Roman"/>
          <w:sz w:val="24"/>
          <w:szCs w:val="24"/>
        </w:rPr>
        <w:t xml:space="preserve">) their membership in a certain </w:t>
      </w:r>
      <w:r w:rsidR="00B74999">
        <w:rPr>
          <w:rFonts w:ascii="Times New Roman" w:hAnsi="Times New Roman" w:cs="Times New Roman"/>
          <w:sz w:val="24"/>
          <w:szCs w:val="24"/>
        </w:rPr>
        <w:t>community</w:t>
      </w:r>
      <w:r w:rsidR="00F86B63">
        <w:rPr>
          <w:rFonts w:ascii="Times New Roman" w:hAnsi="Times New Roman" w:cs="Times New Roman"/>
          <w:sz w:val="24"/>
          <w:szCs w:val="24"/>
        </w:rPr>
        <w:t xml:space="preserve"> – for instance a political community, like a nation</w:t>
      </w:r>
      <w:r w:rsidR="00B74999">
        <w:rPr>
          <w:rFonts w:ascii="Times New Roman" w:hAnsi="Times New Roman" w:cs="Times New Roman"/>
          <w:sz w:val="24"/>
          <w:szCs w:val="24"/>
        </w:rPr>
        <w:t xml:space="preserve">. </w:t>
      </w:r>
      <w:proofErr w:type="gramStart"/>
      <w:r w:rsidR="00A833AD">
        <w:rPr>
          <w:rFonts w:ascii="Times New Roman" w:hAnsi="Times New Roman" w:cs="Times New Roman"/>
          <w:sz w:val="24"/>
          <w:szCs w:val="24"/>
        </w:rPr>
        <w:t>Thus</w:t>
      </w:r>
      <w:proofErr w:type="gramEnd"/>
      <w:r w:rsidR="00A833AD">
        <w:rPr>
          <w:rFonts w:ascii="Times New Roman" w:hAnsi="Times New Roman" w:cs="Times New Roman"/>
          <w:sz w:val="24"/>
          <w:szCs w:val="24"/>
        </w:rPr>
        <w:t xml:space="preserve"> I might be eligible to receive free healthcare through the NHS, simply because I </w:t>
      </w:r>
      <w:r w:rsidR="00F86B63">
        <w:rPr>
          <w:rFonts w:ascii="Times New Roman" w:hAnsi="Times New Roman" w:cs="Times New Roman"/>
          <w:sz w:val="24"/>
          <w:szCs w:val="24"/>
        </w:rPr>
        <w:t>happen to be</w:t>
      </w:r>
      <w:r w:rsidR="00A833AD">
        <w:rPr>
          <w:rFonts w:ascii="Times New Roman" w:hAnsi="Times New Roman" w:cs="Times New Roman"/>
          <w:sz w:val="24"/>
          <w:szCs w:val="24"/>
        </w:rPr>
        <w:t xml:space="preserve"> a British citizen</w:t>
      </w:r>
      <w:r w:rsidR="00221EB5">
        <w:rPr>
          <w:rFonts w:ascii="Times New Roman" w:hAnsi="Times New Roman" w:cs="Times New Roman"/>
          <w:sz w:val="24"/>
          <w:szCs w:val="24"/>
        </w:rPr>
        <w:t>.</w:t>
      </w:r>
      <w:r w:rsidR="00A833AD">
        <w:rPr>
          <w:rFonts w:ascii="Times New Roman" w:hAnsi="Times New Roman" w:cs="Times New Roman"/>
          <w:sz w:val="24"/>
          <w:szCs w:val="24"/>
        </w:rPr>
        <w:t xml:space="preserve"> </w:t>
      </w:r>
      <w:r w:rsidR="00F86B63">
        <w:rPr>
          <w:rFonts w:ascii="Times New Roman" w:hAnsi="Times New Roman" w:cs="Times New Roman"/>
          <w:sz w:val="24"/>
          <w:szCs w:val="24"/>
        </w:rPr>
        <w:t xml:space="preserve">As a native-born Brit, </w:t>
      </w:r>
      <w:r w:rsidR="00123B7A">
        <w:rPr>
          <w:rFonts w:ascii="Times New Roman" w:hAnsi="Times New Roman" w:cs="Times New Roman"/>
          <w:sz w:val="24"/>
          <w:szCs w:val="24"/>
        </w:rPr>
        <w:t xml:space="preserve">I have done nothing in particular to </w:t>
      </w:r>
      <w:r w:rsidR="00123B7A" w:rsidRPr="00123B7A">
        <w:rPr>
          <w:rFonts w:ascii="Times New Roman" w:hAnsi="Times New Roman" w:cs="Times New Roman"/>
          <w:i/>
          <w:iCs/>
          <w:sz w:val="24"/>
          <w:szCs w:val="24"/>
        </w:rPr>
        <w:t>earn</w:t>
      </w:r>
      <w:r w:rsidR="00123B7A">
        <w:rPr>
          <w:rFonts w:ascii="Times New Roman" w:hAnsi="Times New Roman" w:cs="Times New Roman"/>
          <w:sz w:val="24"/>
          <w:szCs w:val="24"/>
        </w:rPr>
        <w:t xml:space="preserve"> the treatment in question</w:t>
      </w:r>
      <w:r w:rsidR="00221EB5">
        <w:rPr>
          <w:rFonts w:ascii="Times New Roman" w:hAnsi="Times New Roman" w:cs="Times New Roman"/>
          <w:sz w:val="24"/>
          <w:szCs w:val="24"/>
        </w:rPr>
        <w:t xml:space="preserve"> – I am just entitled to it on the basis, ultimately, of who I merely </w:t>
      </w:r>
      <w:r w:rsidR="00221EB5" w:rsidRPr="00221EB5">
        <w:rPr>
          <w:rFonts w:ascii="Times New Roman" w:hAnsi="Times New Roman" w:cs="Times New Roman"/>
          <w:i/>
          <w:iCs/>
          <w:sz w:val="24"/>
          <w:szCs w:val="24"/>
        </w:rPr>
        <w:t>happen</w:t>
      </w:r>
      <w:r w:rsidR="00221EB5">
        <w:rPr>
          <w:rFonts w:ascii="Times New Roman" w:hAnsi="Times New Roman" w:cs="Times New Roman"/>
          <w:sz w:val="24"/>
          <w:szCs w:val="24"/>
        </w:rPr>
        <w:t xml:space="preserve"> to be</w:t>
      </w:r>
      <w:r w:rsidR="00A57FA2">
        <w:rPr>
          <w:rFonts w:ascii="Times New Roman" w:hAnsi="Times New Roman" w:cs="Times New Roman"/>
          <w:sz w:val="24"/>
          <w:szCs w:val="24"/>
        </w:rPr>
        <w:t xml:space="preserve"> </w:t>
      </w:r>
      <w:r w:rsidR="00A57FA2">
        <w:rPr>
          <w:rFonts w:ascii="Times New Roman" w:hAnsi="Times New Roman" w:cs="Times New Roman"/>
          <w:sz w:val="24"/>
          <w:szCs w:val="24"/>
        </w:rPr>
        <w:lastRenderedPageBreak/>
        <w:t xml:space="preserve">(indeed it might be very difficult for me to lose certain entitlements: the NHS might still be obliged to offer me treatment, even if I am a notorious killer). </w:t>
      </w:r>
    </w:p>
    <w:p w14:paraId="0EA34300" w14:textId="77777777" w:rsidR="007C472A" w:rsidRDefault="00DF5354"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A desert claim is different: an individual </w:t>
      </w:r>
      <w:r w:rsidR="00951D50">
        <w:rPr>
          <w:rFonts w:ascii="Times New Roman" w:hAnsi="Times New Roman" w:cs="Times New Roman"/>
          <w:sz w:val="24"/>
          <w:szCs w:val="24"/>
        </w:rPr>
        <w:t xml:space="preserve">is held to deserve some treatment X </w:t>
      </w:r>
      <w:proofErr w:type="gramStart"/>
      <w:r w:rsidR="003C45FD">
        <w:rPr>
          <w:rFonts w:ascii="Times New Roman" w:hAnsi="Times New Roman" w:cs="Times New Roman"/>
          <w:sz w:val="24"/>
          <w:szCs w:val="24"/>
        </w:rPr>
        <w:t>as a result of</w:t>
      </w:r>
      <w:proofErr w:type="gramEnd"/>
      <w:r w:rsidR="003C45FD">
        <w:rPr>
          <w:rFonts w:ascii="Times New Roman" w:hAnsi="Times New Roman" w:cs="Times New Roman"/>
          <w:sz w:val="24"/>
          <w:szCs w:val="24"/>
        </w:rPr>
        <w:t xml:space="preserve"> </w:t>
      </w:r>
      <w:r w:rsidR="003C45FD" w:rsidRPr="003C45FD">
        <w:rPr>
          <w:rFonts w:ascii="Times New Roman" w:hAnsi="Times New Roman" w:cs="Times New Roman"/>
          <w:i/>
          <w:iCs/>
          <w:sz w:val="24"/>
          <w:szCs w:val="24"/>
        </w:rPr>
        <w:t>who they specifically are</w:t>
      </w:r>
      <w:r w:rsidR="003C45FD">
        <w:rPr>
          <w:rFonts w:ascii="Times New Roman" w:hAnsi="Times New Roman" w:cs="Times New Roman"/>
          <w:sz w:val="24"/>
          <w:szCs w:val="24"/>
        </w:rPr>
        <w:t xml:space="preserve">, and </w:t>
      </w:r>
      <w:r w:rsidR="003C45FD" w:rsidRPr="003C45FD">
        <w:rPr>
          <w:rFonts w:ascii="Times New Roman" w:hAnsi="Times New Roman" w:cs="Times New Roman"/>
          <w:i/>
          <w:iCs/>
          <w:sz w:val="24"/>
          <w:szCs w:val="24"/>
        </w:rPr>
        <w:t>what they have done</w:t>
      </w:r>
      <w:r w:rsidR="003C45FD">
        <w:rPr>
          <w:rFonts w:ascii="Times New Roman" w:hAnsi="Times New Roman" w:cs="Times New Roman"/>
          <w:sz w:val="24"/>
          <w:szCs w:val="24"/>
        </w:rPr>
        <w:t xml:space="preserve"> – not just because of some status </w:t>
      </w:r>
      <w:r w:rsidR="00601B41">
        <w:rPr>
          <w:rFonts w:ascii="Times New Roman" w:hAnsi="Times New Roman" w:cs="Times New Roman"/>
          <w:sz w:val="24"/>
          <w:szCs w:val="24"/>
        </w:rPr>
        <w:t xml:space="preserve">they merely </w:t>
      </w:r>
      <w:r w:rsidR="00601B41" w:rsidRPr="003C45FD">
        <w:rPr>
          <w:rFonts w:ascii="Times New Roman" w:hAnsi="Times New Roman" w:cs="Times New Roman"/>
          <w:i/>
          <w:iCs/>
          <w:sz w:val="24"/>
          <w:szCs w:val="24"/>
        </w:rPr>
        <w:t>happen</w:t>
      </w:r>
      <w:r w:rsidR="00601B41">
        <w:rPr>
          <w:rFonts w:ascii="Times New Roman" w:hAnsi="Times New Roman" w:cs="Times New Roman"/>
          <w:sz w:val="24"/>
          <w:szCs w:val="24"/>
        </w:rPr>
        <w:t xml:space="preserve"> to hold</w:t>
      </w:r>
      <w:r w:rsidR="00951D50">
        <w:rPr>
          <w:rFonts w:ascii="Times New Roman" w:hAnsi="Times New Roman" w:cs="Times New Roman"/>
          <w:sz w:val="24"/>
          <w:szCs w:val="24"/>
        </w:rPr>
        <w:t xml:space="preserve">. </w:t>
      </w:r>
      <w:proofErr w:type="gramStart"/>
      <w:r w:rsidR="00951D50">
        <w:rPr>
          <w:rFonts w:ascii="Times New Roman" w:hAnsi="Times New Roman" w:cs="Times New Roman"/>
          <w:sz w:val="24"/>
          <w:szCs w:val="24"/>
        </w:rPr>
        <w:t>Thus</w:t>
      </w:r>
      <w:proofErr w:type="gramEnd"/>
      <w:r w:rsidR="00951D50">
        <w:rPr>
          <w:rFonts w:ascii="Times New Roman" w:hAnsi="Times New Roman" w:cs="Times New Roman"/>
          <w:sz w:val="24"/>
          <w:szCs w:val="24"/>
        </w:rPr>
        <w:t xml:space="preserve"> </w:t>
      </w:r>
      <w:r w:rsidR="00452AA3">
        <w:rPr>
          <w:rFonts w:ascii="Times New Roman" w:hAnsi="Times New Roman" w:cs="Times New Roman"/>
          <w:sz w:val="24"/>
          <w:szCs w:val="24"/>
        </w:rPr>
        <w:t>the</w:t>
      </w:r>
      <w:r w:rsidR="00601B41">
        <w:rPr>
          <w:rFonts w:ascii="Times New Roman" w:hAnsi="Times New Roman" w:cs="Times New Roman"/>
          <w:sz w:val="24"/>
          <w:szCs w:val="24"/>
        </w:rPr>
        <w:t xml:space="preserve"> first-born son might be entitled to become king, but </w:t>
      </w:r>
      <w:r w:rsidR="003F6E52">
        <w:rPr>
          <w:rFonts w:ascii="Times New Roman" w:hAnsi="Times New Roman" w:cs="Times New Roman"/>
          <w:sz w:val="24"/>
          <w:szCs w:val="24"/>
        </w:rPr>
        <w:t>his younger sister might have shown, through her actions, that she</w:t>
      </w:r>
      <w:r w:rsidR="00D62596">
        <w:rPr>
          <w:rFonts w:ascii="Times New Roman" w:hAnsi="Times New Roman" w:cs="Times New Roman"/>
          <w:sz w:val="24"/>
          <w:szCs w:val="24"/>
        </w:rPr>
        <w:t>’d make a much better ruler</w:t>
      </w:r>
      <w:r w:rsidR="00452AA3">
        <w:rPr>
          <w:rFonts w:ascii="Times New Roman" w:hAnsi="Times New Roman" w:cs="Times New Roman"/>
          <w:sz w:val="24"/>
          <w:szCs w:val="24"/>
        </w:rPr>
        <w:t xml:space="preserve"> – in this sense she </w:t>
      </w:r>
      <w:r w:rsidR="00452AA3" w:rsidRPr="00452AA3">
        <w:rPr>
          <w:rFonts w:ascii="Times New Roman" w:hAnsi="Times New Roman" w:cs="Times New Roman"/>
          <w:i/>
          <w:iCs/>
          <w:sz w:val="24"/>
          <w:szCs w:val="24"/>
        </w:rPr>
        <w:t>deserves</w:t>
      </w:r>
      <w:r w:rsidR="00452AA3">
        <w:rPr>
          <w:rFonts w:ascii="Times New Roman" w:hAnsi="Times New Roman" w:cs="Times New Roman"/>
          <w:sz w:val="24"/>
          <w:szCs w:val="24"/>
        </w:rPr>
        <w:t xml:space="preserve"> to be queen, even if he is </w:t>
      </w:r>
      <w:r w:rsidR="00452AA3" w:rsidRPr="00452AA3">
        <w:rPr>
          <w:rFonts w:ascii="Times New Roman" w:hAnsi="Times New Roman" w:cs="Times New Roman"/>
          <w:i/>
          <w:iCs/>
          <w:sz w:val="24"/>
          <w:szCs w:val="24"/>
        </w:rPr>
        <w:t>entitled</w:t>
      </w:r>
      <w:r w:rsidR="00452AA3">
        <w:rPr>
          <w:rFonts w:ascii="Times New Roman" w:hAnsi="Times New Roman" w:cs="Times New Roman"/>
          <w:sz w:val="24"/>
          <w:szCs w:val="24"/>
        </w:rPr>
        <w:t xml:space="preserve"> to be king</w:t>
      </w:r>
      <w:r w:rsidR="003F6E52">
        <w:rPr>
          <w:rFonts w:ascii="Times New Roman" w:hAnsi="Times New Roman" w:cs="Times New Roman"/>
          <w:sz w:val="24"/>
          <w:szCs w:val="24"/>
        </w:rPr>
        <w:t xml:space="preserve">. </w:t>
      </w:r>
      <w:r w:rsidR="00960336">
        <w:rPr>
          <w:rFonts w:ascii="Times New Roman" w:hAnsi="Times New Roman" w:cs="Times New Roman"/>
          <w:sz w:val="24"/>
          <w:szCs w:val="24"/>
        </w:rPr>
        <w:t xml:space="preserve">In the literature, desert claims are usually modelled along the lines of the triadic formula, ‘A deserves X in virtue of Y’. Here A is some subject, X some treatment (good or bad), and Y some ‘desert-base’: some act or characteristic which </w:t>
      </w:r>
      <w:r w:rsidR="00960336" w:rsidRPr="00960336">
        <w:rPr>
          <w:rFonts w:ascii="Times New Roman" w:hAnsi="Times New Roman" w:cs="Times New Roman"/>
          <w:i/>
          <w:iCs/>
          <w:sz w:val="24"/>
          <w:szCs w:val="24"/>
        </w:rPr>
        <w:t>makes</w:t>
      </w:r>
      <w:r w:rsidR="00960336">
        <w:rPr>
          <w:rFonts w:ascii="Times New Roman" w:hAnsi="Times New Roman" w:cs="Times New Roman"/>
          <w:sz w:val="24"/>
          <w:szCs w:val="24"/>
        </w:rPr>
        <w:t xml:space="preserve"> A deserving of X.</w:t>
      </w:r>
      <w:r w:rsidR="00960336">
        <w:rPr>
          <w:rStyle w:val="FootnoteReference"/>
          <w:rFonts w:ascii="Times New Roman" w:hAnsi="Times New Roman" w:cs="Times New Roman"/>
          <w:sz w:val="24"/>
          <w:szCs w:val="24"/>
        </w:rPr>
        <w:footnoteReference w:id="8"/>
      </w:r>
      <w:r w:rsidR="00960336">
        <w:rPr>
          <w:rFonts w:ascii="Times New Roman" w:hAnsi="Times New Roman" w:cs="Times New Roman"/>
          <w:sz w:val="24"/>
          <w:szCs w:val="24"/>
        </w:rPr>
        <w:t xml:space="preserve"> </w:t>
      </w:r>
    </w:p>
    <w:p w14:paraId="68B8D92E" w14:textId="6A9555A5" w:rsidR="00231648" w:rsidRDefault="00773291"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One particular concern, in the desert literature, is to distinguish </w:t>
      </w:r>
      <w:r w:rsidRPr="00773291">
        <w:rPr>
          <w:rFonts w:ascii="Times New Roman" w:hAnsi="Times New Roman" w:cs="Times New Roman"/>
          <w:i/>
          <w:iCs/>
          <w:sz w:val="24"/>
          <w:szCs w:val="24"/>
        </w:rPr>
        <w:t>genuine</w:t>
      </w:r>
      <w:r>
        <w:rPr>
          <w:rFonts w:ascii="Times New Roman" w:hAnsi="Times New Roman" w:cs="Times New Roman"/>
          <w:sz w:val="24"/>
          <w:szCs w:val="24"/>
        </w:rPr>
        <w:t xml:space="preserve"> desert claims, from</w:t>
      </w:r>
      <w:r w:rsidR="00C95F63">
        <w:rPr>
          <w:rFonts w:ascii="Times New Roman" w:hAnsi="Times New Roman" w:cs="Times New Roman"/>
          <w:sz w:val="24"/>
          <w:szCs w:val="24"/>
        </w:rPr>
        <w:t xml:space="preserve"> so-called</w:t>
      </w:r>
      <w:r>
        <w:rPr>
          <w:rFonts w:ascii="Times New Roman" w:hAnsi="Times New Roman" w:cs="Times New Roman"/>
          <w:sz w:val="24"/>
          <w:szCs w:val="24"/>
        </w:rPr>
        <w:t xml:space="preserve"> </w:t>
      </w:r>
      <w:r w:rsidRPr="00773291">
        <w:rPr>
          <w:rFonts w:ascii="Times New Roman" w:hAnsi="Times New Roman" w:cs="Times New Roman"/>
          <w:i/>
          <w:iCs/>
          <w:sz w:val="24"/>
          <w:szCs w:val="24"/>
        </w:rPr>
        <w:t>sham</w:t>
      </w:r>
      <w:r>
        <w:rPr>
          <w:rFonts w:ascii="Times New Roman" w:hAnsi="Times New Roman" w:cs="Times New Roman"/>
          <w:sz w:val="24"/>
          <w:szCs w:val="24"/>
        </w:rPr>
        <w:t xml:space="preserve"> desert claims</w:t>
      </w:r>
      <w:r w:rsidR="00B979DE">
        <w:rPr>
          <w:rFonts w:ascii="Times New Roman" w:hAnsi="Times New Roman" w:cs="Times New Roman"/>
          <w:sz w:val="24"/>
          <w:szCs w:val="24"/>
        </w:rPr>
        <w:t xml:space="preserve"> (Miller 19</w:t>
      </w:r>
      <w:r w:rsidR="0042623F">
        <w:rPr>
          <w:rFonts w:ascii="Times New Roman" w:hAnsi="Times New Roman" w:cs="Times New Roman"/>
          <w:sz w:val="24"/>
          <w:szCs w:val="24"/>
        </w:rPr>
        <w:t>99</w:t>
      </w:r>
      <w:r w:rsidR="00B979DE">
        <w:rPr>
          <w:rFonts w:ascii="Times New Roman" w:hAnsi="Times New Roman" w:cs="Times New Roman"/>
          <w:sz w:val="24"/>
          <w:szCs w:val="24"/>
        </w:rPr>
        <w:t>)</w:t>
      </w:r>
      <w:r w:rsidR="00D13D61">
        <w:rPr>
          <w:rFonts w:ascii="Times New Roman" w:hAnsi="Times New Roman" w:cs="Times New Roman"/>
          <w:sz w:val="24"/>
          <w:szCs w:val="24"/>
        </w:rPr>
        <w:t xml:space="preserve">. </w:t>
      </w:r>
      <w:r w:rsidR="00A5723D">
        <w:rPr>
          <w:rFonts w:ascii="Times New Roman" w:hAnsi="Times New Roman" w:cs="Times New Roman"/>
          <w:sz w:val="24"/>
          <w:szCs w:val="24"/>
        </w:rPr>
        <w:t>Here the difficulty hinges on</w:t>
      </w:r>
      <w:r w:rsidR="008820EA">
        <w:rPr>
          <w:rFonts w:ascii="Times New Roman" w:hAnsi="Times New Roman" w:cs="Times New Roman"/>
          <w:sz w:val="24"/>
          <w:szCs w:val="24"/>
        </w:rPr>
        <w:t xml:space="preserve"> the ambiguity of the term ‘desert’ in ordinary language – </w:t>
      </w:r>
      <w:proofErr w:type="gramStart"/>
      <w:r w:rsidR="008820EA">
        <w:rPr>
          <w:rFonts w:ascii="Times New Roman" w:hAnsi="Times New Roman" w:cs="Times New Roman"/>
          <w:sz w:val="24"/>
          <w:szCs w:val="24"/>
        </w:rPr>
        <w:t>an ambiguity political philosophers</w:t>
      </w:r>
      <w:proofErr w:type="gramEnd"/>
      <w:r w:rsidR="001F131A">
        <w:rPr>
          <w:rFonts w:ascii="Times New Roman" w:hAnsi="Times New Roman" w:cs="Times New Roman"/>
          <w:sz w:val="24"/>
          <w:szCs w:val="24"/>
        </w:rPr>
        <w:t xml:space="preserve"> are </w:t>
      </w:r>
      <w:r w:rsidR="00C95F63">
        <w:rPr>
          <w:rFonts w:ascii="Times New Roman" w:hAnsi="Times New Roman" w:cs="Times New Roman"/>
          <w:sz w:val="24"/>
          <w:szCs w:val="24"/>
        </w:rPr>
        <w:t xml:space="preserve">often </w:t>
      </w:r>
      <w:r w:rsidR="001F131A">
        <w:rPr>
          <w:rFonts w:ascii="Times New Roman" w:hAnsi="Times New Roman" w:cs="Times New Roman"/>
          <w:sz w:val="24"/>
          <w:szCs w:val="24"/>
        </w:rPr>
        <w:t xml:space="preserve">minded </w:t>
      </w:r>
      <w:proofErr w:type="gramStart"/>
      <w:r w:rsidR="001F131A">
        <w:rPr>
          <w:rFonts w:ascii="Times New Roman" w:hAnsi="Times New Roman" w:cs="Times New Roman"/>
          <w:sz w:val="24"/>
          <w:szCs w:val="24"/>
        </w:rPr>
        <w:t>to clear</w:t>
      </w:r>
      <w:proofErr w:type="gramEnd"/>
      <w:r w:rsidR="001F131A">
        <w:rPr>
          <w:rFonts w:ascii="Times New Roman" w:hAnsi="Times New Roman" w:cs="Times New Roman"/>
          <w:sz w:val="24"/>
          <w:szCs w:val="24"/>
        </w:rPr>
        <w:t xml:space="preserve"> up.</w:t>
      </w:r>
      <w:r w:rsidR="001F131A">
        <w:rPr>
          <w:rStyle w:val="FootnoteReference"/>
          <w:rFonts w:ascii="Times New Roman" w:hAnsi="Times New Roman" w:cs="Times New Roman"/>
          <w:sz w:val="24"/>
          <w:szCs w:val="24"/>
        </w:rPr>
        <w:footnoteReference w:id="9"/>
      </w:r>
      <w:r w:rsidR="00C95F63">
        <w:rPr>
          <w:rFonts w:ascii="Times New Roman" w:hAnsi="Times New Roman" w:cs="Times New Roman"/>
          <w:sz w:val="24"/>
          <w:szCs w:val="24"/>
        </w:rPr>
        <w:t xml:space="preserve"> </w:t>
      </w:r>
      <w:r w:rsidR="00540CFF">
        <w:rPr>
          <w:rFonts w:ascii="Times New Roman" w:hAnsi="Times New Roman" w:cs="Times New Roman"/>
          <w:sz w:val="24"/>
          <w:szCs w:val="24"/>
        </w:rPr>
        <w:t xml:space="preserve">To avoid being thought of as a ‘sham’, </w:t>
      </w:r>
      <w:r w:rsidR="003A2D2F">
        <w:rPr>
          <w:rFonts w:ascii="Times New Roman" w:hAnsi="Times New Roman" w:cs="Times New Roman"/>
          <w:sz w:val="24"/>
          <w:szCs w:val="24"/>
        </w:rPr>
        <w:t>the desert-base</w:t>
      </w:r>
      <w:r w:rsidR="00391079">
        <w:rPr>
          <w:rFonts w:ascii="Times New Roman" w:hAnsi="Times New Roman" w:cs="Times New Roman"/>
          <w:sz w:val="24"/>
          <w:szCs w:val="24"/>
        </w:rPr>
        <w:t xml:space="preserve"> Y</w:t>
      </w:r>
      <w:r w:rsidR="003A2D2F">
        <w:rPr>
          <w:rFonts w:ascii="Times New Roman" w:hAnsi="Times New Roman" w:cs="Times New Roman"/>
          <w:sz w:val="24"/>
          <w:szCs w:val="24"/>
        </w:rPr>
        <w:t xml:space="preserve"> must be some fact </w:t>
      </w:r>
      <w:r w:rsidR="00391079">
        <w:rPr>
          <w:rFonts w:ascii="Times New Roman" w:hAnsi="Times New Roman" w:cs="Times New Roman"/>
          <w:sz w:val="24"/>
          <w:szCs w:val="24"/>
        </w:rPr>
        <w:t>relevantly ‘about’ the subject A</w:t>
      </w:r>
      <w:r w:rsidR="00EC6D6D">
        <w:rPr>
          <w:rFonts w:ascii="Times New Roman" w:hAnsi="Times New Roman" w:cs="Times New Roman"/>
          <w:sz w:val="24"/>
          <w:szCs w:val="24"/>
        </w:rPr>
        <w:t xml:space="preserve"> (</w:t>
      </w:r>
      <w:r w:rsidR="00424EF9" w:rsidRPr="00424EF9">
        <w:rPr>
          <w:rFonts w:ascii="Times New Roman" w:hAnsi="Times New Roman" w:cs="Times New Roman"/>
          <w:sz w:val="24"/>
          <w:szCs w:val="24"/>
        </w:rPr>
        <w:t>Feinberg 1963; Feldman &amp; Skow 20</w:t>
      </w:r>
      <w:r w:rsidR="00594054">
        <w:rPr>
          <w:rFonts w:ascii="Times New Roman" w:hAnsi="Times New Roman" w:cs="Times New Roman"/>
          <w:sz w:val="24"/>
          <w:szCs w:val="24"/>
        </w:rPr>
        <w:t>19</w:t>
      </w:r>
      <w:r w:rsidR="00424EF9" w:rsidRPr="00424EF9">
        <w:rPr>
          <w:rFonts w:ascii="Times New Roman" w:hAnsi="Times New Roman" w:cs="Times New Roman"/>
          <w:sz w:val="24"/>
          <w:szCs w:val="24"/>
        </w:rPr>
        <w:t>; Kristjánsson 2006</w:t>
      </w:r>
      <w:r w:rsidR="00EC6D6D">
        <w:rPr>
          <w:rFonts w:ascii="Times New Roman" w:hAnsi="Times New Roman" w:cs="Times New Roman"/>
          <w:sz w:val="24"/>
          <w:szCs w:val="24"/>
        </w:rPr>
        <w:t>)</w:t>
      </w:r>
      <w:r w:rsidR="00391079">
        <w:rPr>
          <w:rFonts w:ascii="Times New Roman" w:hAnsi="Times New Roman" w:cs="Times New Roman"/>
          <w:sz w:val="24"/>
          <w:szCs w:val="24"/>
        </w:rPr>
        <w:t>.</w:t>
      </w:r>
      <w:r w:rsidR="00EB238F">
        <w:rPr>
          <w:rFonts w:ascii="Times New Roman" w:hAnsi="Times New Roman" w:cs="Times New Roman"/>
          <w:sz w:val="24"/>
          <w:szCs w:val="24"/>
        </w:rPr>
        <w:t xml:space="preserve"> </w:t>
      </w:r>
      <w:proofErr w:type="gramStart"/>
      <w:r w:rsidR="00492EA2">
        <w:rPr>
          <w:rFonts w:ascii="Times New Roman" w:hAnsi="Times New Roman" w:cs="Times New Roman"/>
          <w:sz w:val="24"/>
          <w:szCs w:val="24"/>
        </w:rPr>
        <w:t>Thus</w:t>
      </w:r>
      <w:proofErr w:type="gramEnd"/>
      <w:r w:rsidR="00492EA2">
        <w:rPr>
          <w:rFonts w:ascii="Times New Roman" w:hAnsi="Times New Roman" w:cs="Times New Roman"/>
          <w:sz w:val="24"/>
          <w:szCs w:val="24"/>
        </w:rPr>
        <w:t xml:space="preserve"> </w:t>
      </w:r>
      <w:r w:rsidR="00494812">
        <w:rPr>
          <w:rFonts w:ascii="Times New Roman" w:hAnsi="Times New Roman" w:cs="Times New Roman"/>
          <w:sz w:val="24"/>
          <w:szCs w:val="24"/>
        </w:rPr>
        <w:t xml:space="preserve">Timmy might deserve a good mark because of </w:t>
      </w:r>
      <w:r w:rsidR="00494812" w:rsidRPr="00494812">
        <w:rPr>
          <w:rFonts w:ascii="Times New Roman" w:hAnsi="Times New Roman" w:cs="Times New Roman"/>
          <w:i/>
          <w:iCs/>
          <w:sz w:val="24"/>
          <w:szCs w:val="24"/>
        </w:rPr>
        <w:t>his</w:t>
      </w:r>
      <w:r w:rsidR="00494812">
        <w:rPr>
          <w:rFonts w:ascii="Times New Roman" w:hAnsi="Times New Roman" w:cs="Times New Roman"/>
          <w:sz w:val="24"/>
          <w:szCs w:val="24"/>
        </w:rPr>
        <w:t xml:space="preserve"> good grades – but not because there happens to be a full </w:t>
      </w:r>
      <w:r w:rsidR="001910C6">
        <w:rPr>
          <w:rFonts w:ascii="Times New Roman" w:hAnsi="Times New Roman" w:cs="Times New Roman"/>
          <w:sz w:val="24"/>
          <w:szCs w:val="24"/>
        </w:rPr>
        <w:t>m</w:t>
      </w:r>
      <w:r w:rsidR="00494812">
        <w:rPr>
          <w:rFonts w:ascii="Times New Roman" w:hAnsi="Times New Roman" w:cs="Times New Roman"/>
          <w:sz w:val="24"/>
          <w:szCs w:val="24"/>
        </w:rPr>
        <w:t>oon tonight. And nor would Timmy deserve a good mark because he is a member of the class, and most of the class (but not Timmy) tried hard on the exam (Andersson et al forthcoming).</w:t>
      </w:r>
      <w:r w:rsidR="00FC20CF">
        <w:rPr>
          <w:rStyle w:val="FootnoteReference"/>
          <w:rFonts w:ascii="Times New Roman" w:hAnsi="Times New Roman" w:cs="Times New Roman"/>
          <w:sz w:val="24"/>
          <w:szCs w:val="24"/>
        </w:rPr>
        <w:footnoteReference w:id="10"/>
      </w:r>
      <w:r w:rsidR="00492EA2">
        <w:rPr>
          <w:rFonts w:ascii="Times New Roman" w:hAnsi="Times New Roman" w:cs="Times New Roman"/>
          <w:sz w:val="24"/>
          <w:szCs w:val="24"/>
        </w:rPr>
        <w:t xml:space="preserve"> ‘Aboutness’ is what helps explain the important connection, noted in authors such as Kinghorn (2021: 207) as well as in my own work ([</w:t>
      </w:r>
      <w:r w:rsidR="00492EA2" w:rsidRPr="00C92A7F">
        <w:rPr>
          <w:rFonts w:ascii="Times New Roman" w:hAnsi="Times New Roman" w:cs="Times New Roman"/>
          <w:sz w:val="24"/>
          <w:szCs w:val="24"/>
          <w:highlight w:val="yellow"/>
        </w:rPr>
        <w:t>AUTHOR</w:t>
      </w:r>
      <w:r w:rsidR="00492EA2">
        <w:rPr>
          <w:rFonts w:ascii="Times New Roman" w:hAnsi="Times New Roman" w:cs="Times New Roman"/>
          <w:sz w:val="24"/>
          <w:szCs w:val="24"/>
        </w:rPr>
        <w:t xml:space="preserve">] </w:t>
      </w:r>
      <w:r w:rsidR="00492EA2">
        <w:rPr>
          <w:rFonts w:ascii="Times New Roman" w:hAnsi="Times New Roman" w:cs="Times New Roman"/>
          <w:sz w:val="24"/>
          <w:szCs w:val="24"/>
        </w:rPr>
        <w:lastRenderedPageBreak/>
        <w:t>forthcoming) between desert and social recognition: desert might be thought to be psychologically necessary on some level, because if we don’t get ‘what we deserve’, we tend to feel misrecognised.</w:t>
      </w:r>
    </w:p>
    <w:p w14:paraId="41F560D3" w14:textId="5A00961B" w:rsidR="005E0D48" w:rsidRDefault="005215EC"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Both entitlement and desert intersect in complex ways with </w:t>
      </w:r>
      <w:r w:rsidR="0084109E">
        <w:rPr>
          <w:rFonts w:ascii="Times New Roman" w:hAnsi="Times New Roman" w:cs="Times New Roman"/>
          <w:sz w:val="24"/>
          <w:szCs w:val="24"/>
        </w:rPr>
        <w:t xml:space="preserve">the third normative principle I am interested in here: </w:t>
      </w:r>
      <w:r w:rsidR="0084109E" w:rsidRPr="0084109E">
        <w:rPr>
          <w:rFonts w:ascii="Times New Roman" w:hAnsi="Times New Roman" w:cs="Times New Roman"/>
          <w:i/>
          <w:iCs/>
          <w:sz w:val="24"/>
          <w:szCs w:val="24"/>
        </w:rPr>
        <w:t>need</w:t>
      </w:r>
      <w:r w:rsidR="0084109E">
        <w:rPr>
          <w:rFonts w:ascii="Times New Roman" w:hAnsi="Times New Roman" w:cs="Times New Roman"/>
          <w:sz w:val="24"/>
          <w:szCs w:val="24"/>
        </w:rPr>
        <w:t xml:space="preserve">. </w:t>
      </w:r>
      <w:r w:rsidR="008E1D3B">
        <w:rPr>
          <w:rFonts w:ascii="Times New Roman" w:hAnsi="Times New Roman" w:cs="Times New Roman"/>
          <w:sz w:val="24"/>
          <w:szCs w:val="24"/>
        </w:rPr>
        <w:t xml:space="preserve">On the one hand, both entitlement claims, and desert claims, </w:t>
      </w:r>
      <w:r w:rsidR="008A58B2">
        <w:rPr>
          <w:rFonts w:ascii="Times New Roman" w:hAnsi="Times New Roman" w:cs="Times New Roman"/>
          <w:sz w:val="24"/>
          <w:szCs w:val="24"/>
        </w:rPr>
        <w:t xml:space="preserve">might be thought to operate ‘frictionlessly’ from need. </w:t>
      </w:r>
      <w:r w:rsidR="00E30D6C">
        <w:rPr>
          <w:rFonts w:ascii="Times New Roman" w:hAnsi="Times New Roman" w:cs="Times New Roman"/>
          <w:sz w:val="24"/>
          <w:szCs w:val="24"/>
        </w:rPr>
        <w:t xml:space="preserve">I might be entitled to receive a state pension, for instance, just because I have worked a given number of </w:t>
      </w:r>
      <w:proofErr w:type="gramStart"/>
      <w:r w:rsidR="00E30D6C">
        <w:rPr>
          <w:rFonts w:ascii="Times New Roman" w:hAnsi="Times New Roman" w:cs="Times New Roman"/>
          <w:sz w:val="24"/>
          <w:szCs w:val="24"/>
        </w:rPr>
        <w:t>years, and</w:t>
      </w:r>
      <w:proofErr w:type="gramEnd"/>
      <w:r w:rsidR="00E30D6C">
        <w:rPr>
          <w:rFonts w:ascii="Times New Roman" w:hAnsi="Times New Roman" w:cs="Times New Roman"/>
          <w:sz w:val="24"/>
          <w:szCs w:val="24"/>
        </w:rPr>
        <w:t xml:space="preserve"> reached a certain ag</w:t>
      </w:r>
      <w:r w:rsidR="00660BD7">
        <w:rPr>
          <w:rFonts w:ascii="Times New Roman" w:hAnsi="Times New Roman" w:cs="Times New Roman"/>
          <w:sz w:val="24"/>
          <w:szCs w:val="24"/>
        </w:rPr>
        <w:t>e – but I might also have a substantial private pension, and so not need it</w:t>
      </w:r>
      <w:r w:rsidR="00E30D6C">
        <w:rPr>
          <w:rFonts w:ascii="Times New Roman" w:hAnsi="Times New Roman" w:cs="Times New Roman"/>
          <w:sz w:val="24"/>
          <w:szCs w:val="24"/>
        </w:rPr>
        <w:t xml:space="preserve">. </w:t>
      </w:r>
      <w:r w:rsidR="00D11847">
        <w:rPr>
          <w:rFonts w:ascii="Times New Roman" w:hAnsi="Times New Roman" w:cs="Times New Roman"/>
          <w:sz w:val="24"/>
          <w:szCs w:val="24"/>
        </w:rPr>
        <w:t xml:space="preserve">Equally, I might (conceivably) deserve my very high salary: </w:t>
      </w:r>
      <w:r w:rsidR="00FC20CF">
        <w:rPr>
          <w:rFonts w:ascii="Times New Roman" w:hAnsi="Times New Roman" w:cs="Times New Roman"/>
          <w:sz w:val="24"/>
          <w:szCs w:val="24"/>
        </w:rPr>
        <w:t xml:space="preserve">perhaps </w:t>
      </w:r>
      <w:r w:rsidR="00542D95">
        <w:rPr>
          <w:rFonts w:ascii="Times New Roman" w:hAnsi="Times New Roman" w:cs="Times New Roman"/>
          <w:sz w:val="24"/>
          <w:szCs w:val="24"/>
        </w:rPr>
        <w:t xml:space="preserve">my brilliant decision-making and leadership abilities saved the company from otherwise certain bankruptcy. But surely no-one </w:t>
      </w:r>
      <w:r w:rsidR="00542D95" w:rsidRPr="004F04A6">
        <w:rPr>
          <w:rFonts w:ascii="Times New Roman" w:hAnsi="Times New Roman" w:cs="Times New Roman"/>
          <w:i/>
          <w:iCs/>
          <w:sz w:val="24"/>
          <w:szCs w:val="24"/>
        </w:rPr>
        <w:t>needs</w:t>
      </w:r>
      <w:r w:rsidR="00542D95">
        <w:rPr>
          <w:rFonts w:ascii="Times New Roman" w:hAnsi="Times New Roman" w:cs="Times New Roman"/>
          <w:sz w:val="24"/>
          <w:szCs w:val="24"/>
        </w:rPr>
        <w:t xml:space="preserve"> to earn (</w:t>
      </w:r>
      <w:r w:rsidR="004308EC">
        <w:rPr>
          <w:rFonts w:ascii="Times New Roman" w:hAnsi="Times New Roman" w:cs="Times New Roman"/>
          <w:sz w:val="24"/>
          <w:szCs w:val="24"/>
        </w:rPr>
        <w:t>e.g.</w:t>
      </w:r>
      <w:r w:rsidR="00542D95">
        <w:rPr>
          <w:rFonts w:ascii="Times New Roman" w:hAnsi="Times New Roman" w:cs="Times New Roman"/>
          <w:sz w:val="24"/>
          <w:szCs w:val="24"/>
        </w:rPr>
        <w:t>) £10 million a year.</w:t>
      </w:r>
      <w:r w:rsidR="00BD2CB5">
        <w:rPr>
          <w:rFonts w:ascii="Times New Roman" w:hAnsi="Times New Roman" w:cs="Times New Roman"/>
          <w:sz w:val="24"/>
          <w:szCs w:val="24"/>
        </w:rPr>
        <w:t xml:space="preserve"> </w:t>
      </w:r>
      <w:r w:rsidR="003979CA">
        <w:rPr>
          <w:rFonts w:ascii="Times New Roman" w:hAnsi="Times New Roman" w:cs="Times New Roman"/>
          <w:sz w:val="24"/>
          <w:szCs w:val="24"/>
        </w:rPr>
        <w:t xml:space="preserve">On the other hand, however, it is clear that at least sometimes, entitlement claims are as it were </w:t>
      </w:r>
      <w:r w:rsidR="003979CA" w:rsidRPr="003979CA">
        <w:rPr>
          <w:rFonts w:ascii="Times New Roman" w:hAnsi="Times New Roman" w:cs="Times New Roman"/>
          <w:i/>
          <w:iCs/>
          <w:sz w:val="24"/>
          <w:szCs w:val="24"/>
        </w:rPr>
        <w:t>grounded</w:t>
      </w:r>
      <w:r w:rsidR="003979CA">
        <w:rPr>
          <w:rFonts w:ascii="Times New Roman" w:hAnsi="Times New Roman" w:cs="Times New Roman"/>
          <w:sz w:val="24"/>
          <w:szCs w:val="24"/>
        </w:rPr>
        <w:t xml:space="preserve"> in need: I am not entitled to receive a kidney transplant on the NHS, for instance, unless I also happen to </w:t>
      </w:r>
      <w:r w:rsidR="003979CA" w:rsidRPr="00A01B7E">
        <w:rPr>
          <w:rFonts w:ascii="Times New Roman" w:hAnsi="Times New Roman" w:cs="Times New Roman"/>
          <w:sz w:val="24"/>
          <w:szCs w:val="24"/>
        </w:rPr>
        <w:t>need</w:t>
      </w:r>
      <w:r w:rsidR="003979CA">
        <w:rPr>
          <w:rFonts w:ascii="Times New Roman" w:hAnsi="Times New Roman" w:cs="Times New Roman"/>
          <w:sz w:val="24"/>
          <w:szCs w:val="24"/>
        </w:rPr>
        <w:t xml:space="preserve"> one. </w:t>
      </w:r>
      <w:r w:rsidR="0079438A">
        <w:rPr>
          <w:rFonts w:ascii="Times New Roman" w:hAnsi="Times New Roman" w:cs="Times New Roman"/>
          <w:sz w:val="24"/>
          <w:szCs w:val="24"/>
        </w:rPr>
        <w:t xml:space="preserve">And while some desert theorists might dispute this, the same does I think go for desert claims. For </w:t>
      </w:r>
      <w:proofErr w:type="gramStart"/>
      <w:r w:rsidR="0079438A">
        <w:rPr>
          <w:rFonts w:ascii="Times New Roman" w:hAnsi="Times New Roman" w:cs="Times New Roman"/>
          <w:sz w:val="24"/>
          <w:szCs w:val="24"/>
        </w:rPr>
        <w:t>instance</w:t>
      </w:r>
      <w:proofErr w:type="gramEnd"/>
      <w:r w:rsidR="0079438A">
        <w:rPr>
          <w:rFonts w:ascii="Times New Roman" w:hAnsi="Times New Roman" w:cs="Times New Roman"/>
          <w:sz w:val="24"/>
          <w:szCs w:val="24"/>
        </w:rPr>
        <w:t xml:space="preserve"> we might, in ordinary language, claim that ‘no child deserves to go hungry’, or that ‘</w:t>
      </w:r>
      <w:r w:rsidR="00C50FBD">
        <w:rPr>
          <w:rFonts w:ascii="Times New Roman" w:hAnsi="Times New Roman" w:cs="Times New Roman"/>
          <w:sz w:val="24"/>
          <w:szCs w:val="24"/>
        </w:rPr>
        <w:t xml:space="preserve">no one deserves to be alone at Christmas’. </w:t>
      </w:r>
      <w:r w:rsidR="006A533D">
        <w:rPr>
          <w:rFonts w:ascii="Times New Roman" w:hAnsi="Times New Roman" w:cs="Times New Roman"/>
          <w:sz w:val="24"/>
          <w:szCs w:val="24"/>
        </w:rPr>
        <w:t>Certainly</w:t>
      </w:r>
      <w:r w:rsidR="00797734">
        <w:rPr>
          <w:rFonts w:ascii="Times New Roman" w:hAnsi="Times New Roman" w:cs="Times New Roman"/>
          <w:sz w:val="24"/>
          <w:szCs w:val="24"/>
        </w:rPr>
        <w:t>,</w:t>
      </w:r>
      <w:r w:rsidR="006A533D">
        <w:rPr>
          <w:rFonts w:ascii="Times New Roman" w:hAnsi="Times New Roman" w:cs="Times New Roman"/>
          <w:sz w:val="24"/>
          <w:szCs w:val="24"/>
        </w:rPr>
        <w:t xml:space="preserve"> some strict desert theorists would call these ‘sham desert </w:t>
      </w:r>
      <w:proofErr w:type="gramStart"/>
      <w:r w:rsidR="006A533D">
        <w:rPr>
          <w:rFonts w:ascii="Times New Roman" w:hAnsi="Times New Roman" w:cs="Times New Roman"/>
          <w:sz w:val="24"/>
          <w:szCs w:val="24"/>
        </w:rPr>
        <w:t>claims’</w:t>
      </w:r>
      <w:proofErr w:type="gramEnd"/>
      <w:r w:rsidR="006A533D">
        <w:rPr>
          <w:rFonts w:ascii="Times New Roman" w:hAnsi="Times New Roman" w:cs="Times New Roman"/>
          <w:sz w:val="24"/>
          <w:szCs w:val="24"/>
        </w:rPr>
        <w:t xml:space="preserve">. I am minded </w:t>
      </w:r>
      <w:proofErr w:type="gramStart"/>
      <w:r w:rsidR="006A533D">
        <w:rPr>
          <w:rFonts w:ascii="Times New Roman" w:hAnsi="Times New Roman" w:cs="Times New Roman"/>
          <w:sz w:val="24"/>
          <w:szCs w:val="24"/>
        </w:rPr>
        <w:t>to respond</w:t>
      </w:r>
      <w:proofErr w:type="gramEnd"/>
      <w:r w:rsidR="006A533D">
        <w:rPr>
          <w:rFonts w:ascii="Times New Roman" w:hAnsi="Times New Roman" w:cs="Times New Roman"/>
          <w:sz w:val="24"/>
          <w:szCs w:val="24"/>
        </w:rPr>
        <w:t>, however, that</w:t>
      </w:r>
      <w:r w:rsidR="00F338E1">
        <w:rPr>
          <w:rFonts w:ascii="Times New Roman" w:hAnsi="Times New Roman" w:cs="Times New Roman"/>
          <w:sz w:val="24"/>
          <w:szCs w:val="24"/>
        </w:rPr>
        <w:t xml:space="preserve"> they </w:t>
      </w:r>
      <w:r w:rsidR="00313598">
        <w:rPr>
          <w:rFonts w:ascii="Times New Roman" w:hAnsi="Times New Roman" w:cs="Times New Roman"/>
          <w:sz w:val="24"/>
          <w:szCs w:val="24"/>
        </w:rPr>
        <w:t xml:space="preserve">are simply grounded in the conviction (perfectly legitimate, from a </w:t>
      </w:r>
      <w:proofErr w:type="spellStart"/>
      <w:r w:rsidR="00313598">
        <w:rPr>
          <w:rFonts w:ascii="Times New Roman" w:hAnsi="Times New Roman" w:cs="Times New Roman"/>
          <w:sz w:val="24"/>
          <w:szCs w:val="24"/>
        </w:rPr>
        <w:t>desertist</w:t>
      </w:r>
      <w:proofErr w:type="spellEnd"/>
      <w:r w:rsidR="00313598">
        <w:rPr>
          <w:rFonts w:ascii="Times New Roman" w:hAnsi="Times New Roman" w:cs="Times New Roman"/>
          <w:sz w:val="24"/>
          <w:szCs w:val="24"/>
        </w:rPr>
        <w:t xml:space="preserve"> point of view) that there is nothing anyone </w:t>
      </w:r>
      <w:r w:rsidR="00F54DA7" w:rsidRPr="00F54DA7">
        <w:rPr>
          <w:rFonts w:ascii="Times New Roman" w:hAnsi="Times New Roman" w:cs="Times New Roman"/>
          <w:i/>
          <w:iCs/>
          <w:sz w:val="24"/>
          <w:szCs w:val="24"/>
        </w:rPr>
        <w:t>could</w:t>
      </w:r>
      <w:r w:rsidR="00F54DA7">
        <w:rPr>
          <w:rFonts w:ascii="Times New Roman" w:hAnsi="Times New Roman" w:cs="Times New Roman"/>
          <w:sz w:val="24"/>
          <w:szCs w:val="24"/>
        </w:rPr>
        <w:t xml:space="preserve"> do, to become ‘undeserving’ of certain </w:t>
      </w:r>
      <w:r w:rsidR="002031E9">
        <w:rPr>
          <w:rFonts w:ascii="Times New Roman" w:hAnsi="Times New Roman" w:cs="Times New Roman"/>
          <w:sz w:val="24"/>
          <w:szCs w:val="24"/>
        </w:rPr>
        <w:t>basic goods.</w:t>
      </w:r>
      <w:r w:rsidR="0099591F">
        <w:rPr>
          <w:rFonts w:ascii="Times New Roman" w:hAnsi="Times New Roman" w:cs="Times New Roman"/>
          <w:sz w:val="24"/>
          <w:szCs w:val="24"/>
        </w:rPr>
        <w:t xml:space="preserve"> If we were to turn to the parents of a child dying of kidney disease, and say that</w:t>
      </w:r>
      <w:r w:rsidR="00797734">
        <w:rPr>
          <w:rFonts w:ascii="Times New Roman" w:hAnsi="Times New Roman" w:cs="Times New Roman"/>
          <w:sz w:val="24"/>
          <w:szCs w:val="24"/>
        </w:rPr>
        <w:t>,</w:t>
      </w:r>
      <w:r w:rsidR="00112AC6">
        <w:rPr>
          <w:rFonts w:ascii="Times New Roman" w:hAnsi="Times New Roman" w:cs="Times New Roman"/>
          <w:sz w:val="24"/>
          <w:szCs w:val="24"/>
        </w:rPr>
        <w:t xml:space="preserve"> yes</w:t>
      </w:r>
      <w:r w:rsidR="00797734">
        <w:rPr>
          <w:rFonts w:ascii="Times New Roman" w:hAnsi="Times New Roman" w:cs="Times New Roman"/>
          <w:sz w:val="24"/>
          <w:szCs w:val="24"/>
        </w:rPr>
        <w:t>,</w:t>
      </w:r>
      <w:r w:rsidR="00112AC6">
        <w:rPr>
          <w:rFonts w:ascii="Times New Roman" w:hAnsi="Times New Roman" w:cs="Times New Roman"/>
          <w:sz w:val="24"/>
          <w:szCs w:val="24"/>
        </w:rPr>
        <w:t xml:space="preserve"> it’s all perfectly well and good that they need a kidney transplant, but strictly speaking the child does not ‘deserve’ it, </w:t>
      </w:r>
      <w:r w:rsidR="00884F8B">
        <w:rPr>
          <w:rFonts w:ascii="Times New Roman" w:hAnsi="Times New Roman" w:cs="Times New Roman"/>
          <w:sz w:val="24"/>
          <w:szCs w:val="24"/>
        </w:rPr>
        <w:t xml:space="preserve">we could not I think expect them to understand what we meant – for the simple reason that it would be </w:t>
      </w:r>
      <w:r w:rsidR="00884F8B" w:rsidRPr="00884F8B">
        <w:rPr>
          <w:rFonts w:ascii="Times New Roman" w:hAnsi="Times New Roman" w:cs="Times New Roman"/>
          <w:i/>
          <w:iCs/>
          <w:sz w:val="24"/>
          <w:szCs w:val="24"/>
        </w:rPr>
        <w:t>us</w:t>
      </w:r>
      <w:r w:rsidR="00884F8B">
        <w:rPr>
          <w:rFonts w:ascii="Times New Roman" w:hAnsi="Times New Roman" w:cs="Times New Roman"/>
          <w:sz w:val="24"/>
          <w:szCs w:val="24"/>
        </w:rPr>
        <w:t xml:space="preserve">, not </w:t>
      </w:r>
      <w:r w:rsidR="00884F8B" w:rsidRPr="00884F8B">
        <w:rPr>
          <w:rFonts w:ascii="Times New Roman" w:hAnsi="Times New Roman" w:cs="Times New Roman"/>
          <w:i/>
          <w:iCs/>
          <w:sz w:val="24"/>
          <w:szCs w:val="24"/>
        </w:rPr>
        <w:t>them</w:t>
      </w:r>
      <w:r w:rsidR="00884F8B">
        <w:rPr>
          <w:rFonts w:ascii="Times New Roman" w:hAnsi="Times New Roman" w:cs="Times New Roman"/>
          <w:sz w:val="24"/>
          <w:szCs w:val="24"/>
        </w:rPr>
        <w:t>, who was failing to use the English language correctly</w:t>
      </w:r>
      <w:r w:rsidR="00C431DD">
        <w:rPr>
          <w:rFonts w:ascii="Times New Roman" w:hAnsi="Times New Roman" w:cs="Times New Roman"/>
          <w:sz w:val="24"/>
          <w:szCs w:val="24"/>
        </w:rPr>
        <w:t>.</w:t>
      </w:r>
      <w:r w:rsidR="006A533D">
        <w:rPr>
          <w:rFonts w:ascii="Times New Roman" w:hAnsi="Times New Roman" w:cs="Times New Roman"/>
          <w:sz w:val="24"/>
          <w:szCs w:val="24"/>
        </w:rPr>
        <w:t xml:space="preserve"> Saul Smilansky has helped make sense of what is going on here by coining the notion of ‘baseline desert’.</w:t>
      </w:r>
      <w:r w:rsidR="006D5BE2">
        <w:rPr>
          <w:rFonts w:ascii="Times New Roman" w:hAnsi="Times New Roman" w:cs="Times New Roman"/>
          <w:sz w:val="24"/>
          <w:szCs w:val="24"/>
        </w:rPr>
        <w:t xml:space="preserve"> For instance, it might be ‘baseline’ true that “everyone deserves fresh air” – and so if a</w:t>
      </w:r>
      <w:r w:rsidR="00040FEA">
        <w:rPr>
          <w:rFonts w:ascii="Times New Roman" w:hAnsi="Times New Roman" w:cs="Times New Roman"/>
          <w:sz w:val="24"/>
          <w:szCs w:val="24"/>
        </w:rPr>
        <w:t xml:space="preserve">n unscrupulous </w:t>
      </w:r>
      <w:r w:rsidR="00040FEA">
        <w:rPr>
          <w:rFonts w:ascii="Times New Roman" w:hAnsi="Times New Roman" w:cs="Times New Roman"/>
          <w:sz w:val="24"/>
          <w:szCs w:val="24"/>
        </w:rPr>
        <w:lastRenderedPageBreak/>
        <w:t>corporation poisoned a particular town’s air, the townspeople would deserve compensation (</w:t>
      </w:r>
      <w:proofErr w:type="spellStart"/>
      <w:r w:rsidR="00040FEA">
        <w:rPr>
          <w:rFonts w:ascii="Times New Roman" w:hAnsi="Times New Roman" w:cs="Times New Roman"/>
          <w:sz w:val="24"/>
          <w:szCs w:val="24"/>
        </w:rPr>
        <w:t>Smilansky</w:t>
      </w:r>
      <w:proofErr w:type="spellEnd"/>
      <w:r w:rsidR="00040FEA">
        <w:rPr>
          <w:rFonts w:ascii="Times New Roman" w:hAnsi="Times New Roman" w:cs="Times New Roman"/>
          <w:sz w:val="24"/>
          <w:szCs w:val="24"/>
        </w:rPr>
        <w:t xml:space="preserve"> 199</w:t>
      </w:r>
      <w:r w:rsidR="00022A39">
        <w:rPr>
          <w:rFonts w:ascii="Times New Roman" w:hAnsi="Times New Roman" w:cs="Times New Roman"/>
          <w:sz w:val="24"/>
          <w:szCs w:val="24"/>
        </w:rPr>
        <w:t>6: 158ff).</w:t>
      </w:r>
    </w:p>
    <w:p w14:paraId="0654FA4C" w14:textId="1CE14C80" w:rsidR="00E63929" w:rsidRDefault="00E63929"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Hopefully, it should now be apparent what I mean, when I say that </w:t>
      </w:r>
      <w:r w:rsidR="00A106B3">
        <w:rPr>
          <w:rFonts w:ascii="Times New Roman" w:hAnsi="Times New Roman" w:cs="Times New Roman"/>
          <w:sz w:val="24"/>
          <w:szCs w:val="24"/>
        </w:rPr>
        <w:t xml:space="preserve">the </w:t>
      </w:r>
      <w:proofErr w:type="spellStart"/>
      <w:r w:rsidR="002A4A06">
        <w:rPr>
          <w:rFonts w:ascii="Times New Roman" w:hAnsi="Times New Roman" w:cs="Times New Roman"/>
          <w:sz w:val="24"/>
          <w:szCs w:val="24"/>
        </w:rPr>
        <w:t>Seachester</w:t>
      </w:r>
      <w:proofErr w:type="spellEnd"/>
      <w:r w:rsidR="002A4A06">
        <w:rPr>
          <w:rFonts w:ascii="Times New Roman" w:hAnsi="Times New Roman" w:cs="Times New Roman"/>
          <w:sz w:val="24"/>
          <w:szCs w:val="24"/>
        </w:rPr>
        <w:t xml:space="preserve"> </w:t>
      </w:r>
      <w:r w:rsidR="00A106B3">
        <w:rPr>
          <w:rFonts w:ascii="Times New Roman" w:hAnsi="Times New Roman" w:cs="Times New Roman"/>
          <w:sz w:val="24"/>
          <w:szCs w:val="24"/>
        </w:rPr>
        <w:t xml:space="preserve">pantries – or a Trussell Trust foodbank – </w:t>
      </w:r>
      <w:r w:rsidR="002A4A06">
        <w:rPr>
          <w:rFonts w:ascii="Times New Roman" w:hAnsi="Times New Roman" w:cs="Times New Roman"/>
          <w:sz w:val="24"/>
          <w:szCs w:val="24"/>
        </w:rPr>
        <w:t xml:space="preserve">operates along a normative </w:t>
      </w:r>
      <w:r w:rsidR="00A106B3">
        <w:rPr>
          <w:rFonts w:ascii="Times New Roman" w:hAnsi="Times New Roman" w:cs="Times New Roman"/>
          <w:sz w:val="24"/>
          <w:szCs w:val="24"/>
        </w:rPr>
        <w:t xml:space="preserve">paradigm of ‘entitlement/need’. </w:t>
      </w:r>
      <w:r w:rsidR="00F81D99">
        <w:rPr>
          <w:rFonts w:ascii="Times New Roman" w:hAnsi="Times New Roman" w:cs="Times New Roman"/>
          <w:sz w:val="24"/>
          <w:szCs w:val="24"/>
        </w:rPr>
        <w:t xml:space="preserve">What determines whether a given individual can become a member of one of the </w:t>
      </w:r>
      <w:proofErr w:type="spellStart"/>
      <w:r w:rsidR="00F81D99">
        <w:rPr>
          <w:rFonts w:ascii="Times New Roman" w:hAnsi="Times New Roman" w:cs="Times New Roman"/>
          <w:sz w:val="24"/>
          <w:szCs w:val="24"/>
        </w:rPr>
        <w:t>Seachester</w:t>
      </w:r>
      <w:proofErr w:type="spellEnd"/>
      <w:r w:rsidR="00F81D99">
        <w:rPr>
          <w:rFonts w:ascii="Times New Roman" w:hAnsi="Times New Roman" w:cs="Times New Roman"/>
          <w:sz w:val="24"/>
          <w:szCs w:val="24"/>
        </w:rPr>
        <w:t xml:space="preserve"> pantries is </w:t>
      </w:r>
      <w:r w:rsidR="008C2598">
        <w:rPr>
          <w:rFonts w:ascii="Times New Roman" w:hAnsi="Times New Roman" w:cs="Times New Roman"/>
          <w:sz w:val="24"/>
          <w:szCs w:val="24"/>
        </w:rPr>
        <w:t xml:space="preserve">an </w:t>
      </w:r>
      <w:r w:rsidR="008C2598" w:rsidRPr="008C2598">
        <w:rPr>
          <w:rFonts w:ascii="Times New Roman" w:hAnsi="Times New Roman" w:cs="Times New Roman"/>
          <w:i/>
          <w:iCs/>
          <w:sz w:val="24"/>
          <w:szCs w:val="24"/>
        </w:rPr>
        <w:t>entitlement</w:t>
      </w:r>
      <w:r w:rsidR="006F3B39">
        <w:rPr>
          <w:rFonts w:ascii="Times New Roman" w:hAnsi="Times New Roman" w:cs="Times New Roman"/>
          <w:sz w:val="24"/>
          <w:szCs w:val="24"/>
        </w:rPr>
        <w:t xml:space="preserve"> –</w:t>
      </w:r>
      <w:r w:rsidR="008C2598">
        <w:rPr>
          <w:rFonts w:ascii="Times New Roman" w:hAnsi="Times New Roman" w:cs="Times New Roman"/>
          <w:sz w:val="24"/>
          <w:szCs w:val="24"/>
        </w:rPr>
        <w:t xml:space="preserve"> in this case the fact that they happen to live in a certain postcode. But this entitlement might be withheld, </w:t>
      </w:r>
      <w:r w:rsidR="006F3B39">
        <w:rPr>
          <w:rFonts w:ascii="Times New Roman" w:hAnsi="Times New Roman" w:cs="Times New Roman"/>
          <w:sz w:val="24"/>
          <w:szCs w:val="24"/>
        </w:rPr>
        <w:t>if an individual is held not to be sufficiently ‘needy’</w:t>
      </w:r>
      <w:r w:rsidR="008C2598">
        <w:rPr>
          <w:rFonts w:ascii="Times New Roman" w:hAnsi="Times New Roman" w:cs="Times New Roman"/>
          <w:sz w:val="24"/>
          <w:szCs w:val="24"/>
        </w:rPr>
        <w:t xml:space="preserve">. </w:t>
      </w:r>
      <w:r w:rsidR="000A1EC2">
        <w:rPr>
          <w:rFonts w:ascii="Times New Roman" w:hAnsi="Times New Roman" w:cs="Times New Roman"/>
          <w:sz w:val="24"/>
          <w:szCs w:val="24"/>
        </w:rPr>
        <w:t xml:space="preserve">In quite an analogous way, to use a Trussell Trust foodbank one </w:t>
      </w:r>
      <w:r w:rsidR="00957A8D">
        <w:rPr>
          <w:rFonts w:ascii="Times New Roman" w:hAnsi="Times New Roman" w:cs="Times New Roman"/>
          <w:sz w:val="24"/>
          <w:szCs w:val="24"/>
        </w:rPr>
        <w:t>must</w:t>
      </w:r>
      <w:r w:rsidR="000A1EC2">
        <w:rPr>
          <w:rFonts w:ascii="Times New Roman" w:hAnsi="Times New Roman" w:cs="Times New Roman"/>
          <w:sz w:val="24"/>
          <w:szCs w:val="24"/>
        </w:rPr>
        <w:t xml:space="preserve"> be </w:t>
      </w:r>
      <w:r w:rsidR="000A1EC2" w:rsidRPr="000A1EC2">
        <w:rPr>
          <w:rFonts w:ascii="Times New Roman" w:hAnsi="Times New Roman" w:cs="Times New Roman"/>
          <w:i/>
          <w:iCs/>
          <w:sz w:val="24"/>
          <w:szCs w:val="24"/>
        </w:rPr>
        <w:t>entitled</w:t>
      </w:r>
      <w:r w:rsidR="000A1EC2">
        <w:rPr>
          <w:rFonts w:ascii="Times New Roman" w:hAnsi="Times New Roman" w:cs="Times New Roman"/>
          <w:sz w:val="24"/>
          <w:szCs w:val="24"/>
        </w:rPr>
        <w:t xml:space="preserve"> to do so</w:t>
      </w:r>
      <w:r w:rsidR="00957A8D">
        <w:rPr>
          <w:rFonts w:ascii="Times New Roman" w:hAnsi="Times New Roman" w:cs="Times New Roman"/>
          <w:sz w:val="24"/>
          <w:szCs w:val="24"/>
        </w:rPr>
        <w:t xml:space="preserve">, i.e. </w:t>
      </w:r>
      <w:r w:rsidR="006F3B39">
        <w:rPr>
          <w:rFonts w:ascii="Times New Roman" w:hAnsi="Times New Roman" w:cs="Times New Roman"/>
          <w:sz w:val="24"/>
          <w:szCs w:val="24"/>
        </w:rPr>
        <w:t>must</w:t>
      </w:r>
      <w:r w:rsidR="00957A8D">
        <w:rPr>
          <w:rFonts w:ascii="Times New Roman" w:hAnsi="Times New Roman" w:cs="Times New Roman"/>
          <w:sz w:val="24"/>
          <w:szCs w:val="24"/>
        </w:rPr>
        <w:t xml:space="preserve"> be in possession of a voucher. </w:t>
      </w:r>
      <w:r w:rsidR="003F4351">
        <w:rPr>
          <w:rFonts w:ascii="Times New Roman" w:hAnsi="Times New Roman" w:cs="Times New Roman"/>
          <w:sz w:val="24"/>
          <w:szCs w:val="24"/>
        </w:rPr>
        <w:t>But this entitlement will be given to you, if you are deemed sufficiently needy by a qualified professional.</w:t>
      </w:r>
    </w:p>
    <w:p w14:paraId="690C275F" w14:textId="3615E016" w:rsidR="00F24098" w:rsidRPr="001C3906" w:rsidRDefault="001C3906" w:rsidP="00EA39C5">
      <w:pPr>
        <w:spacing w:line="480" w:lineRule="auto"/>
        <w:rPr>
          <w:rFonts w:ascii="Times New Roman" w:hAnsi="Times New Roman" w:cs="Times New Roman"/>
          <w:sz w:val="24"/>
          <w:szCs w:val="24"/>
        </w:rPr>
      </w:pPr>
      <w:r>
        <w:rPr>
          <w:rFonts w:ascii="Times New Roman" w:hAnsi="Times New Roman" w:cs="Times New Roman"/>
          <w:sz w:val="24"/>
          <w:szCs w:val="24"/>
          <w:u w:val="single"/>
        </w:rPr>
        <w:t>3</w:t>
      </w:r>
      <w:r w:rsidR="00F24098" w:rsidRPr="00F24098">
        <w:rPr>
          <w:rFonts w:ascii="Times New Roman" w:hAnsi="Times New Roman" w:cs="Times New Roman"/>
          <w:sz w:val="24"/>
          <w:szCs w:val="24"/>
          <w:u w:val="single"/>
        </w:rPr>
        <w:t xml:space="preserve">. </w:t>
      </w:r>
      <w:r w:rsidR="00FD5965">
        <w:rPr>
          <w:rFonts w:ascii="Times New Roman" w:hAnsi="Times New Roman" w:cs="Times New Roman"/>
          <w:sz w:val="24"/>
          <w:szCs w:val="24"/>
          <w:u w:val="single"/>
        </w:rPr>
        <w:t>What’s wrong with ‘entitlement/need’?</w:t>
      </w:r>
    </w:p>
    <w:p w14:paraId="065A4557" w14:textId="025F3D29" w:rsidR="00934FBC" w:rsidRDefault="00934FBC"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Now: in the context of a foodbank, where the emphasis is on determining who gets to access emergency food, </w:t>
      </w:r>
      <w:r w:rsidR="00E32391">
        <w:rPr>
          <w:rFonts w:ascii="Times New Roman" w:hAnsi="Times New Roman" w:cs="Times New Roman"/>
          <w:sz w:val="24"/>
          <w:szCs w:val="24"/>
        </w:rPr>
        <w:t xml:space="preserve">I think the entitlement/need paradigm </w:t>
      </w:r>
      <w:r w:rsidR="00FD4CAD">
        <w:rPr>
          <w:rFonts w:ascii="Times New Roman" w:hAnsi="Times New Roman" w:cs="Times New Roman"/>
          <w:sz w:val="24"/>
          <w:szCs w:val="24"/>
        </w:rPr>
        <w:t xml:space="preserve">is </w:t>
      </w:r>
      <w:r w:rsidR="00C766CA">
        <w:rPr>
          <w:rFonts w:ascii="Times New Roman" w:hAnsi="Times New Roman" w:cs="Times New Roman"/>
          <w:sz w:val="24"/>
          <w:szCs w:val="24"/>
        </w:rPr>
        <w:t>perfectly appropriate</w:t>
      </w:r>
      <w:r w:rsidR="00E32391">
        <w:rPr>
          <w:rFonts w:ascii="Times New Roman" w:hAnsi="Times New Roman" w:cs="Times New Roman"/>
          <w:sz w:val="24"/>
          <w:szCs w:val="24"/>
        </w:rPr>
        <w:t xml:space="preserve">. </w:t>
      </w:r>
      <w:r w:rsidR="005D48C2">
        <w:rPr>
          <w:rFonts w:ascii="Times New Roman" w:hAnsi="Times New Roman" w:cs="Times New Roman"/>
          <w:sz w:val="24"/>
          <w:szCs w:val="24"/>
        </w:rPr>
        <w:t xml:space="preserve">If nothing else, the voucher system helps ensure that </w:t>
      </w:r>
      <w:r w:rsidR="003F3D36">
        <w:rPr>
          <w:rFonts w:ascii="Times New Roman" w:hAnsi="Times New Roman" w:cs="Times New Roman"/>
          <w:sz w:val="24"/>
          <w:szCs w:val="24"/>
        </w:rPr>
        <w:t>welfare professionals</w:t>
      </w:r>
      <w:r w:rsidR="00B172F8">
        <w:rPr>
          <w:rFonts w:ascii="Times New Roman" w:hAnsi="Times New Roman" w:cs="Times New Roman"/>
          <w:sz w:val="24"/>
          <w:szCs w:val="24"/>
        </w:rPr>
        <w:t xml:space="preserve">, </w:t>
      </w:r>
      <w:r w:rsidR="003F3D36">
        <w:rPr>
          <w:rFonts w:ascii="Times New Roman" w:hAnsi="Times New Roman" w:cs="Times New Roman"/>
          <w:sz w:val="24"/>
          <w:szCs w:val="24"/>
        </w:rPr>
        <w:t>and not volunteers,</w:t>
      </w:r>
      <w:r w:rsidR="00C71315">
        <w:rPr>
          <w:rFonts w:ascii="Times New Roman" w:hAnsi="Times New Roman" w:cs="Times New Roman"/>
          <w:sz w:val="24"/>
          <w:szCs w:val="24"/>
        </w:rPr>
        <w:t xml:space="preserve"> </w:t>
      </w:r>
      <w:r w:rsidR="003F3D36">
        <w:rPr>
          <w:rFonts w:ascii="Times New Roman" w:hAnsi="Times New Roman" w:cs="Times New Roman"/>
          <w:sz w:val="24"/>
          <w:szCs w:val="24"/>
        </w:rPr>
        <w:t xml:space="preserve">are </w:t>
      </w:r>
      <w:r w:rsidR="009F00B0">
        <w:rPr>
          <w:rFonts w:ascii="Times New Roman" w:hAnsi="Times New Roman" w:cs="Times New Roman"/>
          <w:sz w:val="24"/>
          <w:szCs w:val="24"/>
        </w:rPr>
        <w:t>responsible for gatekeeping access to food parcels (Garthwaite 2016</w:t>
      </w:r>
      <w:r w:rsidR="00815EDE">
        <w:rPr>
          <w:rFonts w:ascii="Times New Roman" w:hAnsi="Times New Roman" w:cs="Times New Roman"/>
          <w:sz w:val="24"/>
          <w:szCs w:val="24"/>
        </w:rPr>
        <w:t>a</w:t>
      </w:r>
      <w:r w:rsidR="009F00B0">
        <w:rPr>
          <w:rFonts w:ascii="Times New Roman" w:hAnsi="Times New Roman" w:cs="Times New Roman"/>
          <w:sz w:val="24"/>
          <w:szCs w:val="24"/>
        </w:rPr>
        <w:t>: 44).</w:t>
      </w:r>
      <w:r w:rsidR="000964B8">
        <w:rPr>
          <w:rFonts w:ascii="Times New Roman" w:hAnsi="Times New Roman" w:cs="Times New Roman"/>
          <w:sz w:val="24"/>
          <w:szCs w:val="24"/>
        </w:rPr>
        <w:t xml:space="preserve"> But this does not mean that the model </w:t>
      </w:r>
      <w:r w:rsidR="00A47321">
        <w:rPr>
          <w:rFonts w:ascii="Times New Roman" w:hAnsi="Times New Roman" w:cs="Times New Roman"/>
          <w:sz w:val="24"/>
          <w:szCs w:val="24"/>
        </w:rPr>
        <w:t>is appropriate</w:t>
      </w:r>
      <w:r w:rsidR="000964B8">
        <w:rPr>
          <w:rFonts w:ascii="Times New Roman" w:hAnsi="Times New Roman" w:cs="Times New Roman"/>
          <w:sz w:val="24"/>
          <w:szCs w:val="24"/>
        </w:rPr>
        <w:t xml:space="preserve"> for affordable food clubs. In my view, affordable food clubs should not regulate access along the model of entitlement/need.</w:t>
      </w:r>
    </w:p>
    <w:p w14:paraId="50F31619" w14:textId="571F1696" w:rsidR="00C741F1" w:rsidRDefault="000964B8" w:rsidP="00EA39C5">
      <w:pPr>
        <w:spacing w:line="480" w:lineRule="auto"/>
        <w:rPr>
          <w:rFonts w:ascii="Times New Roman" w:hAnsi="Times New Roman" w:cs="Times New Roman"/>
          <w:sz w:val="24"/>
          <w:szCs w:val="24"/>
        </w:rPr>
      </w:pPr>
      <w:r>
        <w:rPr>
          <w:rFonts w:ascii="Times New Roman" w:hAnsi="Times New Roman" w:cs="Times New Roman"/>
          <w:sz w:val="24"/>
          <w:szCs w:val="24"/>
        </w:rPr>
        <w:t>Why?</w:t>
      </w:r>
      <w:r w:rsidR="00C71315">
        <w:rPr>
          <w:rFonts w:ascii="Times New Roman" w:hAnsi="Times New Roman" w:cs="Times New Roman"/>
          <w:sz w:val="24"/>
          <w:szCs w:val="24"/>
        </w:rPr>
        <w:t xml:space="preserve"> </w:t>
      </w:r>
      <w:r w:rsidR="00037E2C">
        <w:rPr>
          <w:rFonts w:ascii="Times New Roman" w:hAnsi="Times New Roman" w:cs="Times New Roman"/>
          <w:sz w:val="24"/>
          <w:szCs w:val="24"/>
        </w:rPr>
        <w:t xml:space="preserve">One obvious answer is that the entitlement/need paradigm is </w:t>
      </w:r>
      <w:r w:rsidR="00037E2C" w:rsidRPr="00037E2C">
        <w:rPr>
          <w:rFonts w:ascii="Times New Roman" w:hAnsi="Times New Roman" w:cs="Times New Roman"/>
          <w:i/>
          <w:iCs/>
          <w:sz w:val="24"/>
          <w:szCs w:val="24"/>
        </w:rPr>
        <w:t>exclusionary</w:t>
      </w:r>
      <w:r w:rsidR="00037E2C">
        <w:rPr>
          <w:rFonts w:ascii="Times New Roman" w:hAnsi="Times New Roman" w:cs="Times New Roman"/>
          <w:sz w:val="24"/>
          <w:szCs w:val="24"/>
        </w:rPr>
        <w:t>. Of course</w:t>
      </w:r>
      <w:r w:rsidR="00B50A64">
        <w:rPr>
          <w:rFonts w:ascii="Times New Roman" w:hAnsi="Times New Roman" w:cs="Times New Roman"/>
          <w:sz w:val="24"/>
          <w:szCs w:val="24"/>
        </w:rPr>
        <w:t xml:space="preserve">, as a reader, you might respond by saying: ‘well, of course it is. We’re talking here about a normative principle that is supposed to regulate access to affordable food clubs. How could it be anything </w:t>
      </w:r>
      <w:r w:rsidR="00B50A64" w:rsidRPr="00B50A64">
        <w:rPr>
          <w:rFonts w:ascii="Times New Roman" w:hAnsi="Times New Roman" w:cs="Times New Roman"/>
          <w:i/>
          <w:iCs/>
          <w:sz w:val="24"/>
          <w:szCs w:val="24"/>
        </w:rPr>
        <w:t>other</w:t>
      </w:r>
      <w:r w:rsidR="00B50A64">
        <w:rPr>
          <w:rFonts w:ascii="Times New Roman" w:hAnsi="Times New Roman" w:cs="Times New Roman"/>
          <w:sz w:val="24"/>
          <w:szCs w:val="24"/>
        </w:rPr>
        <w:t xml:space="preserve"> than </w:t>
      </w:r>
      <w:r w:rsidR="00B50A64" w:rsidRPr="00B50A64">
        <w:rPr>
          <w:rFonts w:ascii="Times New Roman" w:hAnsi="Times New Roman" w:cs="Times New Roman"/>
          <w:sz w:val="24"/>
          <w:szCs w:val="24"/>
        </w:rPr>
        <w:t>exclusionary</w:t>
      </w:r>
      <w:r w:rsidR="00B50A64">
        <w:rPr>
          <w:rFonts w:ascii="Times New Roman" w:hAnsi="Times New Roman" w:cs="Times New Roman"/>
          <w:sz w:val="24"/>
          <w:szCs w:val="24"/>
        </w:rPr>
        <w:t>?’</w:t>
      </w:r>
      <w:r w:rsidR="00AE2C3D">
        <w:rPr>
          <w:rFonts w:ascii="Times New Roman" w:hAnsi="Times New Roman" w:cs="Times New Roman"/>
          <w:sz w:val="24"/>
          <w:szCs w:val="24"/>
        </w:rPr>
        <w:t xml:space="preserve"> But </w:t>
      </w:r>
      <w:r w:rsidR="00C52469">
        <w:rPr>
          <w:rFonts w:ascii="Times New Roman" w:hAnsi="Times New Roman" w:cs="Times New Roman"/>
          <w:sz w:val="24"/>
          <w:szCs w:val="24"/>
        </w:rPr>
        <w:t>while there are, as I have noted, some perfectly understandable reasons why affordable food clubs might feel they need to regulate access along the lines of some exclusionary principle</w:t>
      </w:r>
      <w:r w:rsidR="00DC37DD">
        <w:rPr>
          <w:rFonts w:ascii="Times New Roman" w:hAnsi="Times New Roman" w:cs="Times New Roman"/>
          <w:sz w:val="24"/>
          <w:szCs w:val="24"/>
        </w:rPr>
        <w:t xml:space="preserve"> (e.g. because they lose money on every shop they provide), it must also be said that </w:t>
      </w:r>
      <w:r w:rsidR="00DC37DD" w:rsidRPr="004161CC">
        <w:rPr>
          <w:rFonts w:ascii="Times New Roman" w:hAnsi="Times New Roman" w:cs="Times New Roman"/>
          <w:sz w:val="24"/>
          <w:szCs w:val="24"/>
        </w:rPr>
        <w:t>simply</w:t>
      </w:r>
      <w:r w:rsidR="00DC37DD" w:rsidRPr="008A6371">
        <w:rPr>
          <w:rFonts w:ascii="Times New Roman" w:hAnsi="Times New Roman" w:cs="Times New Roman"/>
          <w:i/>
          <w:iCs/>
          <w:sz w:val="24"/>
          <w:szCs w:val="24"/>
        </w:rPr>
        <w:t xml:space="preserve"> by being </w:t>
      </w:r>
      <w:r w:rsidR="00DC37DD">
        <w:rPr>
          <w:rFonts w:ascii="Times New Roman" w:hAnsi="Times New Roman" w:cs="Times New Roman"/>
          <w:sz w:val="24"/>
          <w:szCs w:val="24"/>
        </w:rPr>
        <w:t xml:space="preserve">exclusionary, certain of the benefits </w:t>
      </w:r>
      <w:r w:rsidR="004161CC">
        <w:rPr>
          <w:rFonts w:ascii="Times New Roman" w:hAnsi="Times New Roman" w:cs="Times New Roman"/>
          <w:sz w:val="24"/>
          <w:szCs w:val="24"/>
        </w:rPr>
        <w:lastRenderedPageBreak/>
        <w:t>associated with</w:t>
      </w:r>
      <w:r w:rsidR="00DC37DD">
        <w:rPr>
          <w:rFonts w:ascii="Times New Roman" w:hAnsi="Times New Roman" w:cs="Times New Roman"/>
          <w:sz w:val="24"/>
          <w:szCs w:val="24"/>
        </w:rPr>
        <w:t xml:space="preserve"> affordable food clubs are curtailed. </w:t>
      </w:r>
      <w:r w:rsidR="00474650">
        <w:rPr>
          <w:rFonts w:ascii="Times New Roman" w:hAnsi="Times New Roman" w:cs="Times New Roman"/>
          <w:sz w:val="24"/>
          <w:szCs w:val="24"/>
        </w:rPr>
        <w:t xml:space="preserve">Affordable food clubs, after all, are not </w:t>
      </w:r>
      <w:r w:rsidR="00474650" w:rsidRPr="00474650">
        <w:rPr>
          <w:rFonts w:ascii="Times New Roman" w:hAnsi="Times New Roman" w:cs="Times New Roman"/>
          <w:i/>
          <w:iCs/>
          <w:sz w:val="24"/>
          <w:szCs w:val="24"/>
        </w:rPr>
        <w:t>only</w:t>
      </w:r>
      <w:r w:rsidR="00474650">
        <w:rPr>
          <w:rFonts w:ascii="Times New Roman" w:hAnsi="Times New Roman" w:cs="Times New Roman"/>
          <w:sz w:val="24"/>
          <w:szCs w:val="24"/>
        </w:rPr>
        <w:t xml:space="preserve"> about food: they also help members feel more connected to their communities. </w:t>
      </w:r>
      <w:r w:rsidR="0052721D">
        <w:rPr>
          <w:rFonts w:ascii="Times New Roman" w:hAnsi="Times New Roman" w:cs="Times New Roman"/>
          <w:sz w:val="24"/>
          <w:szCs w:val="24"/>
        </w:rPr>
        <w:t xml:space="preserve">They are also not only about giving </w:t>
      </w:r>
      <w:r w:rsidR="00F555CC">
        <w:rPr>
          <w:rFonts w:ascii="Times New Roman" w:hAnsi="Times New Roman" w:cs="Times New Roman"/>
          <w:sz w:val="24"/>
          <w:szCs w:val="24"/>
        </w:rPr>
        <w:t xml:space="preserve">people sufficient </w:t>
      </w:r>
      <w:r w:rsidR="00F555CC" w:rsidRPr="00F555CC">
        <w:rPr>
          <w:rFonts w:ascii="Times New Roman" w:hAnsi="Times New Roman" w:cs="Times New Roman"/>
          <w:i/>
          <w:iCs/>
          <w:sz w:val="24"/>
          <w:szCs w:val="24"/>
        </w:rPr>
        <w:t>to keep from getting hungry</w:t>
      </w:r>
      <w:r w:rsidR="00F555CC">
        <w:rPr>
          <w:rFonts w:ascii="Times New Roman" w:hAnsi="Times New Roman" w:cs="Times New Roman"/>
          <w:sz w:val="24"/>
          <w:szCs w:val="24"/>
        </w:rPr>
        <w:t xml:space="preserve">: </w:t>
      </w:r>
      <w:r w:rsidR="0052721D">
        <w:rPr>
          <w:rFonts w:ascii="Times New Roman" w:hAnsi="Times New Roman" w:cs="Times New Roman"/>
          <w:sz w:val="24"/>
          <w:szCs w:val="24"/>
        </w:rPr>
        <w:t>they are about fulfilling our food needs in richer, more complex ways</w:t>
      </w:r>
      <w:r w:rsidR="00D609CE">
        <w:rPr>
          <w:rFonts w:ascii="Times New Roman" w:hAnsi="Times New Roman" w:cs="Times New Roman"/>
          <w:sz w:val="24"/>
          <w:szCs w:val="24"/>
        </w:rPr>
        <w:t xml:space="preserve">. </w:t>
      </w:r>
      <w:r w:rsidR="00474650">
        <w:rPr>
          <w:rFonts w:ascii="Times New Roman" w:hAnsi="Times New Roman" w:cs="Times New Roman"/>
          <w:sz w:val="24"/>
          <w:szCs w:val="24"/>
        </w:rPr>
        <w:t xml:space="preserve">But how can they </w:t>
      </w:r>
      <w:r w:rsidR="0052721D">
        <w:rPr>
          <w:rFonts w:ascii="Times New Roman" w:hAnsi="Times New Roman" w:cs="Times New Roman"/>
          <w:sz w:val="24"/>
          <w:szCs w:val="24"/>
        </w:rPr>
        <w:t>do all these other good things</w:t>
      </w:r>
      <w:r w:rsidR="00474650">
        <w:rPr>
          <w:rFonts w:ascii="Times New Roman" w:hAnsi="Times New Roman" w:cs="Times New Roman"/>
          <w:sz w:val="24"/>
          <w:szCs w:val="24"/>
        </w:rPr>
        <w:t xml:space="preserve">, </w:t>
      </w:r>
      <w:r w:rsidR="00032A3D">
        <w:rPr>
          <w:rFonts w:ascii="Times New Roman" w:hAnsi="Times New Roman" w:cs="Times New Roman"/>
          <w:sz w:val="24"/>
          <w:szCs w:val="24"/>
        </w:rPr>
        <w:t xml:space="preserve">if </w:t>
      </w:r>
      <w:r w:rsidR="003F46FA">
        <w:rPr>
          <w:rFonts w:ascii="Times New Roman" w:hAnsi="Times New Roman" w:cs="Times New Roman"/>
          <w:sz w:val="24"/>
          <w:szCs w:val="24"/>
        </w:rPr>
        <w:t>certain sections of a given community are barred from access to the food club?</w:t>
      </w:r>
    </w:p>
    <w:p w14:paraId="55F03845" w14:textId="3C516E93" w:rsidR="00C741F1" w:rsidRDefault="0059141B"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To help illustrate this, I will </w:t>
      </w:r>
      <w:r w:rsidR="00AE3DB4">
        <w:rPr>
          <w:rFonts w:ascii="Times New Roman" w:hAnsi="Times New Roman" w:cs="Times New Roman"/>
          <w:sz w:val="24"/>
          <w:szCs w:val="24"/>
        </w:rPr>
        <w:t xml:space="preserve">describe two individuals, both of whom are composites of people I encountered </w:t>
      </w:r>
      <w:r w:rsidR="003771A2">
        <w:rPr>
          <w:rFonts w:ascii="Times New Roman" w:hAnsi="Times New Roman" w:cs="Times New Roman"/>
          <w:sz w:val="24"/>
          <w:szCs w:val="24"/>
        </w:rPr>
        <w:t>over the course of my observations</w:t>
      </w:r>
      <w:r w:rsidR="00AE3DB4">
        <w:rPr>
          <w:rFonts w:ascii="Times New Roman" w:hAnsi="Times New Roman" w:cs="Times New Roman"/>
          <w:sz w:val="24"/>
          <w:szCs w:val="24"/>
        </w:rPr>
        <w:t xml:space="preserve">. </w:t>
      </w:r>
      <w:r w:rsidR="006543EF">
        <w:rPr>
          <w:rFonts w:ascii="Times New Roman" w:hAnsi="Times New Roman" w:cs="Times New Roman"/>
          <w:sz w:val="24"/>
          <w:szCs w:val="24"/>
        </w:rPr>
        <w:t xml:space="preserve">Lauren, 35, is a working mother with two primary school-age children. She is still in a relationship with the children’s father. </w:t>
      </w:r>
      <w:r w:rsidR="00CD212C">
        <w:rPr>
          <w:rFonts w:ascii="Times New Roman" w:hAnsi="Times New Roman" w:cs="Times New Roman"/>
          <w:sz w:val="24"/>
          <w:szCs w:val="24"/>
        </w:rPr>
        <w:t xml:space="preserve">Together, </w:t>
      </w:r>
      <w:r w:rsidR="00FA1FFA">
        <w:rPr>
          <w:rFonts w:ascii="Times New Roman" w:hAnsi="Times New Roman" w:cs="Times New Roman"/>
          <w:sz w:val="24"/>
          <w:szCs w:val="24"/>
        </w:rPr>
        <w:t xml:space="preserve">Lauren and her partner earn enough to always pay the rent, bills, and put food on table. But life is only getting more expensive, and </w:t>
      </w:r>
      <w:r w:rsidR="00930464">
        <w:rPr>
          <w:rFonts w:ascii="Times New Roman" w:hAnsi="Times New Roman" w:cs="Times New Roman"/>
          <w:sz w:val="24"/>
          <w:szCs w:val="24"/>
        </w:rPr>
        <w:t>the family doesn’t always ‘eat well’:</w:t>
      </w:r>
      <w:r w:rsidR="0095698D">
        <w:rPr>
          <w:rFonts w:ascii="Times New Roman" w:hAnsi="Times New Roman" w:cs="Times New Roman"/>
          <w:sz w:val="24"/>
          <w:szCs w:val="24"/>
        </w:rPr>
        <w:t xml:space="preserve"> </w:t>
      </w:r>
      <w:r w:rsidR="00EA460A">
        <w:rPr>
          <w:rFonts w:ascii="Times New Roman" w:hAnsi="Times New Roman" w:cs="Times New Roman"/>
          <w:sz w:val="24"/>
          <w:szCs w:val="24"/>
        </w:rPr>
        <w:t xml:space="preserve">gendered </w:t>
      </w:r>
      <w:r w:rsidR="0095698D">
        <w:rPr>
          <w:rFonts w:ascii="Times New Roman" w:hAnsi="Times New Roman" w:cs="Times New Roman"/>
          <w:sz w:val="24"/>
          <w:szCs w:val="24"/>
        </w:rPr>
        <w:t>social expectations mean that Lauren is usually the one who feels obliged to cook, but work and childcare leave her with very little time to</w:t>
      </w:r>
      <w:r w:rsidR="00E47F04">
        <w:rPr>
          <w:rFonts w:ascii="Times New Roman" w:hAnsi="Times New Roman" w:cs="Times New Roman"/>
          <w:sz w:val="24"/>
          <w:szCs w:val="24"/>
        </w:rPr>
        <w:t xml:space="preserve"> do so</w:t>
      </w:r>
      <w:r w:rsidR="0095698D">
        <w:rPr>
          <w:rFonts w:ascii="Times New Roman" w:hAnsi="Times New Roman" w:cs="Times New Roman"/>
          <w:sz w:val="24"/>
          <w:szCs w:val="24"/>
        </w:rPr>
        <w:t>. Both</w:t>
      </w:r>
      <w:r w:rsidR="00930464">
        <w:rPr>
          <w:rFonts w:ascii="Times New Roman" w:hAnsi="Times New Roman" w:cs="Times New Roman"/>
          <w:sz w:val="24"/>
          <w:szCs w:val="24"/>
        </w:rPr>
        <w:t xml:space="preserve"> parents and children are very reliant on frozen food, ready meals, and takeaways. </w:t>
      </w:r>
      <w:r w:rsidR="00E85081">
        <w:rPr>
          <w:rFonts w:ascii="Times New Roman" w:hAnsi="Times New Roman" w:cs="Times New Roman"/>
          <w:sz w:val="24"/>
          <w:szCs w:val="24"/>
        </w:rPr>
        <w:t>While Lauren has lived in the same part of the country almost all her life, she doesn’t really know her neighbours and does not feel particularly tied to her community.</w:t>
      </w:r>
    </w:p>
    <w:p w14:paraId="56AD2E49" w14:textId="7480DAC4" w:rsidR="00D674E2" w:rsidRDefault="00753BB1"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A bit of help to ease the cost of living would </w:t>
      </w:r>
      <w:r w:rsidR="00DC20ED">
        <w:rPr>
          <w:rFonts w:ascii="Times New Roman" w:hAnsi="Times New Roman" w:cs="Times New Roman"/>
          <w:sz w:val="24"/>
          <w:szCs w:val="24"/>
        </w:rPr>
        <w:t>certainly be something Lauren would welcome,</w:t>
      </w:r>
      <w:r w:rsidR="00E47F04">
        <w:rPr>
          <w:rFonts w:ascii="Times New Roman" w:hAnsi="Times New Roman" w:cs="Times New Roman"/>
          <w:sz w:val="24"/>
          <w:szCs w:val="24"/>
        </w:rPr>
        <w:t xml:space="preserve"> and </w:t>
      </w:r>
      <w:proofErr w:type="gramStart"/>
      <w:r w:rsidR="00E47F04">
        <w:rPr>
          <w:rFonts w:ascii="Times New Roman" w:hAnsi="Times New Roman" w:cs="Times New Roman"/>
          <w:sz w:val="24"/>
          <w:szCs w:val="24"/>
        </w:rPr>
        <w:t>definitely something</w:t>
      </w:r>
      <w:proofErr w:type="gramEnd"/>
      <w:r w:rsidR="00E47F04">
        <w:rPr>
          <w:rFonts w:ascii="Times New Roman" w:hAnsi="Times New Roman" w:cs="Times New Roman"/>
          <w:sz w:val="24"/>
          <w:szCs w:val="24"/>
        </w:rPr>
        <w:t xml:space="preserve"> that would</w:t>
      </w:r>
      <w:r w:rsidR="00DC20ED">
        <w:rPr>
          <w:rFonts w:ascii="Times New Roman" w:hAnsi="Times New Roman" w:cs="Times New Roman"/>
          <w:sz w:val="24"/>
          <w:szCs w:val="24"/>
        </w:rPr>
        <w:t xml:space="preserve"> have a positive impact on her mental health. </w:t>
      </w:r>
      <w:r w:rsidR="00E47F04">
        <w:rPr>
          <w:rFonts w:ascii="Times New Roman" w:hAnsi="Times New Roman" w:cs="Times New Roman"/>
          <w:sz w:val="24"/>
          <w:szCs w:val="24"/>
        </w:rPr>
        <w:t>Nonetheless</w:t>
      </w:r>
      <w:r w:rsidR="00160DA3">
        <w:rPr>
          <w:rFonts w:ascii="Times New Roman" w:hAnsi="Times New Roman" w:cs="Times New Roman"/>
          <w:sz w:val="24"/>
          <w:szCs w:val="24"/>
        </w:rPr>
        <w:t>, Lauren would never see herself as being ‘needy’</w:t>
      </w:r>
      <w:r w:rsidR="00E47F04">
        <w:rPr>
          <w:rFonts w:ascii="Times New Roman" w:hAnsi="Times New Roman" w:cs="Times New Roman"/>
          <w:sz w:val="24"/>
          <w:szCs w:val="24"/>
        </w:rPr>
        <w:t xml:space="preserve"> when it </w:t>
      </w:r>
      <w:r w:rsidR="002627AD">
        <w:rPr>
          <w:rFonts w:ascii="Times New Roman" w:hAnsi="Times New Roman" w:cs="Times New Roman"/>
          <w:sz w:val="24"/>
          <w:szCs w:val="24"/>
        </w:rPr>
        <w:t>comes</w:t>
      </w:r>
      <w:r w:rsidR="00E47F04">
        <w:rPr>
          <w:rFonts w:ascii="Times New Roman" w:hAnsi="Times New Roman" w:cs="Times New Roman"/>
          <w:sz w:val="24"/>
          <w:szCs w:val="24"/>
        </w:rPr>
        <w:t xml:space="preserve"> to food</w:t>
      </w:r>
      <w:r w:rsidR="00160DA3">
        <w:rPr>
          <w:rFonts w:ascii="Times New Roman" w:hAnsi="Times New Roman" w:cs="Times New Roman"/>
          <w:sz w:val="24"/>
          <w:szCs w:val="24"/>
        </w:rPr>
        <w:t xml:space="preserve">. If she passed an affordable food club, she would probably see it as being, for all intents and purposes, a foodbank. While she might not </w:t>
      </w:r>
      <w:r w:rsidR="00160DA3" w:rsidRPr="006F1142">
        <w:rPr>
          <w:rFonts w:ascii="Times New Roman" w:hAnsi="Times New Roman" w:cs="Times New Roman"/>
          <w:i/>
          <w:iCs/>
          <w:sz w:val="24"/>
          <w:szCs w:val="24"/>
        </w:rPr>
        <w:t>look down on</w:t>
      </w:r>
      <w:r w:rsidR="00160DA3">
        <w:rPr>
          <w:rFonts w:ascii="Times New Roman" w:hAnsi="Times New Roman" w:cs="Times New Roman"/>
          <w:sz w:val="24"/>
          <w:szCs w:val="24"/>
        </w:rPr>
        <w:t xml:space="preserve"> people for using a foodbank, she would</w:t>
      </w:r>
      <w:r w:rsidR="00EA460A">
        <w:rPr>
          <w:rFonts w:ascii="Times New Roman" w:hAnsi="Times New Roman" w:cs="Times New Roman"/>
          <w:sz w:val="24"/>
          <w:szCs w:val="24"/>
        </w:rPr>
        <w:t xml:space="preserve"> also</w:t>
      </w:r>
      <w:r w:rsidR="00160DA3">
        <w:rPr>
          <w:rFonts w:ascii="Times New Roman" w:hAnsi="Times New Roman" w:cs="Times New Roman"/>
          <w:sz w:val="24"/>
          <w:szCs w:val="24"/>
        </w:rPr>
        <w:t xml:space="preserve"> not think of herself as ‘the sort of person who uses a foodbank’</w:t>
      </w:r>
      <w:r w:rsidR="006F1142">
        <w:rPr>
          <w:rFonts w:ascii="Times New Roman" w:hAnsi="Times New Roman" w:cs="Times New Roman"/>
          <w:sz w:val="24"/>
          <w:szCs w:val="24"/>
        </w:rPr>
        <w:t>.</w:t>
      </w:r>
      <w:r w:rsidR="00D674E2">
        <w:rPr>
          <w:rFonts w:ascii="Times New Roman" w:hAnsi="Times New Roman" w:cs="Times New Roman"/>
          <w:sz w:val="24"/>
          <w:szCs w:val="24"/>
        </w:rPr>
        <w:t xml:space="preserve"> If you suggested to Lauren that she might become a member of an affordable food club, she would likely reject the idea out of hand: she would not want to ‘take food’ from those who ‘really need it’.</w:t>
      </w:r>
    </w:p>
    <w:p w14:paraId="0374C25B" w14:textId="51F04568" w:rsidR="00EE62EF" w:rsidRDefault="00A618EB" w:rsidP="00EA39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Michael, meanwhile</w:t>
      </w:r>
      <w:r w:rsidR="00BB1F29">
        <w:rPr>
          <w:rFonts w:ascii="Times New Roman" w:hAnsi="Times New Roman" w:cs="Times New Roman"/>
          <w:sz w:val="24"/>
          <w:szCs w:val="24"/>
        </w:rPr>
        <w:t xml:space="preserve">, 40, is </w:t>
      </w:r>
      <w:r w:rsidR="00C6500D">
        <w:rPr>
          <w:rFonts w:ascii="Times New Roman" w:hAnsi="Times New Roman" w:cs="Times New Roman"/>
          <w:sz w:val="24"/>
          <w:szCs w:val="24"/>
        </w:rPr>
        <w:t xml:space="preserve">single, unemployed, and has a history of mental health problems. </w:t>
      </w:r>
      <w:r w:rsidR="00682A6D">
        <w:rPr>
          <w:rFonts w:ascii="Times New Roman" w:hAnsi="Times New Roman" w:cs="Times New Roman"/>
          <w:sz w:val="24"/>
          <w:szCs w:val="24"/>
        </w:rPr>
        <w:t xml:space="preserve">His only income </w:t>
      </w:r>
      <w:r w:rsidR="00322AFD">
        <w:rPr>
          <w:rFonts w:ascii="Times New Roman" w:hAnsi="Times New Roman" w:cs="Times New Roman"/>
          <w:sz w:val="24"/>
          <w:szCs w:val="24"/>
        </w:rPr>
        <w:t>comes from</w:t>
      </w:r>
      <w:r w:rsidR="00682A6D">
        <w:rPr>
          <w:rFonts w:ascii="Times New Roman" w:hAnsi="Times New Roman" w:cs="Times New Roman"/>
          <w:sz w:val="24"/>
          <w:szCs w:val="24"/>
        </w:rPr>
        <w:t xml:space="preserve"> universal credit, and he barely has enough to cover the cost of living. </w:t>
      </w:r>
      <w:r w:rsidR="00D73B44">
        <w:rPr>
          <w:rFonts w:ascii="Times New Roman" w:hAnsi="Times New Roman" w:cs="Times New Roman"/>
          <w:sz w:val="24"/>
          <w:szCs w:val="24"/>
        </w:rPr>
        <w:t xml:space="preserve">Since his mother died a couple of years ago, Michael has become </w:t>
      </w:r>
      <w:r w:rsidR="00673E2D">
        <w:rPr>
          <w:rFonts w:ascii="Times New Roman" w:hAnsi="Times New Roman" w:cs="Times New Roman"/>
          <w:sz w:val="24"/>
          <w:szCs w:val="24"/>
        </w:rPr>
        <w:t xml:space="preserve">extremely isolated, and nowadays </w:t>
      </w:r>
      <w:r w:rsidR="00D73B44">
        <w:rPr>
          <w:rFonts w:ascii="Times New Roman" w:hAnsi="Times New Roman" w:cs="Times New Roman"/>
          <w:sz w:val="24"/>
          <w:szCs w:val="24"/>
        </w:rPr>
        <w:t xml:space="preserve">he </w:t>
      </w:r>
      <w:r w:rsidR="00673E2D">
        <w:rPr>
          <w:rFonts w:ascii="Times New Roman" w:hAnsi="Times New Roman" w:cs="Times New Roman"/>
          <w:sz w:val="24"/>
          <w:szCs w:val="24"/>
        </w:rPr>
        <w:t>only tends to leave the house to attend appointments at the Job Centre</w:t>
      </w:r>
      <w:r w:rsidR="008459D1">
        <w:rPr>
          <w:rFonts w:ascii="Times New Roman" w:hAnsi="Times New Roman" w:cs="Times New Roman"/>
          <w:sz w:val="24"/>
          <w:szCs w:val="24"/>
        </w:rPr>
        <w:t xml:space="preserve"> – which is situated in a different part of </w:t>
      </w:r>
      <w:proofErr w:type="spellStart"/>
      <w:r w:rsidR="008459D1">
        <w:rPr>
          <w:rFonts w:ascii="Times New Roman" w:hAnsi="Times New Roman" w:cs="Times New Roman"/>
          <w:sz w:val="24"/>
          <w:szCs w:val="24"/>
        </w:rPr>
        <w:t>Seachester</w:t>
      </w:r>
      <w:proofErr w:type="spellEnd"/>
      <w:r w:rsidR="008459D1">
        <w:rPr>
          <w:rFonts w:ascii="Times New Roman" w:hAnsi="Times New Roman" w:cs="Times New Roman"/>
          <w:sz w:val="24"/>
          <w:szCs w:val="24"/>
        </w:rPr>
        <w:t xml:space="preserve"> from where he lives. One day, Michael learns about </w:t>
      </w:r>
      <w:r w:rsidR="008D7615">
        <w:rPr>
          <w:rFonts w:ascii="Times New Roman" w:hAnsi="Times New Roman" w:cs="Times New Roman"/>
          <w:sz w:val="24"/>
          <w:szCs w:val="24"/>
        </w:rPr>
        <w:t xml:space="preserve">an affordable food club, which runs out of a church hall just round the corner from the Job Centre. He is interested in becoming a </w:t>
      </w:r>
      <w:proofErr w:type="gramStart"/>
      <w:r w:rsidR="008D7615">
        <w:rPr>
          <w:rFonts w:ascii="Times New Roman" w:hAnsi="Times New Roman" w:cs="Times New Roman"/>
          <w:sz w:val="24"/>
          <w:szCs w:val="24"/>
        </w:rPr>
        <w:t>member, and</w:t>
      </w:r>
      <w:proofErr w:type="gramEnd"/>
      <w:r w:rsidR="008D7615">
        <w:rPr>
          <w:rFonts w:ascii="Times New Roman" w:hAnsi="Times New Roman" w:cs="Times New Roman"/>
          <w:sz w:val="24"/>
          <w:szCs w:val="24"/>
        </w:rPr>
        <w:t xml:space="preserve"> </w:t>
      </w:r>
      <w:r w:rsidR="004A222F">
        <w:rPr>
          <w:rFonts w:ascii="Times New Roman" w:hAnsi="Times New Roman" w:cs="Times New Roman"/>
          <w:sz w:val="24"/>
          <w:szCs w:val="24"/>
        </w:rPr>
        <w:t>thinks that the subsidised shop will really help him out.</w:t>
      </w:r>
      <w:r w:rsidR="009B5B26">
        <w:rPr>
          <w:rFonts w:ascii="Times New Roman" w:hAnsi="Times New Roman" w:cs="Times New Roman"/>
          <w:sz w:val="24"/>
          <w:szCs w:val="24"/>
        </w:rPr>
        <w:t xml:space="preserve"> </w:t>
      </w:r>
      <w:r w:rsidR="004A222F">
        <w:rPr>
          <w:rFonts w:ascii="Times New Roman" w:hAnsi="Times New Roman" w:cs="Times New Roman"/>
          <w:sz w:val="24"/>
          <w:szCs w:val="24"/>
        </w:rPr>
        <w:t xml:space="preserve">However, on entering the space Michael is told that he is unable to become a member of the food club, as </w:t>
      </w:r>
      <w:r w:rsidR="00361724">
        <w:rPr>
          <w:rFonts w:ascii="Times New Roman" w:hAnsi="Times New Roman" w:cs="Times New Roman"/>
          <w:sz w:val="24"/>
          <w:szCs w:val="24"/>
        </w:rPr>
        <w:t>it is only open to people in the S</w:t>
      </w:r>
      <w:r w:rsidR="0077484B">
        <w:rPr>
          <w:rFonts w:ascii="Times New Roman" w:hAnsi="Times New Roman" w:cs="Times New Roman"/>
          <w:sz w:val="24"/>
          <w:szCs w:val="24"/>
        </w:rPr>
        <w:t xml:space="preserve">C1 postcode – Michael’s postcode </w:t>
      </w:r>
      <w:r w:rsidR="004B3B7E">
        <w:rPr>
          <w:rFonts w:ascii="Times New Roman" w:hAnsi="Times New Roman" w:cs="Times New Roman"/>
          <w:sz w:val="24"/>
          <w:szCs w:val="24"/>
        </w:rPr>
        <w:t>starts SC2.</w:t>
      </w:r>
      <w:r w:rsidR="009A46FE">
        <w:rPr>
          <w:rFonts w:ascii="Times New Roman" w:hAnsi="Times New Roman" w:cs="Times New Roman"/>
          <w:sz w:val="24"/>
          <w:szCs w:val="24"/>
        </w:rPr>
        <w:t xml:space="preserve"> While the volunteers who break this news to him are perfectly nice about it, Michael – just being the way he is – feels embarrassed and ashamed. While the volunteers direct Michael to a different food club, he doesn’t take the information in.</w:t>
      </w:r>
      <w:r w:rsidR="00EE62EF">
        <w:rPr>
          <w:rFonts w:ascii="Times New Roman" w:hAnsi="Times New Roman" w:cs="Times New Roman"/>
          <w:sz w:val="24"/>
          <w:szCs w:val="24"/>
        </w:rPr>
        <w:t xml:space="preserve"> He leaves the affordable food club feeling worse than he did when he came in – </w:t>
      </w:r>
      <w:r w:rsidR="002A2939">
        <w:rPr>
          <w:rFonts w:ascii="Times New Roman" w:hAnsi="Times New Roman" w:cs="Times New Roman"/>
          <w:sz w:val="24"/>
          <w:szCs w:val="24"/>
        </w:rPr>
        <w:t>it would be difficult to persuade Michael to attempt to join one again.</w:t>
      </w:r>
    </w:p>
    <w:p w14:paraId="6BC39EA3" w14:textId="3935B1EF" w:rsidR="00793AA9" w:rsidRDefault="00A51A78"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One thing that we </w:t>
      </w:r>
      <w:r w:rsidR="00620816">
        <w:rPr>
          <w:rFonts w:ascii="Times New Roman" w:hAnsi="Times New Roman" w:cs="Times New Roman"/>
          <w:sz w:val="24"/>
          <w:szCs w:val="24"/>
        </w:rPr>
        <w:t xml:space="preserve">can say about exclusionary access criteria, then, is that </w:t>
      </w:r>
      <w:r w:rsidR="00F07817">
        <w:rPr>
          <w:rFonts w:ascii="Times New Roman" w:hAnsi="Times New Roman" w:cs="Times New Roman"/>
          <w:sz w:val="24"/>
          <w:szCs w:val="24"/>
        </w:rPr>
        <w:t xml:space="preserve">they encourage individuals </w:t>
      </w:r>
      <w:r w:rsidR="00A84810">
        <w:rPr>
          <w:rFonts w:ascii="Times New Roman" w:hAnsi="Times New Roman" w:cs="Times New Roman"/>
          <w:sz w:val="24"/>
          <w:szCs w:val="24"/>
        </w:rPr>
        <w:t>to divide their community i</w:t>
      </w:r>
      <w:r w:rsidR="006B7F90">
        <w:rPr>
          <w:rFonts w:ascii="Times New Roman" w:hAnsi="Times New Roman" w:cs="Times New Roman"/>
          <w:sz w:val="24"/>
          <w:szCs w:val="24"/>
        </w:rPr>
        <w:t xml:space="preserve">nto ‘people who need affordable food’, and ‘people who don’t’ – and </w:t>
      </w:r>
      <w:r w:rsidR="00E450C6">
        <w:rPr>
          <w:rFonts w:ascii="Times New Roman" w:hAnsi="Times New Roman" w:cs="Times New Roman"/>
          <w:sz w:val="24"/>
          <w:szCs w:val="24"/>
        </w:rPr>
        <w:t xml:space="preserve">individuals’ preconceptions </w:t>
      </w:r>
      <w:r w:rsidR="009819FE">
        <w:rPr>
          <w:rFonts w:ascii="Times New Roman" w:hAnsi="Times New Roman" w:cs="Times New Roman"/>
          <w:sz w:val="24"/>
          <w:szCs w:val="24"/>
        </w:rPr>
        <w:t xml:space="preserve">both </w:t>
      </w:r>
      <w:r w:rsidR="00E450C6">
        <w:rPr>
          <w:rFonts w:ascii="Times New Roman" w:hAnsi="Times New Roman" w:cs="Times New Roman"/>
          <w:sz w:val="24"/>
          <w:szCs w:val="24"/>
        </w:rPr>
        <w:t xml:space="preserve">about themselves, and how they relate to the world, are going to affect which side of the divide </w:t>
      </w:r>
      <w:r w:rsidR="00793120">
        <w:rPr>
          <w:rFonts w:ascii="Times New Roman" w:hAnsi="Times New Roman" w:cs="Times New Roman"/>
          <w:sz w:val="24"/>
          <w:szCs w:val="24"/>
        </w:rPr>
        <w:t xml:space="preserve">they see themselves as falling on (regardless of </w:t>
      </w:r>
      <w:r w:rsidR="009819FE">
        <w:rPr>
          <w:rFonts w:ascii="Times New Roman" w:hAnsi="Times New Roman" w:cs="Times New Roman"/>
          <w:sz w:val="24"/>
          <w:szCs w:val="24"/>
        </w:rPr>
        <w:t>any</w:t>
      </w:r>
      <w:r w:rsidR="00793120">
        <w:rPr>
          <w:rFonts w:ascii="Times New Roman" w:hAnsi="Times New Roman" w:cs="Times New Roman"/>
          <w:sz w:val="24"/>
          <w:szCs w:val="24"/>
        </w:rPr>
        <w:t xml:space="preserve"> genuine, material need)</w:t>
      </w:r>
      <w:r w:rsidR="00A84810">
        <w:rPr>
          <w:rFonts w:ascii="Times New Roman" w:hAnsi="Times New Roman" w:cs="Times New Roman"/>
          <w:sz w:val="24"/>
          <w:szCs w:val="24"/>
        </w:rPr>
        <w:t>. For this reason, individuals who might genuinely benefit from certain things that affordable food clubs have to offer</w:t>
      </w:r>
      <w:r w:rsidR="00DE5B31">
        <w:rPr>
          <w:rFonts w:ascii="Times New Roman" w:hAnsi="Times New Roman" w:cs="Times New Roman"/>
          <w:sz w:val="24"/>
          <w:szCs w:val="24"/>
        </w:rPr>
        <w:t xml:space="preserve"> –</w:t>
      </w:r>
      <w:r w:rsidR="00A84810">
        <w:rPr>
          <w:rFonts w:ascii="Times New Roman" w:hAnsi="Times New Roman" w:cs="Times New Roman"/>
          <w:sz w:val="24"/>
          <w:szCs w:val="24"/>
        </w:rPr>
        <w:t xml:space="preserve"> not only help with the price of food, but also </w:t>
      </w:r>
      <w:r w:rsidR="00963B12">
        <w:rPr>
          <w:rFonts w:ascii="Times New Roman" w:hAnsi="Times New Roman" w:cs="Times New Roman"/>
          <w:sz w:val="24"/>
          <w:szCs w:val="24"/>
        </w:rPr>
        <w:t xml:space="preserve">a sense of community </w:t>
      </w:r>
      <w:r w:rsidR="00AA40DF">
        <w:rPr>
          <w:rFonts w:ascii="Times New Roman" w:hAnsi="Times New Roman" w:cs="Times New Roman"/>
          <w:sz w:val="24"/>
          <w:szCs w:val="24"/>
        </w:rPr>
        <w:t>connectedness</w:t>
      </w:r>
      <w:r w:rsidR="00831BCA">
        <w:rPr>
          <w:rFonts w:ascii="Times New Roman" w:hAnsi="Times New Roman" w:cs="Times New Roman"/>
          <w:sz w:val="24"/>
          <w:szCs w:val="24"/>
        </w:rPr>
        <w:t>, or help with cooking or eating healthily</w:t>
      </w:r>
      <w:r w:rsidR="00DE5B31">
        <w:rPr>
          <w:rFonts w:ascii="Times New Roman" w:hAnsi="Times New Roman" w:cs="Times New Roman"/>
          <w:sz w:val="24"/>
          <w:szCs w:val="24"/>
        </w:rPr>
        <w:t xml:space="preserve"> – </w:t>
      </w:r>
      <w:r w:rsidR="00793120">
        <w:rPr>
          <w:rFonts w:ascii="Times New Roman" w:hAnsi="Times New Roman" w:cs="Times New Roman"/>
          <w:sz w:val="24"/>
          <w:szCs w:val="24"/>
        </w:rPr>
        <w:t>might not even consider ever joining one</w:t>
      </w:r>
      <w:r w:rsidR="006565BF">
        <w:rPr>
          <w:rFonts w:ascii="Times New Roman" w:hAnsi="Times New Roman" w:cs="Times New Roman"/>
          <w:sz w:val="24"/>
          <w:szCs w:val="24"/>
        </w:rPr>
        <w:t>.</w:t>
      </w:r>
      <w:r w:rsidR="008574D8">
        <w:rPr>
          <w:rFonts w:ascii="Times New Roman" w:hAnsi="Times New Roman" w:cs="Times New Roman"/>
          <w:sz w:val="24"/>
          <w:szCs w:val="24"/>
        </w:rPr>
        <w:t xml:space="preserve"> Meanwhile, </w:t>
      </w:r>
      <w:r w:rsidR="00DF744F">
        <w:rPr>
          <w:rFonts w:ascii="Times New Roman" w:hAnsi="Times New Roman" w:cs="Times New Roman"/>
          <w:sz w:val="24"/>
          <w:szCs w:val="24"/>
        </w:rPr>
        <w:t xml:space="preserve">it is not too much of a </w:t>
      </w:r>
      <w:r w:rsidR="00B97E41">
        <w:rPr>
          <w:rFonts w:ascii="Times New Roman" w:hAnsi="Times New Roman" w:cs="Times New Roman"/>
          <w:sz w:val="24"/>
          <w:szCs w:val="24"/>
        </w:rPr>
        <w:t>stretch</w:t>
      </w:r>
      <w:r w:rsidR="00DF744F">
        <w:rPr>
          <w:rFonts w:ascii="Times New Roman" w:hAnsi="Times New Roman" w:cs="Times New Roman"/>
          <w:sz w:val="24"/>
          <w:szCs w:val="24"/>
        </w:rPr>
        <w:t xml:space="preserve"> to think that affordable food club members might, among themselves, start seeing certain other members as ‘sponging’ off the </w:t>
      </w:r>
      <w:r w:rsidR="00EA23FA">
        <w:rPr>
          <w:rFonts w:ascii="Times New Roman" w:hAnsi="Times New Roman" w:cs="Times New Roman"/>
          <w:sz w:val="24"/>
          <w:szCs w:val="24"/>
        </w:rPr>
        <w:t xml:space="preserve">charity offered through the food club – might </w:t>
      </w:r>
      <w:r w:rsidR="00EA23FA">
        <w:rPr>
          <w:rFonts w:ascii="Times New Roman" w:hAnsi="Times New Roman" w:cs="Times New Roman"/>
          <w:sz w:val="24"/>
          <w:szCs w:val="24"/>
        </w:rPr>
        <w:lastRenderedPageBreak/>
        <w:t xml:space="preserve">deem </w:t>
      </w:r>
      <w:r w:rsidR="006565BF">
        <w:rPr>
          <w:rFonts w:ascii="Times New Roman" w:hAnsi="Times New Roman" w:cs="Times New Roman"/>
          <w:sz w:val="24"/>
          <w:szCs w:val="24"/>
        </w:rPr>
        <w:t>these people</w:t>
      </w:r>
      <w:r w:rsidR="00EA23FA">
        <w:rPr>
          <w:rFonts w:ascii="Times New Roman" w:hAnsi="Times New Roman" w:cs="Times New Roman"/>
          <w:sz w:val="24"/>
          <w:szCs w:val="24"/>
        </w:rPr>
        <w:t xml:space="preserve"> to not be in the </w:t>
      </w:r>
      <w:r w:rsidR="00B97E41">
        <w:rPr>
          <w:rFonts w:ascii="Times New Roman" w:hAnsi="Times New Roman" w:cs="Times New Roman"/>
          <w:sz w:val="24"/>
          <w:szCs w:val="24"/>
        </w:rPr>
        <w:t>‘</w:t>
      </w:r>
      <w:r w:rsidR="00EA23FA">
        <w:rPr>
          <w:rFonts w:ascii="Times New Roman" w:hAnsi="Times New Roman" w:cs="Times New Roman"/>
          <w:sz w:val="24"/>
          <w:szCs w:val="24"/>
        </w:rPr>
        <w:t>same sort of need</w:t>
      </w:r>
      <w:r w:rsidR="00B97E41">
        <w:rPr>
          <w:rFonts w:ascii="Times New Roman" w:hAnsi="Times New Roman" w:cs="Times New Roman"/>
          <w:sz w:val="24"/>
          <w:szCs w:val="24"/>
        </w:rPr>
        <w:t>’</w:t>
      </w:r>
      <w:r w:rsidR="00EA23FA">
        <w:rPr>
          <w:rFonts w:ascii="Times New Roman" w:hAnsi="Times New Roman" w:cs="Times New Roman"/>
          <w:sz w:val="24"/>
          <w:szCs w:val="24"/>
        </w:rPr>
        <w:t xml:space="preserve"> as themselves, or their friends.</w:t>
      </w:r>
      <w:r w:rsidR="00160E4F">
        <w:rPr>
          <w:rStyle w:val="FootnoteReference"/>
          <w:rFonts w:ascii="Times New Roman" w:hAnsi="Times New Roman" w:cs="Times New Roman"/>
          <w:sz w:val="24"/>
          <w:szCs w:val="24"/>
        </w:rPr>
        <w:footnoteReference w:id="11"/>
      </w:r>
      <w:r w:rsidR="00EA23FA">
        <w:rPr>
          <w:rFonts w:ascii="Times New Roman" w:hAnsi="Times New Roman" w:cs="Times New Roman"/>
          <w:sz w:val="24"/>
          <w:szCs w:val="24"/>
        </w:rPr>
        <w:t xml:space="preserve"> </w:t>
      </w:r>
      <w:r w:rsidR="00793AA9">
        <w:rPr>
          <w:rFonts w:ascii="Times New Roman" w:hAnsi="Times New Roman" w:cs="Times New Roman"/>
          <w:sz w:val="24"/>
          <w:szCs w:val="24"/>
        </w:rPr>
        <w:t xml:space="preserve">These sorts of judgements have certainly been observed on the part of foodbank volunteers </w:t>
      </w:r>
      <w:r w:rsidR="00926635">
        <w:rPr>
          <w:rFonts w:ascii="Times New Roman" w:hAnsi="Times New Roman" w:cs="Times New Roman"/>
          <w:sz w:val="24"/>
          <w:szCs w:val="24"/>
        </w:rPr>
        <w:t>(Garthwaite 2016</w:t>
      </w:r>
      <w:r w:rsidR="00815EDE">
        <w:rPr>
          <w:rFonts w:ascii="Times New Roman" w:hAnsi="Times New Roman" w:cs="Times New Roman"/>
          <w:sz w:val="24"/>
          <w:szCs w:val="24"/>
        </w:rPr>
        <w:t>a</w:t>
      </w:r>
      <w:r w:rsidR="00926635">
        <w:rPr>
          <w:rFonts w:ascii="Times New Roman" w:hAnsi="Times New Roman" w:cs="Times New Roman"/>
          <w:sz w:val="24"/>
          <w:szCs w:val="24"/>
        </w:rPr>
        <w:t xml:space="preserve">: 45-47, </w:t>
      </w:r>
      <w:r w:rsidR="00FE44D0">
        <w:rPr>
          <w:rFonts w:ascii="Times New Roman" w:hAnsi="Times New Roman" w:cs="Times New Roman"/>
          <w:sz w:val="24"/>
          <w:szCs w:val="24"/>
        </w:rPr>
        <w:t>74;</w:t>
      </w:r>
      <w:r w:rsidR="001C580B">
        <w:rPr>
          <w:rFonts w:ascii="Times New Roman" w:hAnsi="Times New Roman" w:cs="Times New Roman"/>
          <w:sz w:val="24"/>
          <w:szCs w:val="24"/>
        </w:rPr>
        <w:t xml:space="preserve"> van der Horst et al 2014:</w:t>
      </w:r>
      <w:r w:rsidR="00FE44D0">
        <w:rPr>
          <w:rFonts w:ascii="Times New Roman" w:hAnsi="Times New Roman" w:cs="Times New Roman"/>
          <w:sz w:val="24"/>
          <w:szCs w:val="24"/>
        </w:rPr>
        <w:t xml:space="preserve"> </w:t>
      </w:r>
      <w:r w:rsidR="00F17002">
        <w:rPr>
          <w:rFonts w:ascii="Times New Roman" w:hAnsi="Times New Roman" w:cs="Times New Roman"/>
          <w:sz w:val="24"/>
          <w:szCs w:val="24"/>
        </w:rPr>
        <w:t>1</w:t>
      </w:r>
      <w:r w:rsidR="001C580B">
        <w:rPr>
          <w:rFonts w:ascii="Times New Roman" w:hAnsi="Times New Roman" w:cs="Times New Roman"/>
          <w:sz w:val="24"/>
          <w:szCs w:val="24"/>
        </w:rPr>
        <w:t>512-1513</w:t>
      </w:r>
      <w:r w:rsidR="00793AA9">
        <w:rPr>
          <w:rFonts w:ascii="Times New Roman" w:hAnsi="Times New Roman" w:cs="Times New Roman"/>
          <w:sz w:val="24"/>
          <w:szCs w:val="24"/>
        </w:rPr>
        <w:t>).</w:t>
      </w:r>
      <w:r w:rsidR="00B97E41">
        <w:rPr>
          <w:rFonts w:ascii="Times New Roman" w:hAnsi="Times New Roman" w:cs="Times New Roman"/>
          <w:sz w:val="24"/>
          <w:szCs w:val="24"/>
        </w:rPr>
        <w:t xml:space="preserve"> Exclusionary access principles are thus not </w:t>
      </w:r>
      <w:r w:rsidR="00B97E41" w:rsidRPr="00B97E41">
        <w:rPr>
          <w:rFonts w:ascii="Times New Roman" w:hAnsi="Times New Roman" w:cs="Times New Roman"/>
          <w:i/>
          <w:iCs/>
          <w:sz w:val="24"/>
          <w:szCs w:val="24"/>
        </w:rPr>
        <w:t>only</w:t>
      </w:r>
      <w:r w:rsidR="00B97E41">
        <w:rPr>
          <w:rFonts w:ascii="Times New Roman" w:hAnsi="Times New Roman" w:cs="Times New Roman"/>
          <w:sz w:val="24"/>
          <w:szCs w:val="24"/>
        </w:rPr>
        <w:t xml:space="preserve"> exclusionary – they </w:t>
      </w:r>
      <w:r w:rsidR="00E46BDD">
        <w:rPr>
          <w:rFonts w:ascii="Times New Roman" w:hAnsi="Times New Roman" w:cs="Times New Roman"/>
          <w:sz w:val="24"/>
          <w:szCs w:val="24"/>
        </w:rPr>
        <w:t>also risk being</w:t>
      </w:r>
      <w:r w:rsidR="00B97E41">
        <w:rPr>
          <w:rFonts w:ascii="Times New Roman" w:hAnsi="Times New Roman" w:cs="Times New Roman"/>
          <w:sz w:val="24"/>
          <w:szCs w:val="24"/>
        </w:rPr>
        <w:t xml:space="preserve"> </w:t>
      </w:r>
      <w:r w:rsidR="00B97E41" w:rsidRPr="00B97E41">
        <w:rPr>
          <w:rFonts w:ascii="Times New Roman" w:hAnsi="Times New Roman" w:cs="Times New Roman"/>
          <w:i/>
          <w:iCs/>
          <w:sz w:val="24"/>
          <w:szCs w:val="24"/>
        </w:rPr>
        <w:t>divisive</w:t>
      </w:r>
      <w:r w:rsidR="00B97E41">
        <w:rPr>
          <w:rFonts w:ascii="Times New Roman" w:hAnsi="Times New Roman" w:cs="Times New Roman"/>
          <w:sz w:val="24"/>
          <w:szCs w:val="24"/>
        </w:rPr>
        <w:t>.</w:t>
      </w:r>
    </w:p>
    <w:p w14:paraId="323C2422" w14:textId="31EF4EB4" w:rsidR="00132AA9" w:rsidRDefault="00132AA9" w:rsidP="00EA39C5">
      <w:pPr>
        <w:spacing w:line="480" w:lineRule="auto"/>
        <w:rPr>
          <w:rFonts w:ascii="Times New Roman" w:hAnsi="Times New Roman" w:cs="Times New Roman"/>
          <w:sz w:val="24"/>
          <w:szCs w:val="24"/>
        </w:rPr>
      </w:pPr>
      <w:r>
        <w:rPr>
          <w:rFonts w:ascii="Times New Roman" w:hAnsi="Times New Roman" w:cs="Times New Roman"/>
          <w:sz w:val="24"/>
          <w:szCs w:val="24"/>
        </w:rPr>
        <w:t>Another thing we might note is that regardless of the normative impetus behind th</w:t>
      </w:r>
      <w:r w:rsidR="003D1847">
        <w:rPr>
          <w:rFonts w:ascii="Times New Roman" w:hAnsi="Times New Roman" w:cs="Times New Roman"/>
          <w:sz w:val="24"/>
          <w:szCs w:val="24"/>
        </w:rPr>
        <w:t xml:space="preserve">em, any employment of ‘entitlement’ principles to determine access to an affordable food club is going to </w:t>
      </w:r>
      <w:r w:rsidR="00B97E41">
        <w:rPr>
          <w:rFonts w:ascii="Times New Roman" w:hAnsi="Times New Roman" w:cs="Times New Roman"/>
          <w:sz w:val="24"/>
          <w:szCs w:val="24"/>
        </w:rPr>
        <w:t xml:space="preserve">risk a certain </w:t>
      </w:r>
      <w:r w:rsidR="00B97E41" w:rsidRPr="00695BA1">
        <w:rPr>
          <w:rFonts w:ascii="Times New Roman" w:hAnsi="Times New Roman" w:cs="Times New Roman"/>
          <w:i/>
          <w:iCs/>
          <w:sz w:val="24"/>
          <w:szCs w:val="24"/>
        </w:rPr>
        <w:t>arbitrariness</w:t>
      </w:r>
      <w:r w:rsidR="00B97E41">
        <w:rPr>
          <w:rFonts w:ascii="Times New Roman" w:hAnsi="Times New Roman" w:cs="Times New Roman"/>
          <w:sz w:val="24"/>
          <w:szCs w:val="24"/>
        </w:rPr>
        <w:t xml:space="preserve">. </w:t>
      </w:r>
      <w:r w:rsidR="00824F08">
        <w:rPr>
          <w:rFonts w:ascii="Times New Roman" w:hAnsi="Times New Roman" w:cs="Times New Roman"/>
          <w:sz w:val="24"/>
          <w:szCs w:val="24"/>
        </w:rPr>
        <w:t xml:space="preserve">Why, after all, should Michael be prevented from joining an affordable food club that it would be convenient for him to shop at, just because he happens to live in the ‘wrong’ postcode? </w:t>
      </w:r>
      <w:r w:rsidR="003B64B0">
        <w:rPr>
          <w:rFonts w:ascii="Times New Roman" w:hAnsi="Times New Roman" w:cs="Times New Roman"/>
          <w:sz w:val="24"/>
          <w:szCs w:val="24"/>
        </w:rPr>
        <w:t>Even if there is, ultimately, a good reason for this sort of thing</w:t>
      </w:r>
      <w:r w:rsidR="00BD3A3C">
        <w:rPr>
          <w:rFonts w:ascii="Times New Roman" w:hAnsi="Times New Roman" w:cs="Times New Roman"/>
          <w:sz w:val="24"/>
          <w:szCs w:val="24"/>
        </w:rPr>
        <w:t xml:space="preserve"> (e.g. because a food club is genuinely </w:t>
      </w:r>
      <w:proofErr w:type="gramStart"/>
      <w:r w:rsidR="00BD3A3C">
        <w:rPr>
          <w:rFonts w:ascii="Times New Roman" w:hAnsi="Times New Roman" w:cs="Times New Roman"/>
          <w:sz w:val="24"/>
          <w:szCs w:val="24"/>
        </w:rPr>
        <w:t>oversubscribed, and</w:t>
      </w:r>
      <w:proofErr w:type="gramEnd"/>
      <w:r w:rsidR="00BD3A3C">
        <w:rPr>
          <w:rFonts w:ascii="Times New Roman" w:hAnsi="Times New Roman" w:cs="Times New Roman"/>
          <w:sz w:val="24"/>
          <w:szCs w:val="24"/>
        </w:rPr>
        <w:t xml:space="preserve"> really will close if too many people try to shop there)</w:t>
      </w:r>
      <w:r w:rsidR="003B64B0">
        <w:rPr>
          <w:rFonts w:ascii="Times New Roman" w:hAnsi="Times New Roman" w:cs="Times New Roman"/>
          <w:sz w:val="24"/>
          <w:szCs w:val="24"/>
        </w:rPr>
        <w:t xml:space="preserve">, </w:t>
      </w:r>
      <w:r w:rsidR="001F0A73">
        <w:rPr>
          <w:rFonts w:ascii="Times New Roman" w:hAnsi="Times New Roman" w:cs="Times New Roman"/>
          <w:sz w:val="24"/>
          <w:szCs w:val="24"/>
        </w:rPr>
        <w:t>it might be hard to communicate these reasons to prospective members – who will often be more vulnerable as a result both of the effects, and the drivers, of poverty.</w:t>
      </w:r>
    </w:p>
    <w:p w14:paraId="4B2D7BF3" w14:textId="21C33F82" w:rsidR="002679EA" w:rsidRDefault="001F0A73"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Exclusionary principles can also </w:t>
      </w:r>
      <w:r w:rsidR="00876005">
        <w:rPr>
          <w:rFonts w:ascii="Times New Roman" w:hAnsi="Times New Roman" w:cs="Times New Roman"/>
          <w:sz w:val="24"/>
          <w:szCs w:val="24"/>
        </w:rPr>
        <w:t>entail an additional administrative burden</w:t>
      </w:r>
      <w:r w:rsidR="00E46BDD">
        <w:rPr>
          <w:rFonts w:ascii="Times New Roman" w:hAnsi="Times New Roman" w:cs="Times New Roman"/>
          <w:sz w:val="24"/>
          <w:szCs w:val="24"/>
        </w:rPr>
        <w:t xml:space="preserve">, </w:t>
      </w:r>
      <w:r w:rsidR="00354A7D">
        <w:rPr>
          <w:rFonts w:ascii="Times New Roman" w:hAnsi="Times New Roman" w:cs="Times New Roman"/>
          <w:sz w:val="24"/>
          <w:szCs w:val="24"/>
        </w:rPr>
        <w:t xml:space="preserve">which is </w:t>
      </w:r>
      <w:r w:rsidR="0023661F">
        <w:rPr>
          <w:rFonts w:ascii="Times New Roman" w:hAnsi="Times New Roman" w:cs="Times New Roman"/>
          <w:sz w:val="24"/>
          <w:szCs w:val="24"/>
        </w:rPr>
        <w:t>equally</w:t>
      </w:r>
      <w:r w:rsidR="00354A7D">
        <w:rPr>
          <w:rFonts w:ascii="Times New Roman" w:hAnsi="Times New Roman" w:cs="Times New Roman"/>
          <w:sz w:val="24"/>
          <w:szCs w:val="24"/>
        </w:rPr>
        <w:t xml:space="preserve"> something that can</w:t>
      </w:r>
      <w:r w:rsidR="00E46BDD">
        <w:rPr>
          <w:rFonts w:ascii="Times New Roman" w:hAnsi="Times New Roman" w:cs="Times New Roman"/>
          <w:sz w:val="24"/>
          <w:szCs w:val="24"/>
        </w:rPr>
        <w:t xml:space="preserve"> have a detrimental effect on (prospective) members. </w:t>
      </w:r>
      <w:r w:rsidR="004D1256">
        <w:rPr>
          <w:rFonts w:ascii="Times New Roman" w:hAnsi="Times New Roman" w:cs="Times New Roman"/>
          <w:sz w:val="24"/>
          <w:szCs w:val="24"/>
        </w:rPr>
        <w:t xml:space="preserve">At one of the </w:t>
      </w:r>
      <w:proofErr w:type="spellStart"/>
      <w:r w:rsidR="004D1256">
        <w:rPr>
          <w:rFonts w:ascii="Times New Roman" w:hAnsi="Times New Roman" w:cs="Times New Roman"/>
          <w:sz w:val="24"/>
          <w:szCs w:val="24"/>
        </w:rPr>
        <w:t>Seachester</w:t>
      </w:r>
      <w:proofErr w:type="spellEnd"/>
      <w:r w:rsidR="004D1256">
        <w:rPr>
          <w:rFonts w:ascii="Times New Roman" w:hAnsi="Times New Roman" w:cs="Times New Roman"/>
          <w:sz w:val="24"/>
          <w:szCs w:val="24"/>
        </w:rPr>
        <w:t xml:space="preserve"> pantries, I observed a situation in which a man, much like Michael, was not turned away from the pantry, but was rather told to fill in a membership form and then </w:t>
      </w:r>
      <w:r w:rsidR="004D1256" w:rsidRPr="004D1256">
        <w:rPr>
          <w:rFonts w:ascii="Times New Roman" w:hAnsi="Times New Roman" w:cs="Times New Roman"/>
          <w:i/>
          <w:iCs/>
          <w:sz w:val="24"/>
          <w:szCs w:val="24"/>
        </w:rPr>
        <w:t>come back next week</w:t>
      </w:r>
      <w:r w:rsidR="004D1256">
        <w:rPr>
          <w:rFonts w:ascii="Times New Roman" w:hAnsi="Times New Roman" w:cs="Times New Roman"/>
          <w:sz w:val="24"/>
          <w:szCs w:val="24"/>
        </w:rPr>
        <w:t xml:space="preserve">. </w:t>
      </w:r>
      <w:r w:rsidR="00B67EA6">
        <w:rPr>
          <w:rFonts w:ascii="Times New Roman" w:hAnsi="Times New Roman" w:cs="Times New Roman"/>
          <w:sz w:val="24"/>
          <w:szCs w:val="24"/>
        </w:rPr>
        <w:t xml:space="preserve">This </w:t>
      </w:r>
      <w:proofErr w:type="gramStart"/>
      <w:r w:rsidR="00B67EA6">
        <w:rPr>
          <w:rFonts w:ascii="Times New Roman" w:hAnsi="Times New Roman" w:cs="Times New Roman"/>
          <w:sz w:val="24"/>
          <w:szCs w:val="24"/>
        </w:rPr>
        <w:t xml:space="preserve">particular </w:t>
      </w:r>
      <w:r w:rsidR="006F571D">
        <w:rPr>
          <w:rFonts w:ascii="Times New Roman" w:hAnsi="Times New Roman" w:cs="Times New Roman"/>
          <w:sz w:val="24"/>
          <w:szCs w:val="24"/>
        </w:rPr>
        <w:t>individual</w:t>
      </w:r>
      <w:proofErr w:type="gramEnd"/>
      <w:r w:rsidR="00B67EA6">
        <w:rPr>
          <w:rFonts w:ascii="Times New Roman" w:hAnsi="Times New Roman" w:cs="Times New Roman"/>
          <w:sz w:val="24"/>
          <w:szCs w:val="24"/>
        </w:rPr>
        <w:t xml:space="preserve"> had obviously struggled to get </w:t>
      </w:r>
      <w:r w:rsidR="000835A5">
        <w:rPr>
          <w:rFonts w:ascii="Times New Roman" w:hAnsi="Times New Roman" w:cs="Times New Roman"/>
          <w:sz w:val="24"/>
          <w:szCs w:val="24"/>
        </w:rPr>
        <w:t>down to</w:t>
      </w:r>
      <w:r w:rsidR="00B67EA6">
        <w:rPr>
          <w:rFonts w:ascii="Times New Roman" w:hAnsi="Times New Roman" w:cs="Times New Roman"/>
          <w:sz w:val="24"/>
          <w:szCs w:val="24"/>
        </w:rPr>
        <w:t xml:space="preserve"> the pantry, as he used a mobility scooter.</w:t>
      </w:r>
      <w:r w:rsidR="00B41A4A">
        <w:rPr>
          <w:rFonts w:ascii="Times New Roman" w:hAnsi="Times New Roman" w:cs="Times New Roman"/>
          <w:sz w:val="24"/>
          <w:szCs w:val="24"/>
        </w:rPr>
        <w:t xml:space="preserve"> When I quizzed </w:t>
      </w:r>
      <w:r w:rsidR="00B62735">
        <w:rPr>
          <w:rFonts w:ascii="Times New Roman" w:hAnsi="Times New Roman" w:cs="Times New Roman"/>
          <w:sz w:val="24"/>
          <w:szCs w:val="24"/>
        </w:rPr>
        <w:t xml:space="preserve">Susan, one of the staff at the pantry, about this, she said that there was no </w:t>
      </w:r>
      <w:r w:rsidR="004E3C69">
        <w:rPr>
          <w:rFonts w:ascii="Times New Roman" w:hAnsi="Times New Roman" w:cs="Times New Roman"/>
          <w:sz w:val="24"/>
          <w:szCs w:val="24"/>
        </w:rPr>
        <w:t xml:space="preserve">realistic </w:t>
      </w:r>
      <w:r w:rsidR="00B62735">
        <w:rPr>
          <w:rFonts w:ascii="Times New Roman" w:hAnsi="Times New Roman" w:cs="Times New Roman"/>
          <w:sz w:val="24"/>
          <w:szCs w:val="24"/>
        </w:rPr>
        <w:t xml:space="preserve">situation in which the man might </w:t>
      </w:r>
      <w:r w:rsidR="001C2678">
        <w:rPr>
          <w:rFonts w:ascii="Times New Roman" w:hAnsi="Times New Roman" w:cs="Times New Roman"/>
          <w:sz w:val="24"/>
          <w:szCs w:val="24"/>
        </w:rPr>
        <w:t xml:space="preserve">have his membership application denied – but that the pantry had a policy of asking prospective members to wait a week, since previously </w:t>
      </w:r>
      <w:r w:rsidR="004E3C69">
        <w:rPr>
          <w:rFonts w:ascii="Times New Roman" w:hAnsi="Times New Roman" w:cs="Times New Roman"/>
          <w:sz w:val="24"/>
          <w:szCs w:val="24"/>
        </w:rPr>
        <w:t>they had</w:t>
      </w:r>
      <w:r w:rsidR="00262F89">
        <w:rPr>
          <w:rFonts w:ascii="Times New Roman" w:hAnsi="Times New Roman" w:cs="Times New Roman"/>
          <w:sz w:val="24"/>
          <w:szCs w:val="24"/>
        </w:rPr>
        <w:t xml:space="preserve"> found it too time-consuming to </w:t>
      </w:r>
      <w:r w:rsidR="001D5822">
        <w:rPr>
          <w:rFonts w:ascii="Times New Roman" w:hAnsi="Times New Roman" w:cs="Times New Roman"/>
          <w:sz w:val="24"/>
          <w:szCs w:val="24"/>
        </w:rPr>
        <w:t>look</w:t>
      </w:r>
      <w:r w:rsidR="00262F89">
        <w:rPr>
          <w:rFonts w:ascii="Times New Roman" w:hAnsi="Times New Roman" w:cs="Times New Roman"/>
          <w:sz w:val="24"/>
          <w:szCs w:val="24"/>
        </w:rPr>
        <w:t xml:space="preserve"> through applications ‘on </w:t>
      </w:r>
      <w:r w:rsidR="00262F89">
        <w:rPr>
          <w:rFonts w:ascii="Times New Roman" w:hAnsi="Times New Roman" w:cs="Times New Roman"/>
          <w:sz w:val="24"/>
          <w:szCs w:val="24"/>
        </w:rPr>
        <w:lastRenderedPageBreak/>
        <w:t xml:space="preserve">the day’. In this </w:t>
      </w:r>
      <w:proofErr w:type="gramStart"/>
      <w:r w:rsidR="00262F89">
        <w:rPr>
          <w:rFonts w:ascii="Times New Roman" w:hAnsi="Times New Roman" w:cs="Times New Roman"/>
          <w:sz w:val="24"/>
          <w:szCs w:val="24"/>
        </w:rPr>
        <w:t>particular case</w:t>
      </w:r>
      <w:proofErr w:type="gramEnd"/>
      <w:r w:rsidR="00262F89">
        <w:rPr>
          <w:rFonts w:ascii="Times New Roman" w:hAnsi="Times New Roman" w:cs="Times New Roman"/>
          <w:sz w:val="24"/>
          <w:szCs w:val="24"/>
        </w:rPr>
        <w:t>, however, the pantry was very quiet</w:t>
      </w:r>
      <w:r w:rsidR="001D5822">
        <w:rPr>
          <w:rFonts w:ascii="Times New Roman" w:hAnsi="Times New Roman" w:cs="Times New Roman"/>
          <w:sz w:val="24"/>
          <w:szCs w:val="24"/>
        </w:rPr>
        <w:t>,</w:t>
      </w:r>
      <w:r w:rsidR="00262F89">
        <w:rPr>
          <w:rFonts w:ascii="Times New Roman" w:hAnsi="Times New Roman" w:cs="Times New Roman"/>
          <w:sz w:val="24"/>
          <w:szCs w:val="24"/>
        </w:rPr>
        <w:t xml:space="preserve"> and there were no other applications to sort through.</w:t>
      </w:r>
      <w:r w:rsidR="00075B10">
        <w:rPr>
          <w:rFonts w:ascii="Times New Roman" w:hAnsi="Times New Roman" w:cs="Times New Roman"/>
          <w:sz w:val="24"/>
          <w:szCs w:val="24"/>
        </w:rPr>
        <w:t xml:space="preserve"> The prospective member thus endured a (relatively) difficult trip to the pantry</w:t>
      </w:r>
      <w:r w:rsidR="006F571D">
        <w:rPr>
          <w:rFonts w:ascii="Times New Roman" w:hAnsi="Times New Roman" w:cs="Times New Roman"/>
          <w:sz w:val="24"/>
          <w:szCs w:val="24"/>
        </w:rPr>
        <w:t>,</w:t>
      </w:r>
      <w:r w:rsidR="00075B10">
        <w:rPr>
          <w:rFonts w:ascii="Times New Roman" w:hAnsi="Times New Roman" w:cs="Times New Roman"/>
          <w:sz w:val="24"/>
          <w:szCs w:val="24"/>
        </w:rPr>
        <w:t xml:space="preserve"> just to end up with no food.</w:t>
      </w:r>
    </w:p>
    <w:p w14:paraId="765DC85C" w14:textId="5F3C0BE7" w:rsidR="00D11E51" w:rsidRDefault="00DA0BAD"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Affordable food clubs, I have noted, sit somewhere between foodbanks and </w:t>
      </w:r>
      <w:r w:rsidR="004B762D">
        <w:rPr>
          <w:rFonts w:ascii="Times New Roman" w:hAnsi="Times New Roman" w:cs="Times New Roman"/>
          <w:sz w:val="24"/>
          <w:szCs w:val="24"/>
        </w:rPr>
        <w:t xml:space="preserve">supermarkets. But </w:t>
      </w:r>
      <w:r w:rsidR="005C00BA">
        <w:rPr>
          <w:rFonts w:ascii="Times New Roman" w:hAnsi="Times New Roman" w:cs="Times New Roman"/>
          <w:sz w:val="24"/>
          <w:szCs w:val="24"/>
        </w:rPr>
        <w:t xml:space="preserve">exclusionary principles of access, combined with the bureaucracy </w:t>
      </w:r>
      <w:r w:rsidR="00443464">
        <w:rPr>
          <w:rFonts w:ascii="Times New Roman" w:hAnsi="Times New Roman" w:cs="Times New Roman"/>
          <w:sz w:val="24"/>
          <w:szCs w:val="24"/>
        </w:rPr>
        <w:t xml:space="preserve">it is necessary to employ to enforce these principles, </w:t>
      </w:r>
      <w:r w:rsidR="00F2293F">
        <w:rPr>
          <w:rFonts w:ascii="Times New Roman" w:hAnsi="Times New Roman" w:cs="Times New Roman"/>
          <w:sz w:val="24"/>
          <w:szCs w:val="24"/>
        </w:rPr>
        <w:t>risk making affordable food clubs feel very much closer to foodbanks than supermarkets.</w:t>
      </w:r>
      <w:r w:rsidR="002679EA">
        <w:rPr>
          <w:rFonts w:ascii="Times New Roman" w:hAnsi="Times New Roman" w:cs="Times New Roman"/>
          <w:sz w:val="24"/>
          <w:szCs w:val="24"/>
        </w:rPr>
        <w:t xml:space="preserve"> This fact contributes to a sense that</w:t>
      </w:r>
      <w:r w:rsidR="008A400B">
        <w:rPr>
          <w:rFonts w:ascii="Times New Roman" w:hAnsi="Times New Roman" w:cs="Times New Roman"/>
          <w:sz w:val="24"/>
          <w:szCs w:val="24"/>
        </w:rPr>
        <w:t xml:space="preserve"> (prospective)</w:t>
      </w:r>
      <w:r w:rsidR="002679EA">
        <w:rPr>
          <w:rFonts w:ascii="Times New Roman" w:hAnsi="Times New Roman" w:cs="Times New Roman"/>
          <w:sz w:val="24"/>
          <w:szCs w:val="24"/>
        </w:rPr>
        <w:t xml:space="preserve"> members are going to need to </w:t>
      </w:r>
      <w:r w:rsidR="002679EA" w:rsidRPr="002679EA">
        <w:rPr>
          <w:rFonts w:ascii="Times New Roman" w:hAnsi="Times New Roman" w:cs="Times New Roman"/>
          <w:i/>
          <w:iCs/>
          <w:sz w:val="24"/>
          <w:szCs w:val="24"/>
        </w:rPr>
        <w:t>tell certain stories about themselves</w:t>
      </w:r>
      <w:r w:rsidR="002679EA">
        <w:rPr>
          <w:rFonts w:ascii="Times New Roman" w:hAnsi="Times New Roman" w:cs="Times New Roman"/>
          <w:sz w:val="24"/>
          <w:szCs w:val="24"/>
        </w:rPr>
        <w:t xml:space="preserve">, and their needs, </w:t>
      </w:r>
      <w:proofErr w:type="gramStart"/>
      <w:r w:rsidR="002679EA">
        <w:rPr>
          <w:rFonts w:ascii="Times New Roman" w:hAnsi="Times New Roman" w:cs="Times New Roman"/>
          <w:sz w:val="24"/>
          <w:szCs w:val="24"/>
        </w:rPr>
        <w:t>in order to</w:t>
      </w:r>
      <w:proofErr w:type="gramEnd"/>
      <w:r w:rsidR="002679EA">
        <w:rPr>
          <w:rFonts w:ascii="Times New Roman" w:hAnsi="Times New Roman" w:cs="Times New Roman"/>
          <w:sz w:val="24"/>
          <w:szCs w:val="24"/>
        </w:rPr>
        <w:t xml:space="preserve"> feel comfortable </w:t>
      </w:r>
      <w:r w:rsidR="008A400B">
        <w:rPr>
          <w:rFonts w:ascii="Times New Roman" w:hAnsi="Times New Roman" w:cs="Times New Roman"/>
          <w:sz w:val="24"/>
          <w:szCs w:val="24"/>
        </w:rPr>
        <w:t>accessing these spaces</w:t>
      </w:r>
      <w:r w:rsidR="002679EA">
        <w:rPr>
          <w:rFonts w:ascii="Times New Roman" w:hAnsi="Times New Roman" w:cs="Times New Roman"/>
          <w:sz w:val="24"/>
          <w:szCs w:val="24"/>
        </w:rPr>
        <w:t xml:space="preserve">. </w:t>
      </w:r>
      <w:proofErr w:type="gramStart"/>
      <w:r w:rsidR="00390A0B">
        <w:rPr>
          <w:rFonts w:ascii="Times New Roman" w:hAnsi="Times New Roman" w:cs="Times New Roman"/>
          <w:sz w:val="24"/>
          <w:szCs w:val="24"/>
        </w:rPr>
        <w:t>Thus</w:t>
      </w:r>
      <w:proofErr w:type="gramEnd"/>
      <w:r w:rsidR="00390A0B">
        <w:rPr>
          <w:rFonts w:ascii="Times New Roman" w:hAnsi="Times New Roman" w:cs="Times New Roman"/>
          <w:sz w:val="24"/>
          <w:szCs w:val="24"/>
        </w:rPr>
        <w:t xml:space="preserve"> for instance the</w:t>
      </w:r>
      <w:r w:rsidR="00D11E51">
        <w:rPr>
          <w:rFonts w:ascii="Times New Roman" w:hAnsi="Times New Roman" w:cs="Times New Roman"/>
          <w:sz w:val="24"/>
          <w:szCs w:val="24"/>
        </w:rPr>
        <w:t xml:space="preserve"> application form to join the </w:t>
      </w:r>
      <w:proofErr w:type="spellStart"/>
      <w:r w:rsidR="00D11E51">
        <w:rPr>
          <w:rFonts w:ascii="Times New Roman" w:hAnsi="Times New Roman" w:cs="Times New Roman"/>
          <w:sz w:val="24"/>
          <w:szCs w:val="24"/>
        </w:rPr>
        <w:t>Seachester</w:t>
      </w:r>
      <w:proofErr w:type="spellEnd"/>
      <w:r w:rsidR="00D11E51">
        <w:rPr>
          <w:rFonts w:ascii="Times New Roman" w:hAnsi="Times New Roman" w:cs="Times New Roman"/>
          <w:sz w:val="24"/>
          <w:szCs w:val="24"/>
        </w:rPr>
        <w:t xml:space="preserve"> pantries</w:t>
      </w:r>
      <w:r w:rsidR="007E6F40">
        <w:rPr>
          <w:rFonts w:ascii="Times New Roman" w:hAnsi="Times New Roman" w:cs="Times New Roman"/>
          <w:sz w:val="24"/>
          <w:szCs w:val="24"/>
        </w:rPr>
        <w:t xml:space="preserve"> </w:t>
      </w:r>
      <w:r w:rsidR="00F26630">
        <w:rPr>
          <w:rFonts w:ascii="Times New Roman" w:hAnsi="Times New Roman" w:cs="Times New Roman"/>
          <w:sz w:val="24"/>
          <w:szCs w:val="24"/>
        </w:rPr>
        <w:t>asks</w:t>
      </w:r>
      <w:r w:rsidR="00C07786">
        <w:rPr>
          <w:rFonts w:ascii="Times New Roman" w:hAnsi="Times New Roman" w:cs="Times New Roman"/>
          <w:sz w:val="24"/>
          <w:szCs w:val="24"/>
        </w:rPr>
        <w:t xml:space="preserve"> about prospective members’ household finances, </w:t>
      </w:r>
      <w:r w:rsidR="00B238E5">
        <w:rPr>
          <w:rFonts w:ascii="Times New Roman" w:hAnsi="Times New Roman" w:cs="Times New Roman"/>
          <w:sz w:val="24"/>
          <w:szCs w:val="24"/>
        </w:rPr>
        <w:t xml:space="preserve">including tick boxes which state things like “I regularly struggle to afford food,” or “I regularly struggle to pay for other essential bills.” While </w:t>
      </w:r>
      <w:r w:rsidR="002F5271">
        <w:rPr>
          <w:rFonts w:ascii="Times New Roman" w:hAnsi="Times New Roman" w:cs="Times New Roman"/>
          <w:sz w:val="24"/>
          <w:szCs w:val="24"/>
        </w:rPr>
        <w:t xml:space="preserve">the form at no point states that prospective members will be turned away if they </w:t>
      </w:r>
      <w:r w:rsidR="002F5271" w:rsidRPr="002F5271">
        <w:rPr>
          <w:rFonts w:ascii="Times New Roman" w:hAnsi="Times New Roman" w:cs="Times New Roman"/>
          <w:i/>
          <w:iCs/>
          <w:sz w:val="24"/>
          <w:szCs w:val="24"/>
        </w:rPr>
        <w:t>don’t</w:t>
      </w:r>
      <w:r w:rsidR="002F5271">
        <w:rPr>
          <w:rFonts w:ascii="Times New Roman" w:hAnsi="Times New Roman" w:cs="Times New Roman"/>
          <w:sz w:val="24"/>
          <w:szCs w:val="24"/>
        </w:rPr>
        <w:t xml:space="preserve"> tick these boxes, the implication is certainly that it couldn’t hurt to tell the pantry that you struggle in these ways</w:t>
      </w:r>
      <w:r w:rsidR="0091256A">
        <w:rPr>
          <w:rFonts w:ascii="Times New Roman" w:hAnsi="Times New Roman" w:cs="Times New Roman"/>
          <w:sz w:val="24"/>
          <w:szCs w:val="24"/>
        </w:rPr>
        <w:t>.</w:t>
      </w:r>
    </w:p>
    <w:p w14:paraId="17DFFEF2" w14:textId="77777777" w:rsidR="0080797A" w:rsidRDefault="0037764A"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In a 2021 paper, Christian Möller </w:t>
      </w:r>
      <w:r w:rsidR="00165E84">
        <w:rPr>
          <w:rFonts w:ascii="Times New Roman" w:hAnsi="Times New Roman" w:cs="Times New Roman"/>
          <w:sz w:val="24"/>
          <w:szCs w:val="24"/>
        </w:rPr>
        <w:t>draws</w:t>
      </w:r>
      <w:r>
        <w:rPr>
          <w:rFonts w:ascii="Times New Roman" w:hAnsi="Times New Roman" w:cs="Times New Roman"/>
          <w:sz w:val="24"/>
          <w:szCs w:val="24"/>
        </w:rPr>
        <w:t xml:space="preserve"> on Foucauldian resources to critique the power relationships inside foodbanks. </w:t>
      </w:r>
      <w:r w:rsidR="00165E84">
        <w:rPr>
          <w:rFonts w:ascii="Times New Roman" w:hAnsi="Times New Roman" w:cs="Times New Roman"/>
          <w:sz w:val="24"/>
          <w:szCs w:val="24"/>
        </w:rPr>
        <w:t xml:space="preserve">In particular, he utilises the Foucauldian concept of ‘avowal’, </w:t>
      </w:r>
      <w:r w:rsidR="00074AE6">
        <w:rPr>
          <w:rFonts w:ascii="Times New Roman" w:hAnsi="Times New Roman" w:cs="Times New Roman"/>
          <w:sz w:val="24"/>
          <w:szCs w:val="24"/>
        </w:rPr>
        <w:t xml:space="preserve">described as “a verbal act through which the subject </w:t>
      </w:r>
      <w:r w:rsidR="001F214B" w:rsidRPr="001F214B">
        <w:rPr>
          <w:rFonts w:ascii="Times New Roman" w:hAnsi="Times New Roman" w:cs="Times New Roman"/>
          <w:sz w:val="24"/>
          <w:szCs w:val="24"/>
        </w:rPr>
        <w:t>affirms who he is, binds</w:t>
      </w:r>
      <w:r w:rsidR="001F214B">
        <w:rPr>
          <w:rFonts w:ascii="Times New Roman" w:hAnsi="Times New Roman" w:cs="Times New Roman"/>
          <w:sz w:val="24"/>
          <w:szCs w:val="24"/>
        </w:rPr>
        <w:t xml:space="preserve"> </w:t>
      </w:r>
      <w:r w:rsidR="001F214B" w:rsidRPr="001F214B">
        <w:rPr>
          <w:rFonts w:ascii="Times New Roman" w:hAnsi="Times New Roman" w:cs="Times New Roman"/>
          <w:sz w:val="24"/>
          <w:szCs w:val="24"/>
        </w:rPr>
        <w:t>himself to this truth, places himself in a relationship of dependence with regard to</w:t>
      </w:r>
      <w:r w:rsidR="001F214B">
        <w:rPr>
          <w:rFonts w:ascii="Times New Roman" w:hAnsi="Times New Roman" w:cs="Times New Roman"/>
          <w:sz w:val="24"/>
          <w:szCs w:val="24"/>
        </w:rPr>
        <w:t xml:space="preserve"> </w:t>
      </w:r>
      <w:r w:rsidR="001F214B" w:rsidRPr="001F214B">
        <w:rPr>
          <w:rFonts w:ascii="Times New Roman" w:hAnsi="Times New Roman" w:cs="Times New Roman"/>
          <w:sz w:val="24"/>
          <w:szCs w:val="24"/>
        </w:rPr>
        <w:t>another, and modifies at the same time his relationship to himself</w:t>
      </w:r>
      <w:r w:rsidR="001F214B">
        <w:rPr>
          <w:rFonts w:ascii="Times New Roman" w:hAnsi="Times New Roman" w:cs="Times New Roman"/>
          <w:sz w:val="24"/>
          <w:szCs w:val="24"/>
        </w:rPr>
        <w:t>” (Foucault 2014</w:t>
      </w:r>
      <w:r w:rsidR="001A006E">
        <w:rPr>
          <w:rFonts w:ascii="Times New Roman" w:hAnsi="Times New Roman" w:cs="Times New Roman"/>
          <w:sz w:val="24"/>
          <w:szCs w:val="24"/>
        </w:rPr>
        <w:t>: 14</w:t>
      </w:r>
      <w:r w:rsidR="001F214B">
        <w:rPr>
          <w:rFonts w:ascii="Times New Roman" w:hAnsi="Times New Roman" w:cs="Times New Roman"/>
          <w:sz w:val="24"/>
          <w:szCs w:val="24"/>
        </w:rPr>
        <w:t xml:space="preserve">, quoted in Möller 2021: </w:t>
      </w:r>
      <w:r w:rsidR="001A006E">
        <w:rPr>
          <w:rFonts w:ascii="Times New Roman" w:hAnsi="Times New Roman" w:cs="Times New Roman"/>
          <w:sz w:val="24"/>
          <w:szCs w:val="24"/>
        </w:rPr>
        <w:t xml:space="preserve">856). The power relationships </w:t>
      </w:r>
      <w:r w:rsidR="0080797A">
        <w:rPr>
          <w:rFonts w:ascii="Times New Roman" w:hAnsi="Times New Roman" w:cs="Times New Roman"/>
          <w:sz w:val="24"/>
          <w:szCs w:val="24"/>
        </w:rPr>
        <w:t>operative</w:t>
      </w:r>
      <w:r w:rsidR="001A006E">
        <w:rPr>
          <w:rFonts w:ascii="Times New Roman" w:hAnsi="Times New Roman" w:cs="Times New Roman"/>
          <w:sz w:val="24"/>
          <w:szCs w:val="24"/>
        </w:rPr>
        <w:t xml:space="preserve"> in foodbanks, Möller argues, oblige</w:t>
      </w:r>
      <w:r w:rsidR="006B76D4">
        <w:rPr>
          <w:rFonts w:ascii="Times New Roman" w:hAnsi="Times New Roman" w:cs="Times New Roman"/>
          <w:sz w:val="24"/>
          <w:szCs w:val="24"/>
        </w:rPr>
        <w:t xml:space="preserve"> users to perform repeated acts of avowal whereby they affirm themselves as the </w:t>
      </w:r>
      <w:r w:rsidR="0080797A">
        <w:rPr>
          <w:rFonts w:ascii="Times New Roman" w:hAnsi="Times New Roman" w:cs="Times New Roman"/>
          <w:sz w:val="24"/>
          <w:szCs w:val="24"/>
        </w:rPr>
        <w:t xml:space="preserve">needy, vulnerable </w:t>
      </w:r>
      <w:r w:rsidR="006B76D4">
        <w:rPr>
          <w:rFonts w:ascii="Times New Roman" w:hAnsi="Times New Roman" w:cs="Times New Roman"/>
          <w:sz w:val="24"/>
          <w:szCs w:val="24"/>
        </w:rPr>
        <w:t xml:space="preserve">recipients of the charity of another. It is not hard to see how a similar </w:t>
      </w:r>
      <w:r w:rsidR="002B52BF">
        <w:rPr>
          <w:rFonts w:ascii="Times New Roman" w:hAnsi="Times New Roman" w:cs="Times New Roman"/>
          <w:sz w:val="24"/>
          <w:szCs w:val="24"/>
        </w:rPr>
        <w:t xml:space="preserve">dynamic might exist within an affordable food club </w:t>
      </w:r>
      <w:r w:rsidR="008D40C2">
        <w:rPr>
          <w:rFonts w:ascii="Times New Roman" w:hAnsi="Times New Roman" w:cs="Times New Roman"/>
          <w:sz w:val="24"/>
          <w:szCs w:val="24"/>
        </w:rPr>
        <w:t>in which</w:t>
      </w:r>
      <w:r w:rsidR="002B52BF">
        <w:rPr>
          <w:rFonts w:ascii="Times New Roman" w:hAnsi="Times New Roman" w:cs="Times New Roman"/>
          <w:sz w:val="24"/>
          <w:szCs w:val="24"/>
        </w:rPr>
        <w:t xml:space="preserve"> there is an insistence that every member ought to exhibit a ‘genuine need’</w:t>
      </w:r>
      <w:r w:rsidR="003A1E94">
        <w:rPr>
          <w:rFonts w:ascii="Times New Roman" w:hAnsi="Times New Roman" w:cs="Times New Roman"/>
          <w:sz w:val="24"/>
          <w:szCs w:val="24"/>
        </w:rPr>
        <w:t xml:space="preserve">: </w:t>
      </w:r>
      <w:r w:rsidR="003A1E94" w:rsidRPr="003A1E94">
        <w:rPr>
          <w:rFonts w:ascii="Times New Roman" w:hAnsi="Times New Roman" w:cs="Times New Roman"/>
          <w:i/>
          <w:iCs/>
          <w:sz w:val="24"/>
          <w:szCs w:val="24"/>
        </w:rPr>
        <w:t>they</w:t>
      </w:r>
      <w:r w:rsidR="003A1E94">
        <w:rPr>
          <w:rFonts w:ascii="Times New Roman" w:hAnsi="Times New Roman" w:cs="Times New Roman"/>
          <w:sz w:val="24"/>
          <w:szCs w:val="24"/>
        </w:rPr>
        <w:t>, the member, must present as ‘needy’</w:t>
      </w:r>
      <w:r w:rsidR="008D40C2">
        <w:rPr>
          <w:rFonts w:ascii="Times New Roman" w:hAnsi="Times New Roman" w:cs="Times New Roman"/>
          <w:sz w:val="24"/>
          <w:szCs w:val="24"/>
        </w:rPr>
        <w:t>,</w:t>
      </w:r>
      <w:r w:rsidR="003A1E94">
        <w:rPr>
          <w:rFonts w:ascii="Times New Roman" w:hAnsi="Times New Roman" w:cs="Times New Roman"/>
          <w:sz w:val="24"/>
          <w:szCs w:val="24"/>
        </w:rPr>
        <w:t xml:space="preserve"> and so weak, with managers and volunteers in a privileged position in relation to them. </w:t>
      </w:r>
    </w:p>
    <w:p w14:paraId="19345AE2" w14:textId="277F0F4E" w:rsidR="00E40A83" w:rsidRDefault="003A1E94" w:rsidP="00EA39C5">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This dynamic risks</w:t>
      </w:r>
      <w:proofErr w:type="gramEnd"/>
      <w:r>
        <w:rPr>
          <w:rFonts w:ascii="Times New Roman" w:hAnsi="Times New Roman" w:cs="Times New Roman"/>
          <w:sz w:val="24"/>
          <w:szCs w:val="24"/>
        </w:rPr>
        <w:t xml:space="preserve"> compounding other problems observed in relation to foodbanks, for instance the fact that foodbank use is </w:t>
      </w:r>
      <w:r w:rsidR="00EE52C9">
        <w:rPr>
          <w:rFonts w:ascii="Times New Roman" w:hAnsi="Times New Roman" w:cs="Times New Roman"/>
          <w:sz w:val="24"/>
          <w:szCs w:val="24"/>
        </w:rPr>
        <w:t>associated</w:t>
      </w:r>
      <w:r>
        <w:rPr>
          <w:rFonts w:ascii="Times New Roman" w:hAnsi="Times New Roman" w:cs="Times New Roman"/>
          <w:sz w:val="24"/>
          <w:szCs w:val="24"/>
        </w:rPr>
        <w:t xml:space="preserve"> with feelings of social shame (Garthwaite 201</w:t>
      </w:r>
      <w:r w:rsidR="00815EDE">
        <w:rPr>
          <w:rFonts w:ascii="Times New Roman" w:hAnsi="Times New Roman" w:cs="Times New Roman"/>
          <w:sz w:val="24"/>
          <w:szCs w:val="24"/>
        </w:rPr>
        <w:t>6b; van der Horst et al 2014).</w:t>
      </w:r>
      <w:r w:rsidR="00EE52C9">
        <w:rPr>
          <w:rFonts w:ascii="Times New Roman" w:hAnsi="Times New Roman" w:cs="Times New Roman"/>
          <w:sz w:val="24"/>
          <w:szCs w:val="24"/>
        </w:rPr>
        <w:t xml:space="preserve"> It also seems likely to detract, </w:t>
      </w:r>
      <w:r w:rsidR="002D1092">
        <w:rPr>
          <w:rFonts w:ascii="Times New Roman" w:hAnsi="Times New Roman" w:cs="Times New Roman"/>
          <w:sz w:val="24"/>
          <w:szCs w:val="24"/>
        </w:rPr>
        <w:t>still further,</w:t>
      </w:r>
      <w:r w:rsidR="00EE52C9">
        <w:rPr>
          <w:rFonts w:ascii="Times New Roman" w:hAnsi="Times New Roman" w:cs="Times New Roman"/>
          <w:sz w:val="24"/>
          <w:szCs w:val="24"/>
        </w:rPr>
        <w:t xml:space="preserve"> from the power affordable food clubs </w:t>
      </w:r>
      <w:r w:rsidR="00276C94">
        <w:rPr>
          <w:rFonts w:ascii="Times New Roman" w:hAnsi="Times New Roman" w:cs="Times New Roman"/>
          <w:sz w:val="24"/>
          <w:szCs w:val="24"/>
        </w:rPr>
        <w:t>exhibit in terms</w:t>
      </w:r>
      <w:r w:rsidR="00EE52C9">
        <w:rPr>
          <w:rFonts w:ascii="Times New Roman" w:hAnsi="Times New Roman" w:cs="Times New Roman"/>
          <w:sz w:val="24"/>
          <w:szCs w:val="24"/>
        </w:rPr>
        <w:t xml:space="preserve"> </w:t>
      </w:r>
      <w:r w:rsidR="00276C94">
        <w:rPr>
          <w:rFonts w:ascii="Times New Roman" w:hAnsi="Times New Roman" w:cs="Times New Roman"/>
          <w:sz w:val="24"/>
          <w:szCs w:val="24"/>
        </w:rPr>
        <w:t>of bringing</w:t>
      </w:r>
      <w:r w:rsidR="00EE52C9">
        <w:rPr>
          <w:rFonts w:ascii="Times New Roman" w:hAnsi="Times New Roman" w:cs="Times New Roman"/>
          <w:sz w:val="24"/>
          <w:szCs w:val="24"/>
        </w:rPr>
        <w:t xml:space="preserve"> communities together: </w:t>
      </w:r>
      <w:r w:rsidR="004C71DF">
        <w:rPr>
          <w:rFonts w:ascii="Times New Roman" w:hAnsi="Times New Roman" w:cs="Times New Roman"/>
          <w:sz w:val="24"/>
          <w:szCs w:val="24"/>
        </w:rPr>
        <w:t xml:space="preserve">it would seem a strange thing to celebrate a community united by the conviction that it is </w:t>
      </w:r>
      <w:r w:rsidR="00D028A1">
        <w:rPr>
          <w:rFonts w:ascii="Times New Roman" w:hAnsi="Times New Roman" w:cs="Times New Roman"/>
          <w:sz w:val="24"/>
          <w:szCs w:val="24"/>
        </w:rPr>
        <w:t>poor, wretched</w:t>
      </w:r>
      <w:r w:rsidR="004C71DF">
        <w:rPr>
          <w:rFonts w:ascii="Times New Roman" w:hAnsi="Times New Roman" w:cs="Times New Roman"/>
          <w:sz w:val="24"/>
          <w:szCs w:val="24"/>
        </w:rPr>
        <w:t xml:space="preserve">, and reliant on the charity of </w:t>
      </w:r>
      <w:r w:rsidR="00D028A1">
        <w:rPr>
          <w:rFonts w:ascii="Times New Roman" w:hAnsi="Times New Roman" w:cs="Times New Roman"/>
          <w:sz w:val="24"/>
          <w:szCs w:val="24"/>
        </w:rPr>
        <w:t>the more fortunate</w:t>
      </w:r>
      <w:r w:rsidR="004C71DF">
        <w:rPr>
          <w:rFonts w:ascii="Times New Roman" w:hAnsi="Times New Roman" w:cs="Times New Roman"/>
          <w:sz w:val="24"/>
          <w:szCs w:val="24"/>
        </w:rPr>
        <w:t xml:space="preserve">. </w:t>
      </w:r>
      <w:r w:rsidR="000A6B43">
        <w:rPr>
          <w:rFonts w:ascii="Times New Roman" w:hAnsi="Times New Roman" w:cs="Times New Roman"/>
          <w:sz w:val="24"/>
          <w:szCs w:val="24"/>
        </w:rPr>
        <w:t>Certainly</w:t>
      </w:r>
      <w:r w:rsidR="00FF2342">
        <w:rPr>
          <w:rFonts w:ascii="Times New Roman" w:hAnsi="Times New Roman" w:cs="Times New Roman"/>
          <w:sz w:val="24"/>
          <w:szCs w:val="24"/>
        </w:rPr>
        <w:t>,</w:t>
      </w:r>
      <w:r w:rsidR="000A6B43">
        <w:rPr>
          <w:rFonts w:ascii="Times New Roman" w:hAnsi="Times New Roman" w:cs="Times New Roman"/>
          <w:sz w:val="24"/>
          <w:szCs w:val="24"/>
        </w:rPr>
        <w:t xml:space="preserve"> it seems like there </w:t>
      </w:r>
      <w:r w:rsidR="00953DE4">
        <w:rPr>
          <w:rFonts w:ascii="Times New Roman" w:hAnsi="Times New Roman" w:cs="Times New Roman"/>
          <w:sz w:val="24"/>
          <w:szCs w:val="24"/>
        </w:rPr>
        <w:t>might be</w:t>
      </w:r>
      <w:r w:rsidR="000A6B43">
        <w:rPr>
          <w:rFonts w:ascii="Times New Roman" w:hAnsi="Times New Roman" w:cs="Times New Roman"/>
          <w:sz w:val="24"/>
          <w:szCs w:val="24"/>
        </w:rPr>
        <w:t xml:space="preserve"> plenty of individuals – </w:t>
      </w:r>
      <w:r w:rsidR="002D1092">
        <w:rPr>
          <w:rFonts w:ascii="Times New Roman" w:hAnsi="Times New Roman" w:cs="Times New Roman"/>
          <w:sz w:val="24"/>
          <w:szCs w:val="24"/>
        </w:rPr>
        <w:t xml:space="preserve">people like Lauren </w:t>
      </w:r>
      <w:r w:rsidR="000A6B43">
        <w:rPr>
          <w:rFonts w:ascii="Times New Roman" w:hAnsi="Times New Roman" w:cs="Times New Roman"/>
          <w:sz w:val="24"/>
          <w:szCs w:val="24"/>
        </w:rPr>
        <w:t>– who would</w:t>
      </w:r>
      <w:r w:rsidR="007A3285">
        <w:rPr>
          <w:rFonts w:ascii="Times New Roman" w:hAnsi="Times New Roman" w:cs="Times New Roman"/>
          <w:sz w:val="24"/>
          <w:szCs w:val="24"/>
        </w:rPr>
        <w:t xml:space="preserve"> (understandably)</w:t>
      </w:r>
      <w:r w:rsidR="000A6B43">
        <w:rPr>
          <w:rFonts w:ascii="Times New Roman" w:hAnsi="Times New Roman" w:cs="Times New Roman"/>
          <w:sz w:val="24"/>
          <w:szCs w:val="24"/>
        </w:rPr>
        <w:t xml:space="preserve"> be</w:t>
      </w:r>
      <w:r w:rsidR="007A3285">
        <w:rPr>
          <w:rFonts w:ascii="Times New Roman" w:hAnsi="Times New Roman" w:cs="Times New Roman"/>
          <w:sz w:val="24"/>
          <w:szCs w:val="24"/>
        </w:rPr>
        <w:t xml:space="preserve"> </w:t>
      </w:r>
      <w:r w:rsidR="000A6B43">
        <w:rPr>
          <w:rFonts w:ascii="Times New Roman" w:hAnsi="Times New Roman" w:cs="Times New Roman"/>
          <w:sz w:val="24"/>
          <w:szCs w:val="24"/>
        </w:rPr>
        <w:t xml:space="preserve">unwilling to see themselves in this way, and so be much less likely, if making these sorts of avowals were </w:t>
      </w:r>
      <w:r w:rsidR="00953DE4">
        <w:rPr>
          <w:rFonts w:ascii="Times New Roman" w:hAnsi="Times New Roman" w:cs="Times New Roman"/>
          <w:sz w:val="24"/>
          <w:szCs w:val="24"/>
        </w:rPr>
        <w:t xml:space="preserve">indeed </w:t>
      </w:r>
      <w:r w:rsidR="000A6B43">
        <w:rPr>
          <w:rFonts w:ascii="Times New Roman" w:hAnsi="Times New Roman" w:cs="Times New Roman"/>
          <w:sz w:val="24"/>
          <w:szCs w:val="24"/>
        </w:rPr>
        <w:t>necessary to claim membership of an affordable food club</w:t>
      </w:r>
      <w:r w:rsidR="00014C64">
        <w:rPr>
          <w:rFonts w:ascii="Times New Roman" w:hAnsi="Times New Roman" w:cs="Times New Roman"/>
          <w:sz w:val="24"/>
          <w:szCs w:val="24"/>
        </w:rPr>
        <w:t>, to join one.</w:t>
      </w:r>
    </w:p>
    <w:p w14:paraId="4717CD51" w14:textId="0D42E031" w:rsidR="00FE4732" w:rsidRDefault="00FF2342" w:rsidP="00EA39C5">
      <w:pPr>
        <w:spacing w:line="480" w:lineRule="auto"/>
        <w:rPr>
          <w:rFonts w:ascii="Times New Roman" w:hAnsi="Times New Roman" w:cs="Times New Roman"/>
          <w:sz w:val="24"/>
          <w:szCs w:val="24"/>
        </w:rPr>
      </w:pPr>
      <w:r>
        <w:rPr>
          <w:rFonts w:ascii="Times New Roman" w:hAnsi="Times New Roman" w:cs="Times New Roman"/>
          <w:sz w:val="24"/>
          <w:szCs w:val="24"/>
        </w:rPr>
        <w:t>On a certain level</w:t>
      </w:r>
      <w:r w:rsidR="00BB78C2">
        <w:rPr>
          <w:rFonts w:ascii="Times New Roman" w:hAnsi="Times New Roman" w:cs="Times New Roman"/>
          <w:sz w:val="24"/>
          <w:szCs w:val="24"/>
        </w:rPr>
        <w:t xml:space="preserve">, we are </w:t>
      </w:r>
      <w:r w:rsidR="00BB78C2" w:rsidRPr="0004556A">
        <w:rPr>
          <w:rFonts w:ascii="Times New Roman" w:hAnsi="Times New Roman" w:cs="Times New Roman"/>
          <w:i/>
          <w:iCs/>
          <w:sz w:val="24"/>
          <w:szCs w:val="24"/>
        </w:rPr>
        <w:t>all</w:t>
      </w:r>
      <w:r w:rsidR="00BB78C2">
        <w:rPr>
          <w:rFonts w:ascii="Times New Roman" w:hAnsi="Times New Roman" w:cs="Times New Roman"/>
          <w:sz w:val="24"/>
          <w:szCs w:val="24"/>
        </w:rPr>
        <w:t xml:space="preserve"> in ‘genuine need’ of food – even if we happen to be able to comfortably afford to buy it in the supermarket. </w:t>
      </w:r>
      <w:r w:rsidR="00120A7E">
        <w:rPr>
          <w:rFonts w:ascii="Times New Roman" w:hAnsi="Times New Roman" w:cs="Times New Roman"/>
          <w:sz w:val="24"/>
          <w:szCs w:val="24"/>
        </w:rPr>
        <w:t>Of course</w:t>
      </w:r>
      <w:r>
        <w:rPr>
          <w:rFonts w:ascii="Times New Roman" w:hAnsi="Times New Roman" w:cs="Times New Roman"/>
          <w:sz w:val="24"/>
          <w:szCs w:val="24"/>
        </w:rPr>
        <w:t>,</w:t>
      </w:r>
      <w:r w:rsidR="00120A7E">
        <w:rPr>
          <w:rFonts w:ascii="Times New Roman" w:hAnsi="Times New Roman" w:cs="Times New Roman"/>
          <w:sz w:val="24"/>
          <w:szCs w:val="24"/>
        </w:rPr>
        <w:t xml:space="preserve"> we are not all in need of </w:t>
      </w:r>
      <w:r w:rsidR="00120A7E" w:rsidRPr="00120A7E">
        <w:rPr>
          <w:rFonts w:ascii="Times New Roman" w:hAnsi="Times New Roman" w:cs="Times New Roman"/>
          <w:i/>
          <w:iCs/>
          <w:sz w:val="24"/>
          <w:szCs w:val="24"/>
        </w:rPr>
        <w:t>emergency</w:t>
      </w:r>
      <w:r w:rsidR="00120A7E">
        <w:rPr>
          <w:rFonts w:ascii="Times New Roman" w:hAnsi="Times New Roman" w:cs="Times New Roman"/>
          <w:sz w:val="24"/>
          <w:szCs w:val="24"/>
        </w:rPr>
        <w:t xml:space="preserve"> food – most of us, in the UK, are able to source enough to eat day-to-day.</w:t>
      </w:r>
      <w:r w:rsidR="00536894">
        <w:rPr>
          <w:rFonts w:ascii="Times New Roman" w:hAnsi="Times New Roman" w:cs="Times New Roman"/>
          <w:sz w:val="24"/>
          <w:szCs w:val="24"/>
        </w:rPr>
        <w:t xml:space="preserve"> </w:t>
      </w:r>
      <w:r w:rsidR="001D7C46">
        <w:rPr>
          <w:rFonts w:ascii="Times New Roman" w:hAnsi="Times New Roman" w:cs="Times New Roman"/>
          <w:sz w:val="24"/>
          <w:szCs w:val="24"/>
        </w:rPr>
        <w:t xml:space="preserve">But our food needs, when you think about it, are far more complicated than </w:t>
      </w:r>
      <w:r w:rsidR="001D7C46" w:rsidRPr="001D7C46">
        <w:rPr>
          <w:rFonts w:ascii="Times New Roman" w:hAnsi="Times New Roman" w:cs="Times New Roman"/>
          <w:i/>
          <w:iCs/>
          <w:sz w:val="24"/>
          <w:szCs w:val="24"/>
        </w:rPr>
        <w:t>that</w:t>
      </w:r>
      <w:r w:rsidR="00120827">
        <w:rPr>
          <w:rFonts w:ascii="Times New Roman" w:hAnsi="Times New Roman" w:cs="Times New Roman"/>
          <w:sz w:val="24"/>
          <w:szCs w:val="24"/>
        </w:rPr>
        <w:t>.</w:t>
      </w:r>
      <w:r w:rsidR="00536894">
        <w:rPr>
          <w:rFonts w:ascii="Times New Roman" w:hAnsi="Times New Roman" w:cs="Times New Roman"/>
          <w:sz w:val="24"/>
          <w:szCs w:val="24"/>
        </w:rPr>
        <w:t xml:space="preserve"> Aside from having enough to keep from getting hungry: we all need to eat a healthy, balanced diet. We all need, on some level, to be able to eat </w:t>
      </w:r>
      <w:r w:rsidR="00536894" w:rsidRPr="00536894">
        <w:rPr>
          <w:rFonts w:ascii="Times New Roman" w:hAnsi="Times New Roman" w:cs="Times New Roman"/>
          <w:i/>
          <w:iCs/>
          <w:sz w:val="24"/>
          <w:szCs w:val="24"/>
        </w:rPr>
        <w:t>sustainably</w:t>
      </w:r>
      <w:r w:rsidR="00536894">
        <w:rPr>
          <w:rFonts w:ascii="Times New Roman" w:hAnsi="Times New Roman" w:cs="Times New Roman"/>
          <w:sz w:val="24"/>
          <w:szCs w:val="24"/>
        </w:rPr>
        <w:t xml:space="preserve">: </w:t>
      </w:r>
      <w:r w:rsidR="00A44434">
        <w:rPr>
          <w:rFonts w:ascii="Times New Roman" w:hAnsi="Times New Roman" w:cs="Times New Roman"/>
          <w:sz w:val="24"/>
          <w:szCs w:val="24"/>
        </w:rPr>
        <w:t>in the long term, and particularly given the fact of the climate crisis, we need to be able to eat food that we can source securely, ideally from within our own borders, and without doing further damage to the environment.</w:t>
      </w:r>
      <w:r w:rsidR="00A44434">
        <w:rPr>
          <w:rStyle w:val="FootnoteReference"/>
          <w:rFonts w:ascii="Times New Roman" w:hAnsi="Times New Roman" w:cs="Times New Roman"/>
          <w:sz w:val="24"/>
          <w:szCs w:val="24"/>
        </w:rPr>
        <w:footnoteReference w:id="12"/>
      </w:r>
      <w:r w:rsidR="00A44434">
        <w:rPr>
          <w:rFonts w:ascii="Times New Roman" w:hAnsi="Times New Roman" w:cs="Times New Roman"/>
          <w:sz w:val="24"/>
          <w:szCs w:val="24"/>
        </w:rPr>
        <w:t xml:space="preserve"> Food is not only fuel: we need to be able to eat food we </w:t>
      </w:r>
      <w:r w:rsidR="00A44434" w:rsidRPr="005405AF">
        <w:rPr>
          <w:rFonts w:ascii="Times New Roman" w:hAnsi="Times New Roman" w:cs="Times New Roman"/>
          <w:i/>
          <w:iCs/>
          <w:sz w:val="24"/>
          <w:szCs w:val="24"/>
        </w:rPr>
        <w:t>enjoy</w:t>
      </w:r>
      <w:r w:rsidR="00A44434">
        <w:rPr>
          <w:rFonts w:ascii="Times New Roman" w:hAnsi="Times New Roman" w:cs="Times New Roman"/>
          <w:sz w:val="24"/>
          <w:szCs w:val="24"/>
        </w:rPr>
        <w:t xml:space="preserve">. Food carries with it a wide range of cultural associations; it is something around which the things that most </w:t>
      </w:r>
      <w:r w:rsidR="00A44434" w:rsidRPr="00A44434">
        <w:rPr>
          <w:rFonts w:ascii="Times New Roman" w:hAnsi="Times New Roman" w:cs="Times New Roman"/>
          <w:i/>
          <w:iCs/>
          <w:sz w:val="24"/>
          <w:szCs w:val="24"/>
        </w:rPr>
        <w:t>deeply</w:t>
      </w:r>
      <w:r w:rsidR="00A44434">
        <w:rPr>
          <w:rFonts w:ascii="Times New Roman" w:hAnsi="Times New Roman" w:cs="Times New Roman"/>
          <w:sz w:val="24"/>
          <w:szCs w:val="24"/>
        </w:rPr>
        <w:t xml:space="preserve"> matter to us often revolve.</w:t>
      </w:r>
      <w:r w:rsidR="00FE4732">
        <w:rPr>
          <w:rFonts w:ascii="Times New Roman" w:hAnsi="Times New Roman" w:cs="Times New Roman"/>
          <w:sz w:val="24"/>
          <w:szCs w:val="24"/>
        </w:rPr>
        <w:t xml:space="preserve"> </w:t>
      </w:r>
      <w:r w:rsidR="00A44434">
        <w:rPr>
          <w:rFonts w:ascii="Times New Roman" w:hAnsi="Times New Roman" w:cs="Times New Roman"/>
          <w:sz w:val="24"/>
          <w:szCs w:val="24"/>
        </w:rPr>
        <w:t>It is no coincidence</w:t>
      </w:r>
      <w:r w:rsidR="009308F6">
        <w:rPr>
          <w:rFonts w:ascii="Times New Roman" w:hAnsi="Times New Roman" w:cs="Times New Roman"/>
          <w:sz w:val="24"/>
          <w:szCs w:val="24"/>
        </w:rPr>
        <w:t>, I think,</w:t>
      </w:r>
      <w:r w:rsidR="00A44434">
        <w:rPr>
          <w:rFonts w:ascii="Times New Roman" w:hAnsi="Times New Roman" w:cs="Times New Roman"/>
          <w:sz w:val="24"/>
          <w:szCs w:val="24"/>
        </w:rPr>
        <w:t xml:space="preserve"> that </w:t>
      </w:r>
      <w:r w:rsidR="009308F6">
        <w:rPr>
          <w:rFonts w:ascii="Times New Roman" w:hAnsi="Times New Roman" w:cs="Times New Roman"/>
          <w:sz w:val="24"/>
          <w:szCs w:val="24"/>
        </w:rPr>
        <w:t xml:space="preserve">affordable food clubs can help people feel more connected to their community: our need for food is also, at least in part, a need to share and eat food </w:t>
      </w:r>
      <w:r w:rsidR="009308F6" w:rsidRPr="00347957">
        <w:rPr>
          <w:rFonts w:ascii="Times New Roman" w:hAnsi="Times New Roman" w:cs="Times New Roman"/>
          <w:i/>
          <w:iCs/>
          <w:sz w:val="24"/>
          <w:szCs w:val="24"/>
        </w:rPr>
        <w:t>with others</w:t>
      </w:r>
      <w:r w:rsidR="009308F6">
        <w:rPr>
          <w:rFonts w:ascii="Times New Roman" w:hAnsi="Times New Roman" w:cs="Times New Roman"/>
          <w:sz w:val="24"/>
          <w:szCs w:val="24"/>
        </w:rPr>
        <w:t>.</w:t>
      </w:r>
      <w:r w:rsidR="001D7C46">
        <w:rPr>
          <w:rFonts w:ascii="Times New Roman" w:hAnsi="Times New Roman" w:cs="Times New Roman"/>
          <w:sz w:val="24"/>
          <w:szCs w:val="24"/>
        </w:rPr>
        <w:t xml:space="preserve"> And for various reasons, even people who </w:t>
      </w:r>
      <w:proofErr w:type="gramStart"/>
      <w:r w:rsidR="001D7C46">
        <w:rPr>
          <w:rFonts w:ascii="Times New Roman" w:hAnsi="Times New Roman" w:cs="Times New Roman"/>
          <w:sz w:val="24"/>
          <w:szCs w:val="24"/>
        </w:rPr>
        <w:t>are able to</w:t>
      </w:r>
      <w:proofErr w:type="gramEnd"/>
      <w:r w:rsidR="001D7C46">
        <w:rPr>
          <w:rFonts w:ascii="Times New Roman" w:hAnsi="Times New Roman" w:cs="Times New Roman"/>
          <w:sz w:val="24"/>
          <w:szCs w:val="24"/>
        </w:rPr>
        <w:t xml:space="preserve"> feed themselves day-to-day </w:t>
      </w:r>
      <w:proofErr w:type="gramStart"/>
      <w:r w:rsidR="001D7C46">
        <w:rPr>
          <w:rFonts w:ascii="Times New Roman" w:hAnsi="Times New Roman" w:cs="Times New Roman"/>
          <w:sz w:val="24"/>
          <w:szCs w:val="24"/>
        </w:rPr>
        <w:t>are not able to</w:t>
      </w:r>
      <w:proofErr w:type="gramEnd"/>
      <w:r w:rsidR="001D7C46">
        <w:rPr>
          <w:rFonts w:ascii="Times New Roman" w:hAnsi="Times New Roman" w:cs="Times New Roman"/>
          <w:sz w:val="24"/>
          <w:szCs w:val="24"/>
        </w:rPr>
        <w:t xml:space="preserve"> satisfy their food needs in this ‘richer’ way: for </w:t>
      </w:r>
      <w:proofErr w:type="gramStart"/>
      <w:r w:rsidR="001D7C46">
        <w:rPr>
          <w:rFonts w:ascii="Times New Roman" w:hAnsi="Times New Roman" w:cs="Times New Roman"/>
          <w:sz w:val="24"/>
          <w:szCs w:val="24"/>
        </w:rPr>
        <w:t>instance</w:t>
      </w:r>
      <w:proofErr w:type="gramEnd"/>
      <w:r w:rsidR="001D7C46">
        <w:rPr>
          <w:rFonts w:ascii="Times New Roman" w:hAnsi="Times New Roman" w:cs="Times New Roman"/>
          <w:sz w:val="24"/>
          <w:szCs w:val="24"/>
        </w:rPr>
        <w:t xml:space="preserve"> </w:t>
      </w:r>
      <w:r w:rsidR="001D7C46">
        <w:rPr>
          <w:rFonts w:ascii="Times New Roman" w:hAnsi="Times New Roman" w:cs="Times New Roman"/>
          <w:sz w:val="24"/>
          <w:szCs w:val="24"/>
        </w:rPr>
        <w:lastRenderedPageBreak/>
        <w:t>because they are too ‘time-poor’ to cook for themselves, or because they lack the skills to cook nutritionally balanced meals.</w:t>
      </w:r>
    </w:p>
    <w:p w14:paraId="76607126" w14:textId="69B9B4EB" w:rsidR="00FE4732" w:rsidRDefault="00FE4732"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Affordable food clubs are to be welcomed, in part, because they can help people satisfy their food needs in many of </w:t>
      </w:r>
      <w:r w:rsidR="007727FB">
        <w:rPr>
          <w:rFonts w:ascii="Times New Roman" w:hAnsi="Times New Roman" w:cs="Times New Roman"/>
          <w:sz w:val="24"/>
          <w:szCs w:val="24"/>
        </w:rPr>
        <w:t>these richer and more complex ways</w:t>
      </w:r>
      <w:r>
        <w:rPr>
          <w:rFonts w:ascii="Times New Roman" w:hAnsi="Times New Roman" w:cs="Times New Roman"/>
          <w:sz w:val="24"/>
          <w:szCs w:val="24"/>
        </w:rPr>
        <w:t xml:space="preserve">. </w:t>
      </w:r>
      <w:r w:rsidR="005405AF">
        <w:rPr>
          <w:rFonts w:ascii="Times New Roman" w:hAnsi="Times New Roman" w:cs="Times New Roman"/>
          <w:sz w:val="24"/>
          <w:szCs w:val="24"/>
        </w:rPr>
        <w:t>But enforcing</w:t>
      </w:r>
      <w:r>
        <w:rPr>
          <w:rFonts w:ascii="Times New Roman" w:hAnsi="Times New Roman" w:cs="Times New Roman"/>
          <w:sz w:val="24"/>
          <w:szCs w:val="24"/>
        </w:rPr>
        <w:t xml:space="preserve"> an entitlement/need paradigm </w:t>
      </w:r>
      <w:r w:rsidR="007727FB">
        <w:rPr>
          <w:rFonts w:ascii="Times New Roman" w:hAnsi="Times New Roman" w:cs="Times New Roman"/>
          <w:sz w:val="24"/>
          <w:szCs w:val="24"/>
        </w:rPr>
        <w:t xml:space="preserve">to restrict access </w:t>
      </w:r>
      <w:r w:rsidR="005405AF">
        <w:rPr>
          <w:rFonts w:ascii="Times New Roman" w:hAnsi="Times New Roman" w:cs="Times New Roman"/>
          <w:sz w:val="24"/>
          <w:szCs w:val="24"/>
        </w:rPr>
        <w:t xml:space="preserve">to them </w:t>
      </w:r>
      <w:r w:rsidR="007727FB">
        <w:rPr>
          <w:rFonts w:ascii="Times New Roman" w:hAnsi="Times New Roman" w:cs="Times New Roman"/>
          <w:sz w:val="24"/>
          <w:szCs w:val="24"/>
        </w:rPr>
        <w:t>risks making it impossible for them to do this.</w:t>
      </w:r>
      <w:r w:rsidR="00720E8E" w:rsidRPr="00720E8E">
        <w:rPr>
          <w:rFonts w:ascii="Times New Roman" w:hAnsi="Times New Roman" w:cs="Times New Roman"/>
          <w:sz w:val="24"/>
          <w:szCs w:val="24"/>
        </w:rPr>
        <w:t xml:space="preserve"> </w:t>
      </w:r>
      <w:r w:rsidR="002A056B">
        <w:rPr>
          <w:rFonts w:ascii="Times New Roman" w:hAnsi="Times New Roman" w:cs="Times New Roman"/>
          <w:sz w:val="24"/>
          <w:szCs w:val="24"/>
        </w:rPr>
        <w:t xml:space="preserve">Affordable food </w:t>
      </w:r>
      <w:r w:rsidR="005405AF">
        <w:rPr>
          <w:rFonts w:ascii="Times New Roman" w:hAnsi="Times New Roman" w:cs="Times New Roman"/>
          <w:sz w:val="24"/>
          <w:szCs w:val="24"/>
        </w:rPr>
        <w:t>clubs</w:t>
      </w:r>
      <w:r w:rsidR="002A056B">
        <w:rPr>
          <w:rFonts w:ascii="Times New Roman" w:hAnsi="Times New Roman" w:cs="Times New Roman"/>
          <w:sz w:val="24"/>
          <w:szCs w:val="24"/>
        </w:rPr>
        <w:t xml:space="preserve"> need to affirm some normative paradigm other than entitlement/need.</w:t>
      </w:r>
    </w:p>
    <w:p w14:paraId="35D43BD6" w14:textId="5D0B8387" w:rsidR="002A056B" w:rsidRPr="00CF7FB0" w:rsidRDefault="002A056B" w:rsidP="00EA39C5">
      <w:pPr>
        <w:spacing w:line="480" w:lineRule="auto"/>
        <w:rPr>
          <w:rFonts w:ascii="Times New Roman" w:hAnsi="Times New Roman" w:cs="Times New Roman"/>
          <w:sz w:val="24"/>
          <w:szCs w:val="24"/>
          <w:u w:val="single"/>
        </w:rPr>
      </w:pPr>
      <w:r w:rsidRPr="00CF7FB0">
        <w:rPr>
          <w:rFonts w:ascii="Times New Roman" w:hAnsi="Times New Roman" w:cs="Times New Roman"/>
          <w:sz w:val="24"/>
          <w:szCs w:val="24"/>
          <w:u w:val="single"/>
        </w:rPr>
        <w:t xml:space="preserve">4. </w:t>
      </w:r>
      <w:r w:rsidR="00FF1CD4">
        <w:rPr>
          <w:rFonts w:ascii="Times New Roman" w:hAnsi="Times New Roman" w:cs="Times New Roman"/>
          <w:sz w:val="24"/>
          <w:szCs w:val="24"/>
          <w:u w:val="single"/>
        </w:rPr>
        <w:t xml:space="preserve">A different sort of affordable food club: </w:t>
      </w:r>
      <w:proofErr w:type="spellStart"/>
      <w:r w:rsidR="00B1118B">
        <w:rPr>
          <w:rFonts w:ascii="Times New Roman" w:hAnsi="Times New Roman" w:cs="Times New Roman"/>
          <w:sz w:val="24"/>
          <w:szCs w:val="24"/>
          <w:u w:val="single"/>
        </w:rPr>
        <w:t>Felham</w:t>
      </w:r>
      <w:proofErr w:type="spellEnd"/>
      <w:r w:rsidR="00B1118B">
        <w:rPr>
          <w:rFonts w:ascii="Times New Roman" w:hAnsi="Times New Roman" w:cs="Times New Roman"/>
          <w:sz w:val="24"/>
          <w:szCs w:val="24"/>
          <w:u w:val="single"/>
        </w:rPr>
        <w:t xml:space="preserve"> Community Pantry</w:t>
      </w:r>
    </w:p>
    <w:p w14:paraId="4EB9F8F3" w14:textId="5AA17EC4" w:rsidR="00084B24" w:rsidRDefault="00ED1524" w:rsidP="00EA39C5">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Community Pantry is a social supermarket in a suburb of </w:t>
      </w:r>
      <w:proofErr w:type="spellStart"/>
      <w:r>
        <w:rPr>
          <w:rFonts w:ascii="Times New Roman" w:hAnsi="Times New Roman" w:cs="Times New Roman"/>
          <w:sz w:val="24"/>
          <w:szCs w:val="24"/>
        </w:rPr>
        <w:t>Haverditch</w:t>
      </w:r>
      <w:proofErr w:type="spellEnd"/>
      <w:r>
        <w:rPr>
          <w:rFonts w:ascii="Times New Roman" w:hAnsi="Times New Roman" w:cs="Times New Roman"/>
          <w:sz w:val="24"/>
          <w:szCs w:val="24"/>
        </w:rPr>
        <w:t xml:space="preserve">, </w:t>
      </w:r>
      <w:r w:rsidR="001F750F">
        <w:rPr>
          <w:rFonts w:ascii="Times New Roman" w:hAnsi="Times New Roman" w:cs="Times New Roman"/>
          <w:sz w:val="24"/>
          <w:szCs w:val="24"/>
        </w:rPr>
        <w:t>run by a local charity which has roots in a local Anglican church</w:t>
      </w:r>
      <w:r w:rsidR="00084B24">
        <w:rPr>
          <w:rFonts w:ascii="Times New Roman" w:hAnsi="Times New Roman" w:cs="Times New Roman"/>
          <w:sz w:val="24"/>
          <w:szCs w:val="24"/>
        </w:rPr>
        <w:t>, and located in a former army drill hall</w:t>
      </w:r>
      <w:r w:rsidR="00121AB6">
        <w:rPr>
          <w:rFonts w:ascii="Times New Roman" w:hAnsi="Times New Roman" w:cs="Times New Roman"/>
          <w:sz w:val="24"/>
          <w:szCs w:val="24"/>
        </w:rPr>
        <w:t>;</w:t>
      </w:r>
      <w:r w:rsidR="00084B24">
        <w:rPr>
          <w:rFonts w:ascii="Times New Roman" w:hAnsi="Times New Roman" w:cs="Times New Roman"/>
          <w:sz w:val="24"/>
          <w:szCs w:val="24"/>
        </w:rPr>
        <w:t xml:space="preserve"> the charity also uses the space to host things like youth clubs, language classes, and free community meals.</w:t>
      </w:r>
    </w:p>
    <w:p w14:paraId="622E3488" w14:textId="4D4752F6" w:rsidR="00084B24" w:rsidRDefault="00D137FF" w:rsidP="00EA39C5">
      <w:pPr>
        <w:spacing w:line="480" w:lineRule="auto"/>
        <w:rPr>
          <w:rFonts w:ascii="Times New Roman" w:hAnsi="Times New Roman" w:cs="Times New Roman"/>
          <w:sz w:val="24"/>
          <w:szCs w:val="24"/>
        </w:rPr>
      </w:pPr>
      <w:r>
        <w:rPr>
          <w:rFonts w:ascii="Times New Roman" w:hAnsi="Times New Roman" w:cs="Times New Roman"/>
          <w:sz w:val="24"/>
          <w:szCs w:val="24"/>
        </w:rPr>
        <w:t>Opened in September 2025,</w:t>
      </w:r>
      <w:r w:rsidR="00106EA5">
        <w:rPr>
          <w:rFonts w:ascii="Times New Roman" w:hAnsi="Times New Roman" w:cs="Times New Roman"/>
          <w:sz w:val="24"/>
          <w:szCs w:val="24"/>
        </w:rPr>
        <w:t xml:space="preserve"> the pantry is </w:t>
      </w:r>
      <w:r w:rsidR="00121AB6">
        <w:rPr>
          <w:rFonts w:ascii="Times New Roman" w:hAnsi="Times New Roman" w:cs="Times New Roman"/>
          <w:sz w:val="24"/>
          <w:szCs w:val="24"/>
        </w:rPr>
        <w:t>housed</w:t>
      </w:r>
      <w:r w:rsidR="00106EA5">
        <w:rPr>
          <w:rFonts w:ascii="Times New Roman" w:hAnsi="Times New Roman" w:cs="Times New Roman"/>
          <w:sz w:val="24"/>
          <w:szCs w:val="24"/>
        </w:rPr>
        <w:t xml:space="preserve"> in a space of attractive, contemporary design</w:t>
      </w:r>
      <w:r w:rsidR="00121AB6">
        <w:rPr>
          <w:rFonts w:ascii="Times New Roman" w:hAnsi="Times New Roman" w:cs="Times New Roman"/>
          <w:sz w:val="24"/>
          <w:szCs w:val="24"/>
        </w:rPr>
        <w:t>.</w:t>
      </w:r>
      <w:r w:rsidR="00106EA5">
        <w:rPr>
          <w:rFonts w:ascii="Times New Roman" w:hAnsi="Times New Roman" w:cs="Times New Roman"/>
          <w:sz w:val="24"/>
          <w:szCs w:val="24"/>
        </w:rPr>
        <w:t xml:space="preserve"> </w:t>
      </w:r>
      <w:r w:rsidR="00121AB6">
        <w:rPr>
          <w:rFonts w:ascii="Times New Roman" w:hAnsi="Times New Roman" w:cs="Times New Roman"/>
          <w:sz w:val="24"/>
          <w:szCs w:val="24"/>
        </w:rPr>
        <w:t>W</w:t>
      </w:r>
      <w:r w:rsidR="00E80E42">
        <w:rPr>
          <w:rFonts w:ascii="Times New Roman" w:hAnsi="Times New Roman" w:cs="Times New Roman"/>
          <w:sz w:val="24"/>
          <w:szCs w:val="24"/>
        </w:rPr>
        <w:t xml:space="preserve">hile relatively small </w:t>
      </w:r>
      <w:r w:rsidR="00121AB6">
        <w:rPr>
          <w:rFonts w:ascii="Times New Roman" w:hAnsi="Times New Roman" w:cs="Times New Roman"/>
          <w:sz w:val="24"/>
          <w:szCs w:val="24"/>
        </w:rPr>
        <w:t xml:space="preserve">– </w:t>
      </w:r>
      <w:r w:rsidR="00E80E42">
        <w:rPr>
          <w:rFonts w:ascii="Times New Roman" w:hAnsi="Times New Roman" w:cs="Times New Roman"/>
          <w:sz w:val="24"/>
          <w:szCs w:val="24"/>
        </w:rPr>
        <w:t>a single room with a counter at the back, a kitchen island in the middle,</w:t>
      </w:r>
      <w:r w:rsidR="00BA1F81">
        <w:rPr>
          <w:rFonts w:ascii="Times New Roman" w:hAnsi="Times New Roman" w:cs="Times New Roman"/>
          <w:sz w:val="24"/>
          <w:szCs w:val="24"/>
        </w:rPr>
        <w:t xml:space="preserve"> surrounded by stools,</w:t>
      </w:r>
      <w:r w:rsidR="00E80E42">
        <w:rPr>
          <w:rFonts w:ascii="Times New Roman" w:hAnsi="Times New Roman" w:cs="Times New Roman"/>
          <w:sz w:val="24"/>
          <w:szCs w:val="24"/>
        </w:rPr>
        <w:t xml:space="preserve"> and shelves and fridges lining the walls</w:t>
      </w:r>
      <w:r w:rsidR="00121AB6">
        <w:rPr>
          <w:rFonts w:ascii="Times New Roman" w:hAnsi="Times New Roman" w:cs="Times New Roman"/>
          <w:sz w:val="24"/>
          <w:szCs w:val="24"/>
        </w:rPr>
        <w:t xml:space="preserve"> – the shop space</w:t>
      </w:r>
      <w:r w:rsidR="00E80E42">
        <w:rPr>
          <w:rFonts w:ascii="Times New Roman" w:hAnsi="Times New Roman" w:cs="Times New Roman"/>
          <w:sz w:val="24"/>
          <w:szCs w:val="24"/>
        </w:rPr>
        <w:t xml:space="preserve"> </w:t>
      </w:r>
      <w:r w:rsidR="0026342B">
        <w:rPr>
          <w:rFonts w:ascii="Times New Roman" w:hAnsi="Times New Roman" w:cs="Times New Roman"/>
          <w:sz w:val="24"/>
          <w:szCs w:val="24"/>
        </w:rPr>
        <w:t>is light and open</w:t>
      </w:r>
      <w:r w:rsidR="0050481D">
        <w:rPr>
          <w:rFonts w:ascii="Times New Roman" w:hAnsi="Times New Roman" w:cs="Times New Roman"/>
          <w:sz w:val="24"/>
          <w:szCs w:val="24"/>
        </w:rPr>
        <w:t>,</w:t>
      </w:r>
      <w:r w:rsidR="006F0155">
        <w:rPr>
          <w:rFonts w:ascii="Times New Roman" w:hAnsi="Times New Roman" w:cs="Times New Roman"/>
          <w:sz w:val="24"/>
          <w:szCs w:val="24"/>
        </w:rPr>
        <w:t xml:space="preserve"> with a tasteful, ‘Instagram-friendly’ colour scheme; </w:t>
      </w:r>
      <w:r w:rsidR="0050481D">
        <w:rPr>
          <w:rFonts w:ascii="Times New Roman" w:hAnsi="Times New Roman" w:cs="Times New Roman"/>
          <w:sz w:val="24"/>
          <w:szCs w:val="24"/>
        </w:rPr>
        <w:t>visitors often comment on its</w:t>
      </w:r>
      <w:r w:rsidR="00FE4775">
        <w:rPr>
          <w:rFonts w:ascii="Times New Roman" w:hAnsi="Times New Roman" w:cs="Times New Roman"/>
          <w:sz w:val="24"/>
          <w:szCs w:val="24"/>
        </w:rPr>
        <w:t xml:space="preserve"> unexpectedly</w:t>
      </w:r>
      <w:r w:rsidR="0050481D">
        <w:rPr>
          <w:rFonts w:ascii="Times New Roman" w:hAnsi="Times New Roman" w:cs="Times New Roman"/>
          <w:sz w:val="24"/>
          <w:szCs w:val="24"/>
        </w:rPr>
        <w:t xml:space="preserve"> ‘upmarket’ look. </w:t>
      </w:r>
      <w:r w:rsidR="00E80E42">
        <w:rPr>
          <w:rFonts w:ascii="Times New Roman" w:hAnsi="Times New Roman" w:cs="Times New Roman"/>
          <w:sz w:val="24"/>
          <w:szCs w:val="24"/>
        </w:rPr>
        <w:t xml:space="preserve">In contrast to </w:t>
      </w:r>
      <w:r w:rsidR="006F0155">
        <w:rPr>
          <w:rFonts w:ascii="Times New Roman" w:hAnsi="Times New Roman" w:cs="Times New Roman"/>
          <w:sz w:val="24"/>
          <w:szCs w:val="24"/>
        </w:rPr>
        <w:t xml:space="preserve">‘pop-up’ food clubs like the </w:t>
      </w:r>
      <w:proofErr w:type="spellStart"/>
      <w:r w:rsidR="006F0155">
        <w:rPr>
          <w:rFonts w:ascii="Times New Roman" w:hAnsi="Times New Roman" w:cs="Times New Roman"/>
          <w:sz w:val="24"/>
          <w:szCs w:val="24"/>
        </w:rPr>
        <w:t>Seachester</w:t>
      </w:r>
      <w:proofErr w:type="spellEnd"/>
      <w:r w:rsidR="006F0155">
        <w:rPr>
          <w:rFonts w:ascii="Times New Roman" w:hAnsi="Times New Roman" w:cs="Times New Roman"/>
          <w:sz w:val="24"/>
          <w:szCs w:val="24"/>
        </w:rPr>
        <w:t xml:space="preserve"> pantries</w:t>
      </w:r>
      <w:r w:rsidR="00E80E42">
        <w:rPr>
          <w:rFonts w:ascii="Times New Roman" w:hAnsi="Times New Roman" w:cs="Times New Roman"/>
          <w:sz w:val="24"/>
          <w:szCs w:val="24"/>
        </w:rPr>
        <w:t xml:space="preserve">, the </w:t>
      </w:r>
      <w:proofErr w:type="spellStart"/>
      <w:r w:rsidR="00E80E42">
        <w:rPr>
          <w:rFonts w:ascii="Times New Roman" w:hAnsi="Times New Roman" w:cs="Times New Roman"/>
          <w:sz w:val="24"/>
          <w:szCs w:val="24"/>
        </w:rPr>
        <w:t>Felham</w:t>
      </w:r>
      <w:proofErr w:type="spellEnd"/>
      <w:r w:rsidR="00E80E42">
        <w:rPr>
          <w:rFonts w:ascii="Times New Roman" w:hAnsi="Times New Roman" w:cs="Times New Roman"/>
          <w:sz w:val="24"/>
          <w:szCs w:val="24"/>
        </w:rPr>
        <w:t xml:space="preserve"> pantry </w:t>
      </w:r>
      <w:r w:rsidR="00E427E8">
        <w:rPr>
          <w:rFonts w:ascii="Times New Roman" w:hAnsi="Times New Roman" w:cs="Times New Roman"/>
          <w:sz w:val="24"/>
          <w:szCs w:val="24"/>
        </w:rPr>
        <w:t>keeps something close to ‘normal shop hours’, typically opening from 11am-5pm every weekday.</w:t>
      </w:r>
    </w:p>
    <w:p w14:paraId="7EAD7EC0" w14:textId="5173A56F" w:rsidR="008C7462" w:rsidRDefault="00F36025"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food </w:t>
      </w:r>
      <w:r w:rsidR="006F0155">
        <w:rPr>
          <w:rFonts w:ascii="Times New Roman" w:hAnsi="Times New Roman" w:cs="Times New Roman"/>
          <w:sz w:val="24"/>
          <w:szCs w:val="24"/>
        </w:rPr>
        <w:t>offering</w:t>
      </w:r>
      <w:r>
        <w:rPr>
          <w:rFonts w:ascii="Times New Roman" w:hAnsi="Times New Roman" w:cs="Times New Roman"/>
          <w:sz w:val="24"/>
          <w:szCs w:val="24"/>
        </w:rPr>
        <w:t xml:space="preserve"> is relatively expansive: aside from ‘foodbank classics’ like cans of baked beans, there is typically plenty of fresh fruit and vegetables, as well as </w:t>
      </w:r>
      <w:r w:rsidR="008B458D">
        <w:rPr>
          <w:rFonts w:ascii="Times New Roman" w:hAnsi="Times New Roman" w:cs="Times New Roman"/>
          <w:sz w:val="24"/>
          <w:szCs w:val="24"/>
        </w:rPr>
        <w:t xml:space="preserve">cheese, frozen meat, milk, pastries, </w:t>
      </w:r>
      <w:r w:rsidR="00A12F12">
        <w:rPr>
          <w:rFonts w:ascii="Times New Roman" w:hAnsi="Times New Roman" w:cs="Times New Roman"/>
          <w:sz w:val="24"/>
          <w:szCs w:val="24"/>
        </w:rPr>
        <w:t xml:space="preserve">bread, and cooking oil. The shop also sells other items: </w:t>
      </w:r>
      <w:r w:rsidR="000612C0">
        <w:rPr>
          <w:rFonts w:ascii="Times New Roman" w:hAnsi="Times New Roman" w:cs="Times New Roman"/>
          <w:sz w:val="24"/>
          <w:szCs w:val="24"/>
        </w:rPr>
        <w:t xml:space="preserve">in addition to essentials such as </w:t>
      </w:r>
      <w:r w:rsidR="00DC28DF">
        <w:rPr>
          <w:rFonts w:ascii="Times New Roman" w:hAnsi="Times New Roman" w:cs="Times New Roman"/>
          <w:sz w:val="24"/>
          <w:szCs w:val="24"/>
        </w:rPr>
        <w:t>nappies and toilet paper, it intermittently offers flowers, plants, and craft items</w:t>
      </w:r>
      <w:r w:rsidR="00A6666E">
        <w:rPr>
          <w:rFonts w:ascii="Times New Roman" w:hAnsi="Times New Roman" w:cs="Times New Roman"/>
          <w:sz w:val="24"/>
          <w:szCs w:val="24"/>
        </w:rPr>
        <w:t>, typically for a higher price than the food</w:t>
      </w:r>
      <w:r w:rsidR="00DC28DF">
        <w:rPr>
          <w:rFonts w:ascii="Times New Roman" w:hAnsi="Times New Roman" w:cs="Times New Roman"/>
          <w:sz w:val="24"/>
          <w:szCs w:val="24"/>
        </w:rPr>
        <w:t xml:space="preserve">. One set of shelves is given over entirely to cookery </w:t>
      </w:r>
      <w:r w:rsidR="00DC28DF">
        <w:rPr>
          <w:rFonts w:ascii="Times New Roman" w:hAnsi="Times New Roman" w:cs="Times New Roman"/>
          <w:sz w:val="24"/>
          <w:szCs w:val="24"/>
        </w:rPr>
        <w:lastRenderedPageBreak/>
        <w:t>books, which members are free to browse</w:t>
      </w:r>
      <w:r w:rsidR="00A6666E">
        <w:rPr>
          <w:rFonts w:ascii="Times New Roman" w:hAnsi="Times New Roman" w:cs="Times New Roman"/>
          <w:sz w:val="24"/>
          <w:szCs w:val="24"/>
        </w:rPr>
        <w:t>;</w:t>
      </w:r>
      <w:r w:rsidR="00DC28DF">
        <w:rPr>
          <w:rFonts w:ascii="Times New Roman" w:hAnsi="Times New Roman" w:cs="Times New Roman"/>
          <w:sz w:val="24"/>
          <w:szCs w:val="24"/>
        </w:rPr>
        <w:t xml:space="preserve"> </w:t>
      </w:r>
      <w:r w:rsidR="007A02E3">
        <w:rPr>
          <w:rFonts w:ascii="Times New Roman" w:hAnsi="Times New Roman" w:cs="Times New Roman"/>
          <w:sz w:val="24"/>
          <w:szCs w:val="24"/>
        </w:rPr>
        <w:t xml:space="preserve">the pantry has tea and coffee making facilities, and </w:t>
      </w:r>
      <w:r w:rsidR="00A6666E">
        <w:rPr>
          <w:rFonts w:ascii="Times New Roman" w:hAnsi="Times New Roman" w:cs="Times New Roman"/>
          <w:sz w:val="24"/>
          <w:szCs w:val="24"/>
        </w:rPr>
        <w:t>both managers and volunteers are happy</w:t>
      </w:r>
      <w:r w:rsidR="007A02E3">
        <w:rPr>
          <w:rFonts w:ascii="Times New Roman" w:hAnsi="Times New Roman" w:cs="Times New Roman"/>
          <w:sz w:val="24"/>
          <w:szCs w:val="24"/>
        </w:rPr>
        <w:t xml:space="preserve"> to make a hot drink for anyone who asks.</w:t>
      </w:r>
      <w:r w:rsidR="00525912">
        <w:rPr>
          <w:rFonts w:ascii="Times New Roman" w:hAnsi="Times New Roman" w:cs="Times New Roman"/>
          <w:sz w:val="24"/>
          <w:szCs w:val="24"/>
        </w:rPr>
        <w:t xml:space="preserve"> </w:t>
      </w:r>
      <w:r w:rsidR="008C7462">
        <w:rPr>
          <w:rFonts w:ascii="Times New Roman" w:hAnsi="Times New Roman" w:cs="Times New Roman"/>
          <w:sz w:val="24"/>
          <w:szCs w:val="24"/>
        </w:rPr>
        <w:t xml:space="preserve">While most members only stay to shop, they are welcome to sit and have a drink (or a snack) </w:t>
      </w:r>
      <w:r w:rsidR="00CB5306">
        <w:rPr>
          <w:rFonts w:ascii="Times New Roman" w:hAnsi="Times New Roman" w:cs="Times New Roman"/>
          <w:sz w:val="24"/>
          <w:szCs w:val="24"/>
        </w:rPr>
        <w:t>at</w:t>
      </w:r>
      <w:r w:rsidR="008C7462">
        <w:rPr>
          <w:rFonts w:ascii="Times New Roman" w:hAnsi="Times New Roman" w:cs="Times New Roman"/>
          <w:sz w:val="24"/>
          <w:szCs w:val="24"/>
        </w:rPr>
        <w:t xml:space="preserve"> the kitchen island, or </w:t>
      </w:r>
      <w:r w:rsidR="00CB5306">
        <w:rPr>
          <w:rFonts w:ascii="Times New Roman" w:hAnsi="Times New Roman" w:cs="Times New Roman"/>
          <w:sz w:val="24"/>
          <w:szCs w:val="24"/>
        </w:rPr>
        <w:t xml:space="preserve">at </w:t>
      </w:r>
      <w:r w:rsidR="008C7462">
        <w:rPr>
          <w:rFonts w:ascii="Times New Roman" w:hAnsi="Times New Roman" w:cs="Times New Roman"/>
          <w:sz w:val="24"/>
          <w:szCs w:val="24"/>
        </w:rPr>
        <w:t>the picnic tables outside.</w:t>
      </w:r>
    </w:p>
    <w:p w14:paraId="4F1B0A8F" w14:textId="33DE9718" w:rsidR="00D91898" w:rsidRDefault="00F93FC1"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Perhaps the biggest difference between </w:t>
      </w: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Community Pantry and other affordable food clubs I have observed, however, is that the </w:t>
      </w: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pantry </w:t>
      </w:r>
      <w:r w:rsidR="00111378">
        <w:rPr>
          <w:rFonts w:ascii="Times New Roman" w:hAnsi="Times New Roman" w:cs="Times New Roman"/>
          <w:sz w:val="24"/>
          <w:szCs w:val="24"/>
        </w:rPr>
        <w:t>lacks</w:t>
      </w:r>
      <w:r w:rsidR="00DE15D9">
        <w:rPr>
          <w:rFonts w:ascii="Times New Roman" w:hAnsi="Times New Roman" w:cs="Times New Roman"/>
          <w:sz w:val="24"/>
          <w:szCs w:val="24"/>
        </w:rPr>
        <w:t xml:space="preserve"> any specific membership criteria.</w:t>
      </w:r>
      <w:r w:rsidR="00B83774">
        <w:rPr>
          <w:rFonts w:ascii="Times New Roman" w:hAnsi="Times New Roman" w:cs="Times New Roman"/>
          <w:sz w:val="24"/>
          <w:szCs w:val="24"/>
        </w:rPr>
        <w:t xml:space="preserve"> </w:t>
      </w:r>
      <w:r w:rsidR="002F3DF3">
        <w:rPr>
          <w:rFonts w:ascii="Times New Roman" w:hAnsi="Times New Roman" w:cs="Times New Roman"/>
          <w:sz w:val="24"/>
          <w:szCs w:val="24"/>
        </w:rPr>
        <w:t xml:space="preserve">Anyone is welcome to join, regardless of </w:t>
      </w:r>
      <w:r w:rsidR="00525B3A">
        <w:rPr>
          <w:rFonts w:ascii="Times New Roman" w:hAnsi="Times New Roman" w:cs="Times New Roman"/>
          <w:sz w:val="24"/>
          <w:szCs w:val="24"/>
        </w:rPr>
        <w:t>where they live, or</w:t>
      </w:r>
      <w:r w:rsidR="00E569A0">
        <w:rPr>
          <w:rFonts w:ascii="Times New Roman" w:hAnsi="Times New Roman" w:cs="Times New Roman"/>
          <w:sz w:val="24"/>
          <w:szCs w:val="24"/>
        </w:rPr>
        <w:t xml:space="preserve"> the extent to which </w:t>
      </w:r>
      <w:r w:rsidR="00DE15D9">
        <w:rPr>
          <w:rFonts w:ascii="Times New Roman" w:hAnsi="Times New Roman" w:cs="Times New Roman"/>
          <w:sz w:val="24"/>
          <w:szCs w:val="24"/>
        </w:rPr>
        <w:t xml:space="preserve">they self-report as ‘needing’ affordable food. </w:t>
      </w:r>
      <w:r w:rsidR="00AA3C38">
        <w:rPr>
          <w:rFonts w:ascii="Times New Roman" w:hAnsi="Times New Roman" w:cs="Times New Roman"/>
          <w:sz w:val="24"/>
          <w:szCs w:val="24"/>
        </w:rPr>
        <w:t>Typically</w:t>
      </w:r>
      <w:r w:rsidR="00DE15D9">
        <w:rPr>
          <w:rFonts w:ascii="Times New Roman" w:hAnsi="Times New Roman" w:cs="Times New Roman"/>
          <w:sz w:val="24"/>
          <w:szCs w:val="24"/>
        </w:rPr>
        <w:t>,</w:t>
      </w:r>
      <w:r w:rsidR="00AA3C38">
        <w:rPr>
          <w:rFonts w:ascii="Times New Roman" w:hAnsi="Times New Roman" w:cs="Times New Roman"/>
          <w:sz w:val="24"/>
          <w:szCs w:val="24"/>
        </w:rPr>
        <w:t xml:space="preserve"> members will sign up when </w:t>
      </w:r>
      <w:r w:rsidR="00DE15D9">
        <w:rPr>
          <w:rFonts w:ascii="Times New Roman" w:hAnsi="Times New Roman" w:cs="Times New Roman"/>
          <w:sz w:val="24"/>
          <w:szCs w:val="24"/>
        </w:rPr>
        <w:t>they do their first shop: there is little bureaucracy involved, as all the pantry requires is a name.</w:t>
      </w:r>
      <w:r w:rsidR="005752FC">
        <w:rPr>
          <w:rFonts w:ascii="Times New Roman" w:hAnsi="Times New Roman" w:cs="Times New Roman"/>
          <w:sz w:val="24"/>
          <w:szCs w:val="24"/>
        </w:rPr>
        <w:t xml:space="preserve"> At the end of the period when I was doing my research, the pantry claimed almost </w:t>
      </w:r>
      <w:r w:rsidR="009B3F53">
        <w:rPr>
          <w:rFonts w:ascii="Times New Roman" w:hAnsi="Times New Roman" w:cs="Times New Roman"/>
          <w:sz w:val="24"/>
          <w:szCs w:val="24"/>
        </w:rPr>
        <w:t>1500 members,</w:t>
      </w:r>
      <w:r w:rsidR="00F57F7F">
        <w:rPr>
          <w:rFonts w:ascii="Times New Roman" w:hAnsi="Times New Roman" w:cs="Times New Roman"/>
          <w:sz w:val="24"/>
          <w:szCs w:val="24"/>
        </w:rPr>
        <w:t xml:space="preserve"> with 631 of those members having </w:t>
      </w:r>
      <w:r w:rsidR="005752FC">
        <w:rPr>
          <w:rFonts w:ascii="Times New Roman" w:hAnsi="Times New Roman" w:cs="Times New Roman"/>
          <w:sz w:val="24"/>
          <w:szCs w:val="24"/>
        </w:rPr>
        <w:t>shopped there</w:t>
      </w:r>
      <w:r w:rsidR="00F57F7F">
        <w:rPr>
          <w:rFonts w:ascii="Times New Roman" w:hAnsi="Times New Roman" w:cs="Times New Roman"/>
          <w:sz w:val="24"/>
          <w:szCs w:val="24"/>
        </w:rPr>
        <w:t xml:space="preserve"> 4 or more times.</w:t>
      </w:r>
    </w:p>
    <w:p w14:paraId="3DAB4B51" w14:textId="3E654F0A" w:rsidR="002A3725" w:rsidRDefault="006D1E90" w:rsidP="00C73431">
      <w:pPr>
        <w:spacing w:line="480" w:lineRule="auto"/>
        <w:rPr>
          <w:rFonts w:ascii="Times New Roman" w:hAnsi="Times New Roman" w:cs="Times New Roman"/>
          <w:sz w:val="24"/>
          <w:szCs w:val="24"/>
        </w:rPr>
      </w:pPr>
      <w:r>
        <w:rPr>
          <w:rFonts w:ascii="Times New Roman" w:hAnsi="Times New Roman" w:cs="Times New Roman"/>
          <w:sz w:val="24"/>
          <w:szCs w:val="24"/>
        </w:rPr>
        <w:t xml:space="preserve">But how is this model sustainable? The simple answer is that in contrast to the </w:t>
      </w:r>
      <w:proofErr w:type="spellStart"/>
      <w:r>
        <w:rPr>
          <w:rFonts w:ascii="Times New Roman" w:hAnsi="Times New Roman" w:cs="Times New Roman"/>
          <w:sz w:val="24"/>
          <w:szCs w:val="24"/>
        </w:rPr>
        <w:t>Seachester</w:t>
      </w:r>
      <w:proofErr w:type="spellEnd"/>
      <w:r>
        <w:rPr>
          <w:rFonts w:ascii="Times New Roman" w:hAnsi="Times New Roman" w:cs="Times New Roman"/>
          <w:sz w:val="24"/>
          <w:szCs w:val="24"/>
        </w:rPr>
        <w:t xml:space="preserve"> pantries, which lose money on every shop, the </w:t>
      </w: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pantry only loses money on </w:t>
      </w:r>
      <w:r w:rsidRPr="006D1E90">
        <w:rPr>
          <w:rFonts w:ascii="Times New Roman" w:hAnsi="Times New Roman" w:cs="Times New Roman"/>
          <w:i/>
          <w:iCs/>
          <w:sz w:val="24"/>
          <w:szCs w:val="24"/>
        </w:rPr>
        <w:t>some</w:t>
      </w:r>
      <w:r>
        <w:rPr>
          <w:rFonts w:ascii="Times New Roman" w:hAnsi="Times New Roman" w:cs="Times New Roman"/>
          <w:sz w:val="24"/>
          <w:szCs w:val="24"/>
        </w:rPr>
        <w:t xml:space="preserve"> shops; in fact, according to the manager, </w:t>
      </w:r>
      <w:r w:rsidR="003A0C55">
        <w:rPr>
          <w:rFonts w:ascii="Times New Roman" w:hAnsi="Times New Roman" w:cs="Times New Roman"/>
          <w:sz w:val="24"/>
          <w:szCs w:val="24"/>
        </w:rPr>
        <w:t xml:space="preserve">Peggy, </w:t>
      </w:r>
      <w:r>
        <w:rPr>
          <w:rFonts w:ascii="Times New Roman" w:hAnsi="Times New Roman" w:cs="Times New Roman"/>
          <w:sz w:val="24"/>
          <w:szCs w:val="24"/>
        </w:rPr>
        <w:t xml:space="preserve">the pantry </w:t>
      </w:r>
      <w:r w:rsidRPr="006D1E90">
        <w:rPr>
          <w:rFonts w:ascii="Times New Roman" w:hAnsi="Times New Roman" w:cs="Times New Roman"/>
          <w:i/>
          <w:iCs/>
          <w:sz w:val="24"/>
          <w:szCs w:val="24"/>
        </w:rPr>
        <w:t>makes</w:t>
      </w:r>
      <w:r>
        <w:rPr>
          <w:rFonts w:ascii="Times New Roman" w:hAnsi="Times New Roman" w:cs="Times New Roman"/>
          <w:sz w:val="24"/>
          <w:szCs w:val="24"/>
        </w:rPr>
        <w:t xml:space="preserve"> </w:t>
      </w:r>
      <w:r w:rsidR="001B04FE">
        <w:rPr>
          <w:rFonts w:ascii="Times New Roman" w:hAnsi="Times New Roman" w:cs="Times New Roman"/>
          <w:sz w:val="24"/>
          <w:szCs w:val="24"/>
        </w:rPr>
        <w:t xml:space="preserve">a small amount of </w:t>
      </w:r>
      <w:r>
        <w:rPr>
          <w:rFonts w:ascii="Times New Roman" w:hAnsi="Times New Roman" w:cs="Times New Roman"/>
          <w:sz w:val="24"/>
          <w:szCs w:val="24"/>
        </w:rPr>
        <w:t xml:space="preserve">money overall. </w:t>
      </w:r>
      <w:r w:rsidR="008A1924">
        <w:rPr>
          <w:rFonts w:ascii="Times New Roman" w:hAnsi="Times New Roman" w:cs="Times New Roman"/>
          <w:sz w:val="24"/>
          <w:szCs w:val="24"/>
        </w:rPr>
        <w:t xml:space="preserve">Items are colour-coded with stickers which, broadly speaking, indicate price: </w:t>
      </w:r>
      <w:r w:rsidR="00AE503F">
        <w:rPr>
          <w:rFonts w:ascii="Times New Roman" w:hAnsi="Times New Roman" w:cs="Times New Roman"/>
          <w:sz w:val="24"/>
          <w:szCs w:val="24"/>
        </w:rPr>
        <w:t xml:space="preserve">green stickered items are the cheapest, and then there are also yellow, blue and red-stickered items. </w:t>
      </w:r>
      <w:r w:rsidR="0063754B">
        <w:rPr>
          <w:rFonts w:ascii="Times New Roman" w:hAnsi="Times New Roman" w:cs="Times New Roman"/>
          <w:sz w:val="24"/>
          <w:szCs w:val="24"/>
        </w:rPr>
        <w:t xml:space="preserve">I </w:t>
      </w:r>
      <w:proofErr w:type="gramStart"/>
      <w:r w:rsidR="0063754B">
        <w:rPr>
          <w:rFonts w:ascii="Times New Roman" w:hAnsi="Times New Roman" w:cs="Times New Roman"/>
          <w:sz w:val="24"/>
          <w:szCs w:val="24"/>
        </w:rPr>
        <w:t>say</w:t>
      </w:r>
      <w:proofErr w:type="gramEnd"/>
      <w:r w:rsidR="0063754B">
        <w:rPr>
          <w:rFonts w:ascii="Times New Roman" w:hAnsi="Times New Roman" w:cs="Times New Roman"/>
          <w:sz w:val="24"/>
          <w:szCs w:val="24"/>
        </w:rPr>
        <w:t xml:space="preserve"> ‘broadly speaking’, since many of the green-stickered items are not bought-in, but rather sourced from supermarket surplus: the pantry is not legally allowed to sell these </w:t>
      </w:r>
      <w:proofErr w:type="gramStart"/>
      <w:r w:rsidR="0063754B">
        <w:rPr>
          <w:rFonts w:ascii="Times New Roman" w:hAnsi="Times New Roman" w:cs="Times New Roman"/>
          <w:sz w:val="24"/>
          <w:szCs w:val="24"/>
        </w:rPr>
        <w:t>items, but</w:t>
      </w:r>
      <w:proofErr w:type="gramEnd"/>
      <w:r w:rsidR="000E212C">
        <w:rPr>
          <w:rFonts w:ascii="Times New Roman" w:hAnsi="Times New Roman" w:cs="Times New Roman"/>
          <w:sz w:val="24"/>
          <w:szCs w:val="24"/>
        </w:rPr>
        <w:t xml:space="preserve"> </w:t>
      </w:r>
      <w:r w:rsidR="0063754B">
        <w:rPr>
          <w:rFonts w:ascii="Times New Roman" w:hAnsi="Times New Roman" w:cs="Times New Roman"/>
          <w:sz w:val="24"/>
          <w:szCs w:val="24"/>
        </w:rPr>
        <w:t>does</w:t>
      </w:r>
      <w:r w:rsidR="000E212C">
        <w:rPr>
          <w:rFonts w:ascii="Times New Roman" w:hAnsi="Times New Roman" w:cs="Times New Roman"/>
          <w:sz w:val="24"/>
          <w:szCs w:val="24"/>
        </w:rPr>
        <w:t xml:space="preserve"> – as is common for many affordable food clubs –</w:t>
      </w:r>
      <w:r w:rsidR="0063754B">
        <w:rPr>
          <w:rFonts w:ascii="Times New Roman" w:hAnsi="Times New Roman" w:cs="Times New Roman"/>
          <w:sz w:val="24"/>
          <w:szCs w:val="24"/>
        </w:rPr>
        <w:t xml:space="preserve"> </w:t>
      </w:r>
      <w:r w:rsidR="00257B11">
        <w:rPr>
          <w:rFonts w:ascii="Times New Roman" w:hAnsi="Times New Roman" w:cs="Times New Roman"/>
          <w:sz w:val="24"/>
          <w:szCs w:val="24"/>
        </w:rPr>
        <w:t xml:space="preserve">offer them </w:t>
      </w:r>
      <w:r w:rsidR="00EF2155">
        <w:rPr>
          <w:rFonts w:ascii="Times New Roman" w:hAnsi="Times New Roman" w:cs="Times New Roman"/>
          <w:sz w:val="24"/>
          <w:szCs w:val="24"/>
        </w:rPr>
        <w:t>as part of the</w:t>
      </w:r>
      <w:r w:rsidR="00C27B4E">
        <w:rPr>
          <w:rFonts w:ascii="Times New Roman" w:hAnsi="Times New Roman" w:cs="Times New Roman"/>
          <w:sz w:val="24"/>
          <w:szCs w:val="24"/>
        </w:rPr>
        <w:t>ir</w:t>
      </w:r>
      <w:r w:rsidR="00EF2155">
        <w:rPr>
          <w:rFonts w:ascii="Times New Roman" w:hAnsi="Times New Roman" w:cs="Times New Roman"/>
          <w:sz w:val="24"/>
          <w:szCs w:val="24"/>
        </w:rPr>
        <w:t xml:space="preserve"> membership offering (see below)</w:t>
      </w:r>
      <w:r w:rsidR="00BA357F">
        <w:rPr>
          <w:rFonts w:ascii="Times New Roman" w:hAnsi="Times New Roman" w:cs="Times New Roman"/>
          <w:sz w:val="24"/>
          <w:szCs w:val="24"/>
        </w:rPr>
        <w:t xml:space="preserve">. It also allows members to take </w:t>
      </w:r>
      <w:r w:rsidR="00C27B4E">
        <w:rPr>
          <w:rFonts w:ascii="Times New Roman" w:hAnsi="Times New Roman" w:cs="Times New Roman"/>
          <w:sz w:val="24"/>
          <w:szCs w:val="24"/>
        </w:rPr>
        <w:t>these items</w:t>
      </w:r>
      <w:r w:rsidR="00BA357F">
        <w:rPr>
          <w:rFonts w:ascii="Times New Roman" w:hAnsi="Times New Roman" w:cs="Times New Roman"/>
          <w:sz w:val="24"/>
          <w:szCs w:val="24"/>
        </w:rPr>
        <w:t xml:space="preserve"> in exchange for a ‘suggested donation</w:t>
      </w:r>
      <w:r w:rsidR="002C0548">
        <w:rPr>
          <w:rFonts w:ascii="Times New Roman" w:hAnsi="Times New Roman" w:cs="Times New Roman"/>
          <w:sz w:val="24"/>
          <w:szCs w:val="24"/>
        </w:rPr>
        <w:t>’, always lower than 80p</w:t>
      </w:r>
      <w:r w:rsidR="00BA357F">
        <w:rPr>
          <w:rFonts w:ascii="Times New Roman" w:hAnsi="Times New Roman" w:cs="Times New Roman"/>
          <w:sz w:val="24"/>
          <w:szCs w:val="24"/>
        </w:rPr>
        <w:t xml:space="preserve"> </w:t>
      </w:r>
      <w:r w:rsidR="00C73431">
        <w:rPr>
          <w:rFonts w:ascii="Times New Roman" w:hAnsi="Times New Roman" w:cs="Times New Roman"/>
          <w:sz w:val="24"/>
          <w:szCs w:val="24"/>
        </w:rPr>
        <w:t>–</w:t>
      </w:r>
      <w:r w:rsidR="00BA357F">
        <w:rPr>
          <w:rFonts w:ascii="Times New Roman" w:hAnsi="Times New Roman" w:cs="Times New Roman"/>
          <w:sz w:val="24"/>
          <w:szCs w:val="24"/>
        </w:rPr>
        <w:t xml:space="preserve"> </w:t>
      </w:r>
      <w:r w:rsidR="002C0548">
        <w:rPr>
          <w:rFonts w:ascii="Times New Roman" w:hAnsi="Times New Roman" w:cs="Times New Roman"/>
          <w:sz w:val="24"/>
          <w:szCs w:val="24"/>
        </w:rPr>
        <w:t>this price is something most members are willing to pay</w:t>
      </w:r>
      <w:r w:rsidR="00C73431">
        <w:rPr>
          <w:rFonts w:ascii="Times New Roman" w:hAnsi="Times New Roman" w:cs="Times New Roman"/>
          <w:sz w:val="24"/>
          <w:szCs w:val="24"/>
        </w:rPr>
        <w:t>, although it is made clear that there is no obligation for them to do so.</w:t>
      </w:r>
      <w:r w:rsidR="00257B11">
        <w:rPr>
          <w:rFonts w:ascii="Times New Roman" w:hAnsi="Times New Roman" w:cs="Times New Roman"/>
          <w:sz w:val="24"/>
          <w:szCs w:val="24"/>
        </w:rPr>
        <w:t xml:space="preserve"> The green-stickered surplus items publicly visible in the pantry are all ‘best before’ items like bread,</w:t>
      </w:r>
      <w:r w:rsidR="00274D8E">
        <w:rPr>
          <w:rFonts w:ascii="Times New Roman" w:hAnsi="Times New Roman" w:cs="Times New Roman"/>
          <w:sz w:val="24"/>
          <w:szCs w:val="24"/>
        </w:rPr>
        <w:t xml:space="preserve"> pastries, or eggs;</w:t>
      </w:r>
      <w:r w:rsidR="00DF41F0">
        <w:rPr>
          <w:rFonts w:ascii="Times New Roman" w:hAnsi="Times New Roman" w:cs="Times New Roman"/>
          <w:sz w:val="24"/>
          <w:szCs w:val="24"/>
        </w:rPr>
        <w:t xml:space="preserve"> when the pantry is donated ‘use by’ items such as ready meals, these are usually placed in a freezer in a side room. </w:t>
      </w:r>
      <w:r w:rsidR="003A0C55">
        <w:rPr>
          <w:rFonts w:ascii="Times New Roman" w:hAnsi="Times New Roman" w:cs="Times New Roman"/>
          <w:sz w:val="24"/>
          <w:szCs w:val="24"/>
        </w:rPr>
        <w:t>Peggy</w:t>
      </w:r>
      <w:r w:rsidR="00DF41F0">
        <w:rPr>
          <w:rFonts w:ascii="Times New Roman" w:hAnsi="Times New Roman" w:cs="Times New Roman"/>
          <w:sz w:val="24"/>
          <w:szCs w:val="24"/>
        </w:rPr>
        <w:t xml:space="preserve"> will then offer these to individuals </w:t>
      </w:r>
      <w:r w:rsidR="003A0C55">
        <w:rPr>
          <w:rFonts w:ascii="Times New Roman" w:hAnsi="Times New Roman" w:cs="Times New Roman"/>
          <w:sz w:val="24"/>
          <w:szCs w:val="24"/>
        </w:rPr>
        <w:t xml:space="preserve">she </w:t>
      </w:r>
      <w:proofErr w:type="spellStart"/>
      <w:r w:rsidR="003A0C55">
        <w:rPr>
          <w:rFonts w:ascii="Times New Roman" w:hAnsi="Times New Roman" w:cs="Times New Roman"/>
          <w:sz w:val="24"/>
          <w:szCs w:val="24"/>
        </w:rPr>
        <w:t>deems</w:t>
      </w:r>
      <w:proofErr w:type="spellEnd"/>
      <w:r w:rsidR="003A0C55">
        <w:rPr>
          <w:rFonts w:ascii="Times New Roman" w:hAnsi="Times New Roman" w:cs="Times New Roman"/>
          <w:sz w:val="24"/>
          <w:szCs w:val="24"/>
        </w:rPr>
        <w:t xml:space="preserve"> to be </w:t>
      </w:r>
      <w:r w:rsidR="003A0C55">
        <w:rPr>
          <w:rFonts w:ascii="Times New Roman" w:hAnsi="Times New Roman" w:cs="Times New Roman"/>
          <w:sz w:val="24"/>
          <w:szCs w:val="24"/>
        </w:rPr>
        <w:lastRenderedPageBreak/>
        <w:t>particularly needy (while warning them of the risks associated with consuming out-of-date food).</w:t>
      </w:r>
    </w:p>
    <w:p w14:paraId="2176B28E" w14:textId="76E1EF29" w:rsidR="008F4083" w:rsidRDefault="00B8319C"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Each week, members are entitled to take five green-stickered items in exchange for a £1 donation to the pantry. </w:t>
      </w:r>
      <w:r w:rsidR="002A3725">
        <w:rPr>
          <w:rFonts w:ascii="Times New Roman" w:hAnsi="Times New Roman" w:cs="Times New Roman"/>
          <w:sz w:val="24"/>
          <w:szCs w:val="24"/>
        </w:rPr>
        <w:t>This shop might include a loaf of bread, a bag of nappies (packs of nappies are bought in</w:t>
      </w:r>
      <w:r w:rsidR="000D1B78">
        <w:rPr>
          <w:rFonts w:ascii="Times New Roman" w:hAnsi="Times New Roman" w:cs="Times New Roman"/>
          <w:sz w:val="24"/>
          <w:szCs w:val="24"/>
        </w:rPr>
        <w:t xml:space="preserve"> from the supermarket), </w:t>
      </w:r>
      <w:r w:rsidR="002A3725">
        <w:rPr>
          <w:rFonts w:ascii="Times New Roman" w:hAnsi="Times New Roman" w:cs="Times New Roman"/>
          <w:sz w:val="24"/>
          <w:szCs w:val="24"/>
        </w:rPr>
        <w:t xml:space="preserve">broken down into smaller bags of ten nappies or so, and always offered ‘as greens’), </w:t>
      </w:r>
      <w:r w:rsidR="00AD2C9F">
        <w:rPr>
          <w:rFonts w:ascii="Times New Roman" w:hAnsi="Times New Roman" w:cs="Times New Roman"/>
          <w:sz w:val="24"/>
          <w:szCs w:val="24"/>
        </w:rPr>
        <w:t>a croissant, a bag of potatoes (fruit and veg is</w:t>
      </w:r>
      <w:r w:rsidR="008F4083">
        <w:rPr>
          <w:rFonts w:ascii="Times New Roman" w:hAnsi="Times New Roman" w:cs="Times New Roman"/>
          <w:sz w:val="24"/>
          <w:szCs w:val="24"/>
        </w:rPr>
        <w:t xml:space="preserve"> also</w:t>
      </w:r>
      <w:r w:rsidR="00AD2C9F">
        <w:rPr>
          <w:rFonts w:ascii="Times New Roman" w:hAnsi="Times New Roman" w:cs="Times New Roman"/>
          <w:sz w:val="24"/>
          <w:szCs w:val="24"/>
        </w:rPr>
        <w:t xml:space="preserve"> always ‘on green’</w:t>
      </w:r>
      <w:r w:rsidR="000D1B78">
        <w:rPr>
          <w:rFonts w:ascii="Times New Roman" w:hAnsi="Times New Roman" w:cs="Times New Roman"/>
          <w:sz w:val="24"/>
          <w:szCs w:val="24"/>
        </w:rPr>
        <w:t>, whether it is donated or bought in</w:t>
      </w:r>
      <w:r w:rsidR="00AD2C9F">
        <w:rPr>
          <w:rFonts w:ascii="Times New Roman" w:hAnsi="Times New Roman" w:cs="Times New Roman"/>
          <w:sz w:val="24"/>
          <w:szCs w:val="24"/>
        </w:rPr>
        <w:t>), and a tin of tuna.</w:t>
      </w:r>
      <w:r w:rsidR="00894230">
        <w:rPr>
          <w:rFonts w:ascii="Times New Roman" w:hAnsi="Times New Roman" w:cs="Times New Roman"/>
          <w:sz w:val="24"/>
          <w:szCs w:val="24"/>
        </w:rPr>
        <w:t xml:space="preserve"> Note that </w:t>
      </w:r>
      <w:r w:rsidR="004E177F">
        <w:rPr>
          <w:rFonts w:ascii="Times New Roman" w:hAnsi="Times New Roman" w:cs="Times New Roman"/>
          <w:sz w:val="24"/>
          <w:szCs w:val="24"/>
        </w:rPr>
        <w:t>in this example, the pantry is only</w:t>
      </w:r>
      <w:r w:rsidR="00DE4D39">
        <w:rPr>
          <w:rFonts w:ascii="Times New Roman" w:hAnsi="Times New Roman" w:cs="Times New Roman"/>
          <w:sz w:val="24"/>
          <w:szCs w:val="24"/>
        </w:rPr>
        <w:t xml:space="preserve"> likely to be</w:t>
      </w:r>
      <w:r w:rsidR="004E177F">
        <w:rPr>
          <w:rFonts w:ascii="Times New Roman" w:hAnsi="Times New Roman" w:cs="Times New Roman"/>
          <w:sz w:val="24"/>
          <w:szCs w:val="24"/>
        </w:rPr>
        <w:t xml:space="preserve"> losing money on the nappies and the tuna</w:t>
      </w:r>
      <w:r w:rsidR="00894230">
        <w:rPr>
          <w:rFonts w:ascii="Times New Roman" w:hAnsi="Times New Roman" w:cs="Times New Roman"/>
          <w:sz w:val="24"/>
          <w:szCs w:val="24"/>
        </w:rPr>
        <w:t>.</w:t>
      </w:r>
      <w:r w:rsidR="00ED77C6">
        <w:rPr>
          <w:rFonts w:ascii="Times New Roman" w:hAnsi="Times New Roman" w:cs="Times New Roman"/>
          <w:sz w:val="24"/>
          <w:szCs w:val="24"/>
        </w:rPr>
        <w:t xml:space="preserve"> Individuals will often bring more than one card: </w:t>
      </w:r>
      <w:r w:rsidR="005848AE">
        <w:rPr>
          <w:rFonts w:ascii="Times New Roman" w:hAnsi="Times New Roman" w:cs="Times New Roman"/>
          <w:sz w:val="24"/>
          <w:szCs w:val="24"/>
        </w:rPr>
        <w:t xml:space="preserve">for instance, </w:t>
      </w:r>
      <w:r w:rsidR="00835DF8">
        <w:rPr>
          <w:rFonts w:ascii="Times New Roman" w:hAnsi="Times New Roman" w:cs="Times New Roman"/>
          <w:sz w:val="24"/>
          <w:szCs w:val="24"/>
        </w:rPr>
        <w:t xml:space="preserve">a </w:t>
      </w:r>
      <w:r w:rsidR="00EF40A3">
        <w:rPr>
          <w:rFonts w:ascii="Times New Roman" w:hAnsi="Times New Roman" w:cs="Times New Roman"/>
          <w:sz w:val="24"/>
          <w:szCs w:val="24"/>
        </w:rPr>
        <w:t>member</w:t>
      </w:r>
      <w:r w:rsidR="00835DF8">
        <w:rPr>
          <w:rFonts w:ascii="Times New Roman" w:hAnsi="Times New Roman" w:cs="Times New Roman"/>
          <w:sz w:val="24"/>
          <w:szCs w:val="24"/>
        </w:rPr>
        <w:t xml:space="preserve"> might bring their own card, their husband’s card, and their mother’s card. </w:t>
      </w:r>
      <w:r w:rsidR="00EF40A3">
        <w:rPr>
          <w:rFonts w:ascii="Times New Roman" w:hAnsi="Times New Roman" w:cs="Times New Roman"/>
          <w:sz w:val="24"/>
          <w:szCs w:val="24"/>
        </w:rPr>
        <w:t>For many members, this ‘£1 shop’</w:t>
      </w:r>
      <w:r w:rsidR="005848AE">
        <w:rPr>
          <w:rFonts w:ascii="Times New Roman" w:hAnsi="Times New Roman" w:cs="Times New Roman"/>
          <w:sz w:val="24"/>
          <w:szCs w:val="24"/>
        </w:rPr>
        <w:t xml:space="preserve"> (or series of £1 shops)</w:t>
      </w:r>
      <w:r w:rsidR="00EF40A3">
        <w:rPr>
          <w:rFonts w:ascii="Times New Roman" w:hAnsi="Times New Roman" w:cs="Times New Roman"/>
          <w:sz w:val="24"/>
          <w:szCs w:val="24"/>
        </w:rPr>
        <w:t xml:space="preserve"> is enough – and this is what the ‘neediest’ users of the pantry often stick to. </w:t>
      </w:r>
      <w:r w:rsidR="008F4083">
        <w:rPr>
          <w:rFonts w:ascii="Times New Roman" w:hAnsi="Times New Roman" w:cs="Times New Roman"/>
          <w:sz w:val="24"/>
          <w:szCs w:val="24"/>
        </w:rPr>
        <w:t xml:space="preserve">But </w:t>
      </w:r>
      <w:r w:rsidR="00594289">
        <w:rPr>
          <w:rFonts w:ascii="Times New Roman" w:hAnsi="Times New Roman" w:cs="Times New Roman"/>
          <w:sz w:val="24"/>
          <w:szCs w:val="24"/>
        </w:rPr>
        <w:t xml:space="preserve">other members </w:t>
      </w:r>
      <w:r w:rsidR="005848AE">
        <w:rPr>
          <w:rFonts w:ascii="Times New Roman" w:hAnsi="Times New Roman" w:cs="Times New Roman"/>
          <w:sz w:val="24"/>
          <w:szCs w:val="24"/>
        </w:rPr>
        <w:t>will</w:t>
      </w:r>
      <w:r w:rsidR="00594289">
        <w:rPr>
          <w:rFonts w:ascii="Times New Roman" w:hAnsi="Times New Roman" w:cs="Times New Roman"/>
          <w:sz w:val="24"/>
          <w:szCs w:val="24"/>
        </w:rPr>
        <w:t xml:space="preserve"> </w:t>
      </w:r>
      <w:r w:rsidR="005848AE">
        <w:rPr>
          <w:rFonts w:ascii="Times New Roman" w:hAnsi="Times New Roman" w:cs="Times New Roman"/>
          <w:sz w:val="24"/>
          <w:szCs w:val="24"/>
        </w:rPr>
        <w:t xml:space="preserve">choose to </w:t>
      </w:r>
      <w:r w:rsidR="00594289">
        <w:rPr>
          <w:rFonts w:ascii="Times New Roman" w:hAnsi="Times New Roman" w:cs="Times New Roman"/>
          <w:sz w:val="24"/>
          <w:szCs w:val="24"/>
        </w:rPr>
        <w:t xml:space="preserve">supplement their £1 shop with premium items such as </w:t>
      </w:r>
      <w:r w:rsidR="00C605D0">
        <w:rPr>
          <w:rFonts w:ascii="Times New Roman" w:hAnsi="Times New Roman" w:cs="Times New Roman"/>
          <w:sz w:val="24"/>
          <w:szCs w:val="24"/>
        </w:rPr>
        <w:t>cheese, meat, houseplants, or olive oil</w:t>
      </w:r>
      <w:r w:rsidR="005848AE">
        <w:rPr>
          <w:rFonts w:ascii="Times New Roman" w:hAnsi="Times New Roman" w:cs="Times New Roman"/>
          <w:sz w:val="24"/>
          <w:szCs w:val="24"/>
        </w:rPr>
        <w:t xml:space="preserve"> – all of which the pantry is able to make money on</w:t>
      </w:r>
      <w:r w:rsidR="00DE4D39">
        <w:rPr>
          <w:rFonts w:ascii="Times New Roman" w:hAnsi="Times New Roman" w:cs="Times New Roman"/>
          <w:sz w:val="24"/>
          <w:szCs w:val="24"/>
        </w:rPr>
        <w:t>, and which are bought in both from supermarkets and from specialist wholesale providers</w:t>
      </w:r>
      <w:r w:rsidR="00C605D0">
        <w:rPr>
          <w:rFonts w:ascii="Times New Roman" w:hAnsi="Times New Roman" w:cs="Times New Roman"/>
          <w:sz w:val="24"/>
          <w:szCs w:val="24"/>
        </w:rPr>
        <w:t>.</w:t>
      </w:r>
      <w:r w:rsidR="00300B41">
        <w:rPr>
          <w:rFonts w:ascii="Times New Roman" w:hAnsi="Times New Roman" w:cs="Times New Roman"/>
          <w:sz w:val="24"/>
          <w:szCs w:val="24"/>
        </w:rPr>
        <w:t xml:space="preserve"> The pantry is located opposite a primary school, and parents will often stop by after school to buy, say, a bottle of milk</w:t>
      </w:r>
      <w:r w:rsidR="00815AAF">
        <w:rPr>
          <w:rFonts w:ascii="Times New Roman" w:hAnsi="Times New Roman" w:cs="Times New Roman"/>
          <w:sz w:val="24"/>
          <w:szCs w:val="24"/>
        </w:rPr>
        <w:t xml:space="preserve"> (again an item the pantry sells for a profit)</w:t>
      </w:r>
      <w:r w:rsidR="00300B41">
        <w:rPr>
          <w:rFonts w:ascii="Times New Roman" w:hAnsi="Times New Roman" w:cs="Times New Roman"/>
          <w:sz w:val="24"/>
          <w:szCs w:val="24"/>
        </w:rPr>
        <w:t xml:space="preserve"> – children will then be bought a cheap pastry (croissants and cakes are usually available for a 10p suggested donation</w:t>
      </w:r>
      <w:r w:rsidR="00055E8C">
        <w:rPr>
          <w:rFonts w:ascii="Times New Roman" w:hAnsi="Times New Roman" w:cs="Times New Roman"/>
          <w:sz w:val="24"/>
          <w:szCs w:val="24"/>
        </w:rPr>
        <w:t>, although better-off customers might choose to pay more</w:t>
      </w:r>
      <w:r w:rsidR="00300B41">
        <w:rPr>
          <w:rFonts w:ascii="Times New Roman" w:hAnsi="Times New Roman" w:cs="Times New Roman"/>
          <w:sz w:val="24"/>
          <w:szCs w:val="24"/>
        </w:rPr>
        <w:t>), or a bag of crisps.</w:t>
      </w:r>
    </w:p>
    <w:p w14:paraId="617ADEEA" w14:textId="58122D9C" w:rsidR="00306180" w:rsidRDefault="000B5C4D"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pantry thus operates a system in which</w:t>
      </w:r>
      <w:r w:rsidR="00A2358E">
        <w:rPr>
          <w:rFonts w:ascii="Times New Roman" w:hAnsi="Times New Roman" w:cs="Times New Roman"/>
          <w:sz w:val="24"/>
          <w:szCs w:val="24"/>
        </w:rPr>
        <w:t xml:space="preserve"> people who might struggle to afford enough food to eat (or to access other essentials like nappies) effectively have their </w:t>
      </w:r>
      <w:r w:rsidR="00CA4E0B">
        <w:rPr>
          <w:rFonts w:ascii="Times New Roman" w:hAnsi="Times New Roman" w:cs="Times New Roman"/>
          <w:sz w:val="24"/>
          <w:szCs w:val="24"/>
        </w:rPr>
        <w:t xml:space="preserve">shops subsidised </w:t>
      </w:r>
      <w:r w:rsidR="00886F76">
        <w:rPr>
          <w:rFonts w:ascii="Times New Roman" w:hAnsi="Times New Roman" w:cs="Times New Roman"/>
          <w:sz w:val="24"/>
          <w:szCs w:val="24"/>
        </w:rPr>
        <w:t xml:space="preserve">by </w:t>
      </w:r>
      <w:r w:rsidR="00055E8C">
        <w:rPr>
          <w:rFonts w:ascii="Times New Roman" w:hAnsi="Times New Roman" w:cs="Times New Roman"/>
          <w:sz w:val="24"/>
          <w:szCs w:val="24"/>
        </w:rPr>
        <w:t>more financially comfortable</w:t>
      </w:r>
      <w:r w:rsidR="00886F76">
        <w:rPr>
          <w:rFonts w:ascii="Times New Roman" w:hAnsi="Times New Roman" w:cs="Times New Roman"/>
          <w:sz w:val="24"/>
          <w:szCs w:val="24"/>
        </w:rPr>
        <w:t xml:space="preserve"> members, who use the pantry to </w:t>
      </w:r>
      <w:r w:rsidR="002032B2">
        <w:rPr>
          <w:rFonts w:ascii="Times New Roman" w:hAnsi="Times New Roman" w:cs="Times New Roman"/>
          <w:sz w:val="24"/>
          <w:szCs w:val="24"/>
        </w:rPr>
        <w:t>access</w:t>
      </w:r>
      <w:r w:rsidR="00886F76">
        <w:rPr>
          <w:rFonts w:ascii="Times New Roman" w:hAnsi="Times New Roman" w:cs="Times New Roman"/>
          <w:sz w:val="24"/>
          <w:szCs w:val="24"/>
        </w:rPr>
        <w:t xml:space="preserve"> a wider range of products</w:t>
      </w:r>
      <w:r w:rsidR="002032B2">
        <w:rPr>
          <w:rFonts w:ascii="Times New Roman" w:hAnsi="Times New Roman" w:cs="Times New Roman"/>
          <w:sz w:val="24"/>
          <w:szCs w:val="24"/>
        </w:rPr>
        <w:t xml:space="preserve"> (</w:t>
      </w:r>
      <w:r w:rsidR="005047FF">
        <w:rPr>
          <w:rFonts w:ascii="Times New Roman" w:hAnsi="Times New Roman" w:cs="Times New Roman"/>
          <w:sz w:val="24"/>
          <w:szCs w:val="24"/>
        </w:rPr>
        <w:t>although these members also typically save money by doing so, since they will be using thei</w:t>
      </w:r>
      <w:r w:rsidR="00055E8C">
        <w:rPr>
          <w:rFonts w:ascii="Times New Roman" w:hAnsi="Times New Roman" w:cs="Times New Roman"/>
          <w:sz w:val="24"/>
          <w:szCs w:val="24"/>
        </w:rPr>
        <w:t xml:space="preserve">r membership to access things like </w:t>
      </w:r>
      <w:r w:rsidR="00CC25DA">
        <w:rPr>
          <w:rFonts w:ascii="Times New Roman" w:hAnsi="Times New Roman" w:cs="Times New Roman"/>
          <w:sz w:val="24"/>
          <w:szCs w:val="24"/>
        </w:rPr>
        <w:t>supermarket surplus food, as well).</w:t>
      </w:r>
    </w:p>
    <w:p w14:paraId="73CFF65C" w14:textId="122ED0B6" w:rsidR="00894874" w:rsidRDefault="00712CB7" w:rsidP="00EA39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It should, I hope, be obvious that this is a model that helps maximise the various </w:t>
      </w:r>
      <w:r w:rsidR="00E45EB7">
        <w:rPr>
          <w:rFonts w:ascii="Times New Roman" w:hAnsi="Times New Roman" w:cs="Times New Roman"/>
          <w:sz w:val="24"/>
          <w:szCs w:val="24"/>
        </w:rPr>
        <w:t>advantages associated with affordable food clubs.</w:t>
      </w:r>
      <w:r w:rsidR="003E5E4F">
        <w:rPr>
          <w:rFonts w:ascii="Times New Roman" w:hAnsi="Times New Roman" w:cs="Times New Roman"/>
          <w:sz w:val="24"/>
          <w:szCs w:val="24"/>
        </w:rPr>
        <w:t xml:space="preserve"> </w:t>
      </w:r>
      <w:proofErr w:type="spellStart"/>
      <w:r w:rsidR="003E5E4F">
        <w:rPr>
          <w:rFonts w:ascii="Times New Roman" w:hAnsi="Times New Roman" w:cs="Times New Roman"/>
          <w:sz w:val="24"/>
          <w:szCs w:val="24"/>
        </w:rPr>
        <w:t>Felham</w:t>
      </w:r>
      <w:proofErr w:type="spellEnd"/>
      <w:r w:rsidR="003E5E4F">
        <w:rPr>
          <w:rFonts w:ascii="Times New Roman" w:hAnsi="Times New Roman" w:cs="Times New Roman"/>
          <w:sz w:val="24"/>
          <w:szCs w:val="24"/>
        </w:rPr>
        <w:t xml:space="preserve"> is a very diverse area, </w:t>
      </w:r>
      <w:r w:rsidR="007C539F">
        <w:rPr>
          <w:rFonts w:ascii="Times New Roman" w:hAnsi="Times New Roman" w:cs="Times New Roman"/>
          <w:sz w:val="24"/>
          <w:szCs w:val="24"/>
        </w:rPr>
        <w:t>comprising white working-class Britons</w:t>
      </w:r>
      <w:r w:rsidR="00DB4726">
        <w:rPr>
          <w:rFonts w:ascii="Times New Roman" w:hAnsi="Times New Roman" w:cs="Times New Roman"/>
          <w:sz w:val="24"/>
          <w:szCs w:val="24"/>
        </w:rPr>
        <w:t>, most of whom are locally born</w:t>
      </w:r>
      <w:r w:rsidR="007C539F">
        <w:rPr>
          <w:rFonts w:ascii="Times New Roman" w:hAnsi="Times New Roman" w:cs="Times New Roman"/>
          <w:sz w:val="24"/>
          <w:szCs w:val="24"/>
        </w:rPr>
        <w:t xml:space="preserve">; a long-established Haredi Jewish community; </w:t>
      </w:r>
      <w:r w:rsidR="009B4946">
        <w:rPr>
          <w:rFonts w:ascii="Times New Roman" w:hAnsi="Times New Roman" w:cs="Times New Roman"/>
          <w:sz w:val="24"/>
          <w:szCs w:val="24"/>
        </w:rPr>
        <w:t xml:space="preserve">and more recent incomers including Kurdish and Nigerian migrants and refugees, as well </w:t>
      </w:r>
      <w:r w:rsidR="00035714">
        <w:rPr>
          <w:rFonts w:ascii="Times New Roman" w:hAnsi="Times New Roman" w:cs="Times New Roman"/>
          <w:sz w:val="24"/>
          <w:szCs w:val="24"/>
        </w:rPr>
        <w:t>as middle-class families</w:t>
      </w:r>
      <w:r w:rsidR="00EE3877">
        <w:rPr>
          <w:rFonts w:ascii="Times New Roman" w:hAnsi="Times New Roman" w:cs="Times New Roman"/>
          <w:sz w:val="24"/>
          <w:szCs w:val="24"/>
        </w:rPr>
        <w:t xml:space="preserve">, </w:t>
      </w:r>
      <w:r w:rsidR="00DB4726">
        <w:rPr>
          <w:rFonts w:ascii="Times New Roman" w:hAnsi="Times New Roman" w:cs="Times New Roman"/>
          <w:sz w:val="24"/>
          <w:szCs w:val="24"/>
        </w:rPr>
        <w:t>typically coming from elsewhere in the UK</w:t>
      </w:r>
      <w:r w:rsidR="00330C02">
        <w:rPr>
          <w:rFonts w:ascii="Times New Roman" w:hAnsi="Times New Roman" w:cs="Times New Roman"/>
          <w:sz w:val="24"/>
          <w:szCs w:val="24"/>
        </w:rPr>
        <w:t xml:space="preserve">. In my observations at the pantry, I saw </w:t>
      </w:r>
      <w:r w:rsidR="008146CD">
        <w:rPr>
          <w:rFonts w:ascii="Times New Roman" w:hAnsi="Times New Roman" w:cs="Times New Roman"/>
          <w:sz w:val="24"/>
          <w:szCs w:val="24"/>
        </w:rPr>
        <w:t xml:space="preserve">people from </w:t>
      </w:r>
      <w:proofErr w:type="gramStart"/>
      <w:r w:rsidR="008146CD">
        <w:rPr>
          <w:rFonts w:ascii="Times New Roman" w:hAnsi="Times New Roman" w:cs="Times New Roman"/>
          <w:sz w:val="24"/>
          <w:szCs w:val="24"/>
        </w:rPr>
        <w:t>all of</w:t>
      </w:r>
      <w:proofErr w:type="gramEnd"/>
      <w:r w:rsidR="008146CD">
        <w:rPr>
          <w:rFonts w:ascii="Times New Roman" w:hAnsi="Times New Roman" w:cs="Times New Roman"/>
          <w:sz w:val="24"/>
          <w:szCs w:val="24"/>
        </w:rPr>
        <w:t xml:space="preserve"> these communities mixing.</w:t>
      </w:r>
      <w:r w:rsidR="0056199E">
        <w:rPr>
          <w:rFonts w:ascii="Times New Roman" w:hAnsi="Times New Roman" w:cs="Times New Roman"/>
          <w:sz w:val="24"/>
          <w:szCs w:val="24"/>
        </w:rPr>
        <w:t xml:space="preserve"> Because everyone had their name on their membership card, Peggy was able to recognise all the regular customers by name,</w:t>
      </w:r>
      <w:r w:rsidR="005D00D8">
        <w:rPr>
          <w:rFonts w:ascii="Times New Roman" w:hAnsi="Times New Roman" w:cs="Times New Roman"/>
          <w:sz w:val="24"/>
          <w:szCs w:val="24"/>
        </w:rPr>
        <w:t xml:space="preserve"> and </w:t>
      </w:r>
      <w:r w:rsidR="00AF1844">
        <w:rPr>
          <w:rFonts w:ascii="Times New Roman" w:hAnsi="Times New Roman" w:cs="Times New Roman"/>
          <w:sz w:val="24"/>
          <w:szCs w:val="24"/>
        </w:rPr>
        <w:t xml:space="preserve">time allowing would have </w:t>
      </w:r>
      <w:proofErr w:type="gramStart"/>
      <w:r w:rsidR="00AF1844">
        <w:rPr>
          <w:rFonts w:ascii="Times New Roman" w:hAnsi="Times New Roman" w:cs="Times New Roman"/>
          <w:sz w:val="24"/>
          <w:szCs w:val="24"/>
        </w:rPr>
        <w:t>fairly extensive</w:t>
      </w:r>
      <w:proofErr w:type="gramEnd"/>
      <w:r w:rsidR="00AF1844">
        <w:rPr>
          <w:rFonts w:ascii="Times New Roman" w:hAnsi="Times New Roman" w:cs="Times New Roman"/>
          <w:sz w:val="24"/>
          <w:szCs w:val="24"/>
        </w:rPr>
        <w:t xml:space="preserve"> conversations with them as she helped them with their shops. </w:t>
      </w:r>
      <w:r w:rsidR="00CB1060">
        <w:rPr>
          <w:rFonts w:ascii="Times New Roman" w:hAnsi="Times New Roman" w:cs="Times New Roman"/>
          <w:sz w:val="24"/>
          <w:szCs w:val="24"/>
        </w:rPr>
        <w:t xml:space="preserve">Members seemed to feel welcome not only to shop </w:t>
      </w:r>
      <w:r w:rsidR="00921499">
        <w:rPr>
          <w:rFonts w:ascii="Times New Roman" w:hAnsi="Times New Roman" w:cs="Times New Roman"/>
          <w:sz w:val="24"/>
          <w:szCs w:val="24"/>
        </w:rPr>
        <w:t>at the pantry</w:t>
      </w:r>
      <w:r w:rsidR="00CB1060">
        <w:rPr>
          <w:rFonts w:ascii="Times New Roman" w:hAnsi="Times New Roman" w:cs="Times New Roman"/>
          <w:sz w:val="24"/>
          <w:szCs w:val="24"/>
        </w:rPr>
        <w:t xml:space="preserve">, but also to get involved in other ways: </w:t>
      </w:r>
      <w:r w:rsidR="00921499">
        <w:rPr>
          <w:rFonts w:ascii="Times New Roman" w:hAnsi="Times New Roman" w:cs="Times New Roman"/>
          <w:sz w:val="24"/>
          <w:szCs w:val="24"/>
        </w:rPr>
        <w:t xml:space="preserve">regular </w:t>
      </w:r>
      <w:r w:rsidR="00CB1060">
        <w:rPr>
          <w:rFonts w:ascii="Times New Roman" w:hAnsi="Times New Roman" w:cs="Times New Roman"/>
          <w:sz w:val="24"/>
          <w:szCs w:val="24"/>
        </w:rPr>
        <w:t xml:space="preserve">volunteers </w:t>
      </w:r>
      <w:r w:rsidR="00921499">
        <w:rPr>
          <w:rFonts w:ascii="Times New Roman" w:hAnsi="Times New Roman" w:cs="Times New Roman"/>
          <w:sz w:val="24"/>
          <w:szCs w:val="24"/>
        </w:rPr>
        <w:t xml:space="preserve">included white British retirees, as well as women from the Kurdish and Nigerian communities. </w:t>
      </w:r>
      <w:r w:rsidR="00D91DBF">
        <w:rPr>
          <w:rFonts w:ascii="Times New Roman" w:hAnsi="Times New Roman" w:cs="Times New Roman"/>
          <w:sz w:val="24"/>
          <w:szCs w:val="24"/>
        </w:rPr>
        <w:t xml:space="preserve">There was a great deal of synergy between the pantry and the other </w:t>
      </w:r>
      <w:r w:rsidR="003732E6">
        <w:rPr>
          <w:rFonts w:ascii="Times New Roman" w:hAnsi="Times New Roman" w:cs="Times New Roman"/>
          <w:sz w:val="24"/>
          <w:szCs w:val="24"/>
        </w:rPr>
        <w:t>initiatives offered by the charity: members might visit the pantry after attending an ESOL class, for instance, or learn about a community bike ride while doing their weekly shop.</w:t>
      </w:r>
    </w:p>
    <w:p w14:paraId="34982140" w14:textId="5BE253CD" w:rsidR="00613240" w:rsidRDefault="0042299D" w:rsidP="00EA39C5">
      <w:pPr>
        <w:spacing w:line="480" w:lineRule="auto"/>
        <w:rPr>
          <w:rFonts w:ascii="Times New Roman" w:hAnsi="Times New Roman" w:cs="Times New Roman"/>
          <w:sz w:val="24"/>
          <w:szCs w:val="24"/>
        </w:rPr>
      </w:pPr>
      <w:r>
        <w:rPr>
          <w:rFonts w:ascii="Times New Roman" w:hAnsi="Times New Roman" w:cs="Times New Roman"/>
          <w:sz w:val="24"/>
          <w:szCs w:val="24"/>
        </w:rPr>
        <w:t>I observed that the</w:t>
      </w:r>
      <w:r w:rsidR="00F57F7F">
        <w:rPr>
          <w:rFonts w:ascii="Times New Roman" w:hAnsi="Times New Roman" w:cs="Times New Roman"/>
          <w:sz w:val="24"/>
          <w:szCs w:val="24"/>
        </w:rPr>
        <w:t xml:space="preserve"> market encouraged members to eat a more sustainable diet by consuming surplus food. In a more limited way, it also encouraged them to eat a healthier, more balanced diet. </w:t>
      </w:r>
      <w:r w:rsidR="00334EF3">
        <w:rPr>
          <w:rFonts w:ascii="Times New Roman" w:hAnsi="Times New Roman" w:cs="Times New Roman"/>
          <w:sz w:val="24"/>
          <w:szCs w:val="24"/>
        </w:rPr>
        <w:t xml:space="preserve">While </w:t>
      </w:r>
      <w:proofErr w:type="gramStart"/>
      <w:r w:rsidR="00334EF3">
        <w:rPr>
          <w:rFonts w:ascii="Times New Roman" w:hAnsi="Times New Roman" w:cs="Times New Roman"/>
          <w:sz w:val="24"/>
          <w:szCs w:val="24"/>
        </w:rPr>
        <w:t>the majority of</w:t>
      </w:r>
      <w:proofErr w:type="gramEnd"/>
      <w:r w:rsidR="00334EF3">
        <w:rPr>
          <w:rFonts w:ascii="Times New Roman" w:hAnsi="Times New Roman" w:cs="Times New Roman"/>
          <w:sz w:val="24"/>
          <w:szCs w:val="24"/>
        </w:rPr>
        <w:t xml:space="preserve"> members did not spend any time perusing the cookbooks, </w:t>
      </w:r>
      <w:r w:rsidR="00253B3E">
        <w:rPr>
          <w:rFonts w:ascii="Times New Roman" w:hAnsi="Times New Roman" w:cs="Times New Roman"/>
          <w:sz w:val="24"/>
          <w:szCs w:val="24"/>
        </w:rPr>
        <w:t xml:space="preserve">volunteers did for instance use them to highlight ways in which people might </w:t>
      </w:r>
      <w:r w:rsidR="00E73553">
        <w:rPr>
          <w:rFonts w:ascii="Times New Roman" w:hAnsi="Times New Roman" w:cs="Times New Roman"/>
          <w:sz w:val="24"/>
          <w:szCs w:val="24"/>
        </w:rPr>
        <w:t>utilise</w:t>
      </w:r>
      <w:r w:rsidR="00253B3E">
        <w:rPr>
          <w:rFonts w:ascii="Times New Roman" w:hAnsi="Times New Roman" w:cs="Times New Roman"/>
          <w:sz w:val="24"/>
          <w:szCs w:val="24"/>
        </w:rPr>
        <w:t xml:space="preserve"> unusual or unfamiliar items they had in. For instance, one week the pantry received a substantial donation of celeriac</w:t>
      </w:r>
      <w:r w:rsidR="00CF5EF1">
        <w:rPr>
          <w:rFonts w:ascii="Times New Roman" w:hAnsi="Times New Roman" w:cs="Times New Roman"/>
          <w:sz w:val="24"/>
          <w:szCs w:val="24"/>
        </w:rPr>
        <w:t>, an ingredient many members would not have cooked with before</w:t>
      </w:r>
      <w:r w:rsidR="00253B3E">
        <w:rPr>
          <w:rFonts w:ascii="Times New Roman" w:hAnsi="Times New Roman" w:cs="Times New Roman"/>
          <w:sz w:val="24"/>
          <w:szCs w:val="24"/>
        </w:rPr>
        <w:t xml:space="preserve">: </w:t>
      </w:r>
      <w:r w:rsidR="009C2962">
        <w:rPr>
          <w:rFonts w:ascii="Times New Roman" w:hAnsi="Times New Roman" w:cs="Times New Roman"/>
          <w:sz w:val="24"/>
          <w:szCs w:val="24"/>
        </w:rPr>
        <w:t xml:space="preserve">the staff then placed </w:t>
      </w:r>
      <w:proofErr w:type="gramStart"/>
      <w:r w:rsidR="009C2962">
        <w:rPr>
          <w:rFonts w:ascii="Times New Roman" w:hAnsi="Times New Roman" w:cs="Times New Roman"/>
          <w:sz w:val="24"/>
          <w:szCs w:val="24"/>
        </w:rPr>
        <w:t>a</w:t>
      </w:r>
      <w:r w:rsidR="00613240">
        <w:rPr>
          <w:rFonts w:ascii="Times New Roman" w:hAnsi="Times New Roman" w:cs="Times New Roman"/>
          <w:sz w:val="24"/>
          <w:szCs w:val="24"/>
        </w:rPr>
        <w:t xml:space="preserve"> number of</w:t>
      </w:r>
      <w:proofErr w:type="gramEnd"/>
      <w:r w:rsidR="00613240">
        <w:rPr>
          <w:rFonts w:ascii="Times New Roman" w:hAnsi="Times New Roman" w:cs="Times New Roman"/>
          <w:sz w:val="24"/>
          <w:szCs w:val="24"/>
        </w:rPr>
        <w:t xml:space="preserve"> cookbooks featuring recipes which used celeriac open on the relevant pages in the central island.</w:t>
      </w:r>
      <w:r w:rsidR="00A97652">
        <w:rPr>
          <w:rFonts w:ascii="Times New Roman" w:hAnsi="Times New Roman" w:cs="Times New Roman"/>
          <w:sz w:val="24"/>
          <w:szCs w:val="24"/>
        </w:rPr>
        <w:t xml:space="preserve"> </w:t>
      </w:r>
    </w:p>
    <w:p w14:paraId="4414DA39" w14:textId="736700D0" w:rsidR="00E45EB7" w:rsidRPr="008D1918" w:rsidRDefault="00E45EB7" w:rsidP="00EA39C5">
      <w:pPr>
        <w:spacing w:line="480" w:lineRule="auto"/>
        <w:rPr>
          <w:rFonts w:ascii="Times New Roman" w:hAnsi="Times New Roman" w:cs="Times New Roman"/>
          <w:sz w:val="24"/>
          <w:szCs w:val="24"/>
          <w:u w:val="single"/>
        </w:rPr>
      </w:pPr>
      <w:r w:rsidRPr="008D1918">
        <w:rPr>
          <w:rFonts w:ascii="Times New Roman" w:hAnsi="Times New Roman" w:cs="Times New Roman"/>
          <w:sz w:val="24"/>
          <w:szCs w:val="24"/>
          <w:u w:val="single"/>
        </w:rPr>
        <w:t>5. Desert and the ethics of welcome</w:t>
      </w:r>
    </w:p>
    <w:p w14:paraId="2FCCC3C2" w14:textId="1245A575" w:rsidR="00F74817" w:rsidRDefault="00685346" w:rsidP="00EA39C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Of course: it may sound as if there is </w:t>
      </w:r>
      <w:r w:rsidRPr="00685346">
        <w:rPr>
          <w:rFonts w:ascii="Times New Roman" w:hAnsi="Times New Roman" w:cs="Times New Roman"/>
          <w:i/>
          <w:iCs/>
          <w:sz w:val="24"/>
          <w:szCs w:val="24"/>
        </w:rPr>
        <w:t>no</w:t>
      </w:r>
      <w:r>
        <w:rPr>
          <w:rFonts w:ascii="Times New Roman" w:hAnsi="Times New Roman" w:cs="Times New Roman"/>
          <w:sz w:val="24"/>
          <w:szCs w:val="24"/>
        </w:rPr>
        <w:t xml:space="preserve"> normative principle regulating access to the </w:t>
      </w: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pantry – and that</w:t>
      </w:r>
      <w:r w:rsidR="00AE618E">
        <w:rPr>
          <w:rFonts w:ascii="Times New Roman" w:hAnsi="Times New Roman" w:cs="Times New Roman"/>
          <w:sz w:val="24"/>
          <w:szCs w:val="24"/>
        </w:rPr>
        <w:t xml:space="preserve"> this</w:t>
      </w:r>
      <w:r>
        <w:rPr>
          <w:rFonts w:ascii="Times New Roman" w:hAnsi="Times New Roman" w:cs="Times New Roman"/>
          <w:sz w:val="24"/>
          <w:szCs w:val="24"/>
        </w:rPr>
        <w:t xml:space="preserve">, precisely, is the advantage. </w:t>
      </w:r>
      <w:r w:rsidR="00AE618E">
        <w:rPr>
          <w:rFonts w:ascii="Times New Roman" w:hAnsi="Times New Roman" w:cs="Times New Roman"/>
          <w:sz w:val="24"/>
          <w:szCs w:val="24"/>
        </w:rPr>
        <w:t>If this were true</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Felham</w:t>
      </w:r>
      <w:proofErr w:type="spellEnd"/>
      <w:r>
        <w:rPr>
          <w:rFonts w:ascii="Times New Roman" w:hAnsi="Times New Roman" w:cs="Times New Roman"/>
          <w:sz w:val="24"/>
          <w:szCs w:val="24"/>
        </w:rPr>
        <w:t xml:space="preserve"> </w:t>
      </w:r>
      <w:r w:rsidR="00F74817">
        <w:rPr>
          <w:rFonts w:ascii="Times New Roman" w:hAnsi="Times New Roman" w:cs="Times New Roman"/>
          <w:sz w:val="24"/>
          <w:szCs w:val="24"/>
        </w:rPr>
        <w:t>pantry</w:t>
      </w:r>
      <w:r>
        <w:rPr>
          <w:rFonts w:ascii="Times New Roman" w:hAnsi="Times New Roman" w:cs="Times New Roman"/>
          <w:sz w:val="24"/>
          <w:szCs w:val="24"/>
        </w:rPr>
        <w:t xml:space="preserve"> would be operating </w:t>
      </w:r>
      <w:r w:rsidRPr="00685346">
        <w:rPr>
          <w:rFonts w:ascii="Times New Roman" w:hAnsi="Times New Roman" w:cs="Times New Roman"/>
          <w:i/>
          <w:iCs/>
          <w:sz w:val="24"/>
          <w:szCs w:val="24"/>
        </w:rPr>
        <w:t>entirely</w:t>
      </w:r>
      <w:r>
        <w:rPr>
          <w:rFonts w:ascii="Times New Roman" w:hAnsi="Times New Roman" w:cs="Times New Roman"/>
          <w:sz w:val="24"/>
          <w:szCs w:val="24"/>
        </w:rPr>
        <w:t xml:space="preserve"> like a shop: allowing anyone to join, just so long as they </w:t>
      </w:r>
      <w:r w:rsidR="0048377B">
        <w:rPr>
          <w:rFonts w:ascii="Times New Roman" w:hAnsi="Times New Roman" w:cs="Times New Roman"/>
          <w:sz w:val="24"/>
          <w:szCs w:val="24"/>
        </w:rPr>
        <w:t xml:space="preserve">paid </w:t>
      </w:r>
      <w:r w:rsidR="00F74817">
        <w:rPr>
          <w:rFonts w:ascii="Times New Roman" w:hAnsi="Times New Roman" w:cs="Times New Roman"/>
          <w:sz w:val="24"/>
          <w:szCs w:val="24"/>
        </w:rPr>
        <w:t xml:space="preserve">whatever price it </w:t>
      </w:r>
      <w:r w:rsidR="000F3A64">
        <w:rPr>
          <w:rFonts w:ascii="Times New Roman" w:hAnsi="Times New Roman" w:cs="Times New Roman"/>
          <w:sz w:val="24"/>
          <w:szCs w:val="24"/>
        </w:rPr>
        <w:t>happened to demand.</w:t>
      </w:r>
    </w:p>
    <w:p w14:paraId="4AF401FB" w14:textId="4BDF5ABB" w:rsidR="002D3AAC" w:rsidRDefault="005D7842"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However, </w:t>
      </w:r>
      <w:r w:rsidR="00887741">
        <w:rPr>
          <w:rFonts w:ascii="Times New Roman" w:hAnsi="Times New Roman" w:cs="Times New Roman"/>
          <w:sz w:val="24"/>
          <w:szCs w:val="24"/>
        </w:rPr>
        <w:t xml:space="preserve">on closer inspection </w:t>
      </w:r>
      <w:proofErr w:type="gramStart"/>
      <w:r w:rsidR="00887741">
        <w:rPr>
          <w:rFonts w:ascii="Times New Roman" w:hAnsi="Times New Roman" w:cs="Times New Roman"/>
          <w:sz w:val="24"/>
          <w:szCs w:val="24"/>
        </w:rPr>
        <w:t xml:space="preserve">it is clear that </w:t>
      </w:r>
      <w:r w:rsidR="002042DA">
        <w:rPr>
          <w:rFonts w:ascii="Times New Roman" w:hAnsi="Times New Roman" w:cs="Times New Roman"/>
          <w:sz w:val="24"/>
          <w:szCs w:val="24"/>
        </w:rPr>
        <w:t>the</w:t>
      </w:r>
      <w:proofErr w:type="gramEnd"/>
      <w:r w:rsidR="002042DA">
        <w:rPr>
          <w:rFonts w:ascii="Times New Roman" w:hAnsi="Times New Roman" w:cs="Times New Roman"/>
          <w:sz w:val="24"/>
          <w:szCs w:val="24"/>
        </w:rPr>
        <w:t xml:space="preserve"> </w:t>
      </w:r>
      <w:proofErr w:type="spellStart"/>
      <w:r w:rsidR="002042DA">
        <w:rPr>
          <w:rFonts w:ascii="Times New Roman" w:hAnsi="Times New Roman" w:cs="Times New Roman"/>
          <w:sz w:val="24"/>
          <w:szCs w:val="24"/>
        </w:rPr>
        <w:t>Felham</w:t>
      </w:r>
      <w:proofErr w:type="spellEnd"/>
      <w:r w:rsidR="002042DA">
        <w:rPr>
          <w:rFonts w:ascii="Times New Roman" w:hAnsi="Times New Roman" w:cs="Times New Roman"/>
          <w:sz w:val="24"/>
          <w:szCs w:val="24"/>
        </w:rPr>
        <w:t xml:space="preserve"> pantry is </w:t>
      </w:r>
      <w:r w:rsidR="002042DA" w:rsidRPr="002042DA">
        <w:rPr>
          <w:rFonts w:ascii="Times New Roman" w:hAnsi="Times New Roman" w:cs="Times New Roman"/>
          <w:i/>
          <w:iCs/>
          <w:sz w:val="24"/>
          <w:szCs w:val="24"/>
        </w:rPr>
        <w:t>not</w:t>
      </w:r>
      <w:r w:rsidR="002042DA">
        <w:rPr>
          <w:rFonts w:ascii="Times New Roman" w:hAnsi="Times New Roman" w:cs="Times New Roman"/>
          <w:sz w:val="24"/>
          <w:szCs w:val="24"/>
        </w:rPr>
        <w:t xml:space="preserve"> operating exactly like a shop. If nothing else: in theory,</w:t>
      </w:r>
      <w:r w:rsidR="004315E8">
        <w:rPr>
          <w:rFonts w:ascii="Times New Roman" w:hAnsi="Times New Roman" w:cs="Times New Roman"/>
          <w:sz w:val="24"/>
          <w:szCs w:val="24"/>
        </w:rPr>
        <w:t xml:space="preserve"> a member could come once a week, pay £1, claim five ‘green’ items, but then on top of this</w:t>
      </w:r>
      <w:r w:rsidR="00E63798">
        <w:rPr>
          <w:rFonts w:ascii="Times New Roman" w:hAnsi="Times New Roman" w:cs="Times New Roman"/>
          <w:sz w:val="24"/>
          <w:szCs w:val="24"/>
        </w:rPr>
        <w:t xml:space="preserve"> ask if they might take any </w:t>
      </w:r>
      <w:r w:rsidR="007F45A9">
        <w:rPr>
          <w:rFonts w:ascii="Times New Roman" w:hAnsi="Times New Roman" w:cs="Times New Roman"/>
          <w:sz w:val="24"/>
          <w:szCs w:val="24"/>
        </w:rPr>
        <w:t>surplus food marked ‘suggested donation’ for free</w:t>
      </w:r>
      <w:r w:rsidR="00126476">
        <w:rPr>
          <w:rFonts w:ascii="Times New Roman" w:hAnsi="Times New Roman" w:cs="Times New Roman"/>
          <w:sz w:val="24"/>
          <w:szCs w:val="24"/>
        </w:rPr>
        <w:t xml:space="preserve">. </w:t>
      </w:r>
      <w:r w:rsidR="00645AAD">
        <w:rPr>
          <w:rFonts w:ascii="Times New Roman" w:hAnsi="Times New Roman" w:cs="Times New Roman"/>
          <w:sz w:val="24"/>
          <w:szCs w:val="24"/>
        </w:rPr>
        <w:t xml:space="preserve">As I have mentioned above: if Peggy knows </w:t>
      </w:r>
      <w:r w:rsidR="004D4E89">
        <w:rPr>
          <w:rFonts w:ascii="Times New Roman" w:hAnsi="Times New Roman" w:cs="Times New Roman"/>
          <w:sz w:val="24"/>
          <w:szCs w:val="24"/>
        </w:rPr>
        <w:t xml:space="preserve">that </w:t>
      </w:r>
      <w:r w:rsidR="00645AAD">
        <w:rPr>
          <w:rFonts w:ascii="Times New Roman" w:hAnsi="Times New Roman" w:cs="Times New Roman"/>
          <w:sz w:val="24"/>
          <w:szCs w:val="24"/>
        </w:rPr>
        <w:t>someone is in food poverty</w:t>
      </w:r>
      <w:r w:rsidR="00126476">
        <w:rPr>
          <w:rFonts w:ascii="Times New Roman" w:hAnsi="Times New Roman" w:cs="Times New Roman"/>
          <w:sz w:val="24"/>
          <w:szCs w:val="24"/>
        </w:rPr>
        <w:t xml:space="preserve"> (usually based on her conversations with them)</w:t>
      </w:r>
      <w:r w:rsidR="00645AAD">
        <w:rPr>
          <w:rFonts w:ascii="Times New Roman" w:hAnsi="Times New Roman" w:cs="Times New Roman"/>
          <w:sz w:val="24"/>
          <w:szCs w:val="24"/>
        </w:rPr>
        <w:t xml:space="preserve">, she </w:t>
      </w:r>
      <w:r w:rsidR="009F33A6">
        <w:rPr>
          <w:rFonts w:ascii="Times New Roman" w:hAnsi="Times New Roman" w:cs="Times New Roman"/>
          <w:sz w:val="24"/>
          <w:szCs w:val="24"/>
        </w:rPr>
        <w:t xml:space="preserve">may prepare a free food parcel for them made of things like frozen ready meals. </w:t>
      </w:r>
      <w:r w:rsidR="002D3AAC">
        <w:rPr>
          <w:rFonts w:ascii="Times New Roman" w:hAnsi="Times New Roman" w:cs="Times New Roman"/>
          <w:sz w:val="24"/>
          <w:szCs w:val="24"/>
        </w:rPr>
        <w:t xml:space="preserve">It is thus perhaps better to understand the </w:t>
      </w:r>
      <w:proofErr w:type="spellStart"/>
      <w:r w:rsidR="002D3AAC">
        <w:rPr>
          <w:rFonts w:ascii="Times New Roman" w:hAnsi="Times New Roman" w:cs="Times New Roman"/>
          <w:sz w:val="24"/>
          <w:szCs w:val="24"/>
        </w:rPr>
        <w:t>Felham</w:t>
      </w:r>
      <w:proofErr w:type="spellEnd"/>
      <w:r w:rsidR="002D3AAC">
        <w:rPr>
          <w:rFonts w:ascii="Times New Roman" w:hAnsi="Times New Roman" w:cs="Times New Roman"/>
          <w:sz w:val="24"/>
          <w:szCs w:val="24"/>
        </w:rPr>
        <w:t xml:space="preserve"> pantry as a food charity </w:t>
      </w:r>
      <w:r w:rsidR="002D3AAC" w:rsidRPr="002D3AAC">
        <w:rPr>
          <w:rFonts w:ascii="Times New Roman" w:hAnsi="Times New Roman" w:cs="Times New Roman"/>
          <w:i/>
          <w:iCs/>
          <w:sz w:val="24"/>
          <w:szCs w:val="24"/>
        </w:rPr>
        <w:t>disguised</w:t>
      </w:r>
      <w:r w:rsidR="002D3AAC">
        <w:rPr>
          <w:rFonts w:ascii="Times New Roman" w:hAnsi="Times New Roman" w:cs="Times New Roman"/>
          <w:sz w:val="24"/>
          <w:szCs w:val="24"/>
        </w:rPr>
        <w:t xml:space="preserve"> as a shop</w:t>
      </w:r>
      <w:r w:rsidR="00DA0A3B">
        <w:rPr>
          <w:rFonts w:ascii="Times New Roman" w:hAnsi="Times New Roman" w:cs="Times New Roman"/>
          <w:sz w:val="24"/>
          <w:szCs w:val="24"/>
        </w:rPr>
        <w:t>: if a member wants it to be a shop, they can treat it like one; if a member needs it to function more like a charity, it can do that too.</w:t>
      </w:r>
      <w:r w:rsidR="00751B74">
        <w:rPr>
          <w:rFonts w:ascii="Times New Roman" w:hAnsi="Times New Roman" w:cs="Times New Roman"/>
          <w:sz w:val="24"/>
          <w:szCs w:val="24"/>
        </w:rPr>
        <w:t xml:space="preserve"> </w:t>
      </w:r>
    </w:p>
    <w:p w14:paraId="217CFA98" w14:textId="4753495C" w:rsidR="000873F8" w:rsidRDefault="00B27044"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I would identify the </w:t>
      </w:r>
      <w:proofErr w:type="spellStart"/>
      <w:r w:rsidR="00BA2B6E">
        <w:rPr>
          <w:rFonts w:ascii="Times New Roman" w:hAnsi="Times New Roman" w:cs="Times New Roman"/>
          <w:sz w:val="24"/>
          <w:szCs w:val="24"/>
        </w:rPr>
        <w:t>Felham</w:t>
      </w:r>
      <w:proofErr w:type="spellEnd"/>
      <w:r w:rsidR="00BA2B6E">
        <w:rPr>
          <w:rFonts w:ascii="Times New Roman" w:hAnsi="Times New Roman" w:cs="Times New Roman"/>
          <w:sz w:val="24"/>
          <w:szCs w:val="24"/>
        </w:rPr>
        <w:t xml:space="preserve"> pantry as practising something that we can call an ‘ethics of welcome’. </w:t>
      </w:r>
      <w:r w:rsidR="00104C8F">
        <w:rPr>
          <w:rFonts w:ascii="Times New Roman" w:hAnsi="Times New Roman" w:cs="Times New Roman"/>
          <w:sz w:val="24"/>
          <w:szCs w:val="24"/>
        </w:rPr>
        <w:t>While most foodbanks, and many affordable food clubs, seem keen to give an impression of being closed to those who are not entitled to use them (</w:t>
      </w:r>
      <w:r w:rsidR="004664FD">
        <w:rPr>
          <w:rFonts w:ascii="Times New Roman" w:hAnsi="Times New Roman" w:cs="Times New Roman"/>
          <w:sz w:val="24"/>
          <w:szCs w:val="24"/>
        </w:rPr>
        <w:t xml:space="preserve">a threshold they typically fail to meet because they are not ‘needy’ enough to use them), the </w:t>
      </w:r>
      <w:proofErr w:type="spellStart"/>
      <w:r w:rsidR="004664FD">
        <w:rPr>
          <w:rFonts w:ascii="Times New Roman" w:hAnsi="Times New Roman" w:cs="Times New Roman"/>
          <w:sz w:val="24"/>
          <w:szCs w:val="24"/>
        </w:rPr>
        <w:t>Felham</w:t>
      </w:r>
      <w:proofErr w:type="spellEnd"/>
      <w:r w:rsidR="004664FD">
        <w:rPr>
          <w:rFonts w:ascii="Times New Roman" w:hAnsi="Times New Roman" w:cs="Times New Roman"/>
          <w:sz w:val="24"/>
          <w:szCs w:val="24"/>
        </w:rPr>
        <w:t xml:space="preserve"> pantry is open to anyone who wants to </w:t>
      </w:r>
      <w:r w:rsidR="00647199">
        <w:rPr>
          <w:rFonts w:ascii="Times New Roman" w:hAnsi="Times New Roman" w:cs="Times New Roman"/>
          <w:sz w:val="24"/>
          <w:szCs w:val="24"/>
        </w:rPr>
        <w:t xml:space="preserve">shop there, </w:t>
      </w:r>
      <w:r w:rsidR="00647199" w:rsidRPr="00647199">
        <w:rPr>
          <w:rFonts w:ascii="Times New Roman" w:hAnsi="Times New Roman" w:cs="Times New Roman"/>
          <w:i/>
          <w:iCs/>
          <w:sz w:val="24"/>
          <w:szCs w:val="24"/>
        </w:rPr>
        <w:t>regardless</w:t>
      </w:r>
      <w:r w:rsidR="00647199">
        <w:rPr>
          <w:rFonts w:ascii="Times New Roman" w:hAnsi="Times New Roman" w:cs="Times New Roman"/>
          <w:sz w:val="24"/>
          <w:szCs w:val="24"/>
        </w:rPr>
        <w:t xml:space="preserve"> of any specific need. The pantry is thus, we might say, </w:t>
      </w:r>
      <w:r w:rsidR="00647199" w:rsidRPr="00647199">
        <w:rPr>
          <w:rFonts w:ascii="Times New Roman" w:hAnsi="Times New Roman" w:cs="Times New Roman"/>
          <w:i/>
          <w:iCs/>
          <w:sz w:val="24"/>
          <w:szCs w:val="24"/>
        </w:rPr>
        <w:t xml:space="preserve">basically </w:t>
      </w:r>
      <w:r w:rsidR="00647199" w:rsidRPr="003A6E7F">
        <w:rPr>
          <w:rFonts w:ascii="Times New Roman" w:hAnsi="Times New Roman" w:cs="Times New Roman"/>
          <w:sz w:val="24"/>
          <w:szCs w:val="24"/>
        </w:rPr>
        <w:t>welcoming</w:t>
      </w:r>
      <w:r w:rsidR="00647199">
        <w:rPr>
          <w:rFonts w:ascii="Times New Roman" w:hAnsi="Times New Roman" w:cs="Times New Roman"/>
          <w:sz w:val="24"/>
          <w:szCs w:val="24"/>
        </w:rPr>
        <w:t xml:space="preserve">: there is no </w:t>
      </w:r>
      <w:r w:rsidR="00647199" w:rsidRPr="003A6E7F">
        <w:rPr>
          <w:rFonts w:ascii="Times New Roman" w:hAnsi="Times New Roman" w:cs="Times New Roman"/>
          <w:i/>
          <w:iCs/>
          <w:sz w:val="24"/>
          <w:szCs w:val="24"/>
        </w:rPr>
        <w:t>default</w:t>
      </w:r>
      <w:r w:rsidR="00647199">
        <w:rPr>
          <w:rFonts w:ascii="Times New Roman" w:hAnsi="Times New Roman" w:cs="Times New Roman"/>
          <w:sz w:val="24"/>
          <w:szCs w:val="24"/>
        </w:rPr>
        <w:t xml:space="preserve"> set of circumstances in which anyone would be turned away</w:t>
      </w:r>
      <w:r w:rsidR="00195279">
        <w:rPr>
          <w:rFonts w:ascii="Times New Roman" w:hAnsi="Times New Roman" w:cs="Times New Roman"/>
          <w:sz w:val="24"/>
          <w:szCs w:val="24"/>
        </w:rPr>
        <w:t>.</w:t>
      </w:r>
    </w:p>
    <w:p w14:paraId="71010F07" w14:textId="45C9B388" w:rsidR="00215BAF" w:rsidRDefault="000873F8"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Beyond this, however, the pantry practises ‘welcome’ in certain more specific ways. </w:t>
      </w:r>
      <w:proofErr w:type="gramStart"/>
      <w:r w:rsidR="00494EC4">
        <w:rPr>
          <w:rFonts w:ascii="Times New Roman" w:hAnsi="Times New Roman" w:cs="Times New Roman"/>
          <w:sz w:val="24"/>
          <w:szCs w:val="24"/>
        </w:rPr>
        <w:t>Thus</w:t>
      </w:r>
      <w:proofErr w:type="gramEnd"/>
      <w:r w:rsidR="00494EC4">
        <w:rPr>
          <w:rFonts w:ascii="Times New Roman" w:hAnsi="Times New Roman" w:cs="Times New Roman"/>
          <w:sz w:val="24"/>
          <w:szCs w:val="24"/>
        </w:rPr>
        <w:t xml:space="preserve"> for instance</w:t>
      </w:r>
      <w:r w:rsidR="00D678F2">
        <w:rPr>
          <w:rFonts w:ascii="Times New Roman" w:hAnsi="Times New Roman" w:cs="Times New Roman"/>
          <w:sz w:val="24"/>
          <w:szCs w:val="24"/>
        </w:rPr>
        <w:t>,</w:t>
      </w:r>
      <w:r w:rsidR="00494EC4">
        <w:rPr>
          <w:rFonts w:ascii="Times New Roman" w:hAnsi="Times New Roman" w:cs="Times New Roman"/>
          <w:sz w:val="24"/>
          <w:szCs w:val="24"/>
        </w:rPr>
        <w:t xml:space="preserve"> Peggy will make a point of knowing people’s </w:t>
      </w:r>
      <w:proofErr w:type="gramStart"/>
      <w:r w:rsidR="00494EC4">
        <w:rPr>
          <w:rFonts w:ascii="Times New Roman" w:hAnsi="Times New Roman" w:cs="Times New Roman"/>
          <w:sz w:val="24"/>
          <w:szCs w:val="24"/>
        </w:rPr>
        <w:t>names, and</w:t>
      </w:r>
      <w:proofErr w:type="gramEnd"/>
      <w:r w:rsidR="00494EC4">
        <w:rPr>
          <w:rFonts w:ascii="Times New Roman" w:hAnsi="Times New Roman" w:cs="Times New Roman"/>
          <w:sz w:val="24"/>
          <w:szCs w:val="24"/>
        </w:rPr>
        <w:t xml:space="preserve"> getting to know their circumstances</w:t>
      </w:r>
      <w:r w:rsidR="003C5E17">
        <w:rPr>
          <w:rFonts w:ascii="Times New Roman" w:hAnsi="Times New Roman" w:cs="Times New Roman"/>
          <w:sz w:val="24"/>
          <w:szCs w:val="24"/>
        </w:rPr>
        <w:t xml:space="preserve"> – although I would emphasise that this </w:t>
      </w:r>
      <w:r w:rsidR="00D678F2">
        <w:rPr>
          <w:rFonts w:ascii="Times New Roman" w:hAnsi="Times New Roman" w:cs="Times New Roman"/>
          <w:sz w:val="24"/>
          <w:szCs w:val="24"/>
        </w:rPr>
        <w:t>did not strike me as</w:t>
      </w:r>
      <w:r w:rsidR="003C5E17">
        <w:rPr>
          <w:rFonts w:ascii="Times New Roman" w:hAnsi="Times New Roman" w:cs="Times New Roman"/>
          <w:sz w:val="24"/>
          <w:szCs w:val="24"/>
        </w:rPr>
        <w:t xml:space="preserve"> ‘prying’ in the sense of obliging any individual member to perform a Foucauldian ‘avowal’ of their wretchedness</w:t>
      </w:r>
      <w:r w:rsidR="00D678F2">
        <w:rPr>
          <w:rFonts w:ascii="Times New Roman" w:hAnsi="Times New Roman" w:cs="Times New Roman"/>
          <w:sz w:val="24"/>
          <w:szCs w:val="24"/>
        </w:rPr>
        <w:t xml:space="preserve">. </w:t>
      </w:r>
      <w:r w:rsidR="009B3E70">
        <w:rPr>
          <w:rFonts w:ascii="Times New Roman" w:hAnsi="Times New Roman" w:cs="Times New Roman"/>
          <w:sz w:val="24"/>
          <w:szCs w:val="24"/>
        </w:rPr>
        <w:t xml:space="preserve">Individuals might be made to feel welcome </w:t>
      </w:r>
      <w:r w:rsidR="00053960">
        <w:rPr>
          <w:rFonts w:ascii="Times New Roman" w:hAnsi="Times New Roman" w:cs="Times New Roman"/>
          <w:sz w:val="24"/>
          <w:szCs w:val="24"/>
        </w:rPr>
        <w:t xml:space="preserve">through simple gestures, such as </w:t>
      </w:r>
      <w:r w:rsidR="00053960">
        <w:rPr>
          <w:rFonts w:ascii="Times New Roman" w:hAnsi="Times New Roman" w:cs="Times New Roman"/>
          <w:sz w:val="24"/>
          <w:szCs w:val="24"/>
        </w:rPr>
        <w:lastRenderedPageBreak/>
        <w:t>being</w:t>
      </w:r>
      <w:r w:rsidR="009B3E70">
        <w:rPr>
          <w:rFonts w:ascii="Times New Roman" w:hAnsi="Times New Roman" w:cs="Times New Roman"/>
          <w:sz w:val="24"/>
          <w:szCs w:val="24"/>
        </w:rPr>
        <w:t xml:space="preserve"> offered a drink</w:t>
      </w:r>
      <w:r w:rsidR="00365E86">
        <w:rPr>
          <w:rFonts w:ascii="Times New Roman" w:hAnsi="Times New Roman" w:cs="Times New Roman"/>
          <w:sz w:val="24"/>
          <w:szCs w:val="24"/>
        </w:rPr>
        <w:t xml:space="preserve">. I witnessed this in one instance when I was asked to make a coffee for two young men who were clearly struggling to understand the membership system: Peggy sat them down at the kitchen island, and after a short conversation it </w:t>
      </w:r>
      <w:proofErr w:type="gramStart"/>
      <w:r w:rsidR="00365E86">
        <w:rPr>
          <w:rFonts w:ascii="Times New Roman" w:hAnsi="Times New Roman" w:cs="Times New Roman"/>
          <w:sz w:val="24"/>
          <w:szCs w:val="24"/>
        </w:rPr>
        <w:t>emerged</w:t>
      </w:r>
      <w:proofErr w:type="gramEnd"/>
      <w:r w:rsidR="00365E86">
        <w:rPr>
          <w:rFonts w:ascii="Times New Roman" w:hAnsi="Times New Roman" w:cs="Times New Roman"/>
          <w:sz w:val="24"/>
          <w:szCs w:val="24"/>
        </w:rPr>
        <w:t xml:space="preserve"> they were asylum seekers who had only just arrived in the area. Understanding this helped her to be more sensitive to their specific needs.</w:t>
      </w:r>
      <w:r w:rsidR="00053960">
        <w:rPr>
          <w:rFonts w:ascii="Times New Roman" w:hAnsi="Times New Roman" w:cs="Times New Roman"/>
          <w:sz w:val="24"/>
          <w:szCs w:val="24"/>
        </w:rPr>
        <w:t xml:space="preserve"> Another way individuals might be made to feel welcome is by being asked to </w:t>
      </w:r>
      <w:proofErr w:type="gramStart"/>
      <w:r w:rsidR="00053960">
        <w:rPr>
          <w:rFonts w:ascii="Times New Roman" w:hAnsi="Times New Roman" w:cs="Times New Roman"/>
          <w:sz w:val="24"/>
          <w:szCs w:val="24"/>
        </w:rPr>
        <w:t>help:</w:t>
      </w:r>
      <w:proofErr w:type="gramEnd"/>
      <w:r w:rsidR="00053960">
        <w:rPr>
          <w:rFonts w:ascii="Times New Roman" w:hAnsi="Times New Roman" w:cs="Times New Roman"/>
          <w:sz w:val="24"/>
          <w:szCs w:val="24"/>
        </w:rPr>
        <w:t xml:space="preserve"> </w:t>
      </w:r>
      <w:r w:rsidR="001A620A">
        <w:rPr>
          <w:rFonts w:ascii="Times New Roman" w:hAnsi="Times New Roman" w:cs="Times New Roman"/>
          <w:sz w:val="24"/>
          <w:szCs w:val="24"/>
        </w:rPr>
        <w:t xml:space="preserve">volunteers were often sourced from the customer base, and I noticed that </w:t>
      </w:r>
      <w:proofErr w:type="gramStart"/>
      <w:r w:rsidR="001A620A">
        <w:rPr>
          <w:rFonts w:ascii="Times New Roman" w:hAnsi="Times New Roman" w:cs="Times New Roman"/>
          <w:sz w:val="24"/>
          <w:szCs w:val="24"/>
        </w:rPr>
        <w:t>a number of</w:t>
      </w:r>
      <w:proofErr w:type="gramEnd"/>
      <w:r w:rsidR="001A620A">
        <w:rPr>
          <w:rFonts w:ascii="Times New Roman" w:hAnsi="Times New Roman" w:cs="Times New Roman"/>
          <w:sz w:val="24"/>
          <w:szCs w:val="24"/>
        </w:rPr>
        <w:t xml:space="preserve"> children who attended the </w:t>
      </w:r>
      <w:r w:rsidR="00224CFE">
        <w:rPr>
          <w:rFonts w:ascii="Times New Roman" w:hAnsi="Times New Roman" w:cs="Times New Roman"/>
          <w:sz w:val="24"/>
          <w:szCs w:val="24"/>
        </w:rPr>
        <w:t>pantry</w:t>
      </w:r>
      <w:r w:rsidR="001A620A">
        <w:rPr>
          <w:rFonts w:ascii="Times New Roman" w:hAnsi="Times New Roman" w:cs="Times New Roman"/>
          <w:sz w:val="24"/>
          <w:szCs w:val="24"/>
        </w:rPr>
        <w:t xml:space="preserve"> enjoyed helping by performing small jobs – placing stickers on items and things like this.</w:t>
      </w:r>
    </w:p>
    <w:p w14:paraId="125A7BB7" w14:textId="1D55A7C2" w:rsidR="00B27044" w:rsidRDefault="003104FC"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From a philosophical point of view, what particularly interests me about this ‘ethics of welcome’ is that it has undeniably </w:t>
      </w:r>
      <w:proofErr w:type="spellStart"/>
      <w:r w:rsidRPr="003104FC">
        <w:rPr>
          <w:rFonts w:ascii="Times New Roman" w:hAnsi="Times New Roman" w:cs="Times New Roman"/>
          <w:i/>
          <w:iCs/>
          <w:sz w:val="24"/>
          <w:szCs w:val="24"/>
        </w:rPr>
        <w:t>desertist</w:t>
      </w:r>
      <w:proofErr w:type="spellEnd"/>
      <w:r>
        <w:rPr>
          <w:rFonts w:ascii="Times New Roman" w:hAnsi="Times New Roman" w:cs="Times New Roman"/>
          <w:sz w:val="24"/>
          <w:szCs w:val="24"/>
        </w:rPr>
        <w:t xml:space="preserve"> aspects to it. This is</w:t>
      </w:r>
      <w:r w:rsidR="00996658">
        <w:rPr>
          <w:rFonts w:ascii="Times New Roman" w:hAnsi="Times New Roman" w:cs="Times New Roman"/>
          <w:sz w:val="24"/>
          <w:szCs w:val="24"/>
        </w:rPr>
        <w:t xml:space="preserve"> perhaps</w:t>
      </w:r>
      <w:r>
        <w:rPr>
          <w:rFonts w:ascii="Times New Roman" w:hAnsi="Times New Roman" w:cs="Times New Roman"/>
          <w:sz w:val="24"/>
          <w:szCs w:val="24"/>
        </w:rPr>
        <w:t xml:space="preserve"> surprising, as </w:t>
      </w:r>
      <w:r w:rsidR="00D25A6F">
        <w:rPr>
          <w:rFonts w:ascii="Times New Roman" w:hAnsi="Times New Roman" w:cs="Times New Roman"/>
          <w:sz w:val="24"/>
          <w:szCs w:val="24"/>
        </w:rPr>
        <w:t xml:space="preserve">people working </w:t>
      </w:r>
      <w:r w:rsidR="00C950D3">
        <w:rPr>
          <w:rFonts w:ascii="Times New Roman" w:hAnsi="Times New Roman" w:cs="Times New Roman"/>
          <w:sz w:val="24"/>
          <w:szCs w:val="24"/>
        </w:rPr>
        <w:t xml:space="preserve">in and on food justice and the ethics of charity are often careful to distance themselves from the </w:t>
      </w:r>
      <w:r w:rsidR="00436D99">
        <w:rPr>
          <w:rFonts w:ascii="Times New Roman" w:hAnsi="Times New Roman" w:cs="Times New Roman"/>
          <w:sz w:val="24"/>
          <w:szCs w:val="24"/>
        </w:rPr>
        <w:t>time-worn distinction between ‘deserving’ and ‘undeserving’ poor (</w:t>
      </w:r>
      <w:r w:rsidR="000C3C7C">
        <w:rPr>
          <w:rFonts w:ascii="Times New Roman" w:hAnsi="Times New Roman" w:cs="Times New Roman"/>
          <w:sz w:val="24"/>
          <w:szCs w:val="24"/>
        </w:rPr>
        <w:t xml:space="preserve">Garthwaite 2016a: </w:t>
      </w:r>
      <w:r w:rsidR="00034CE3">
        <w:rPr>
          <w:rFonts w:ascii="Times New Roman" w:hAnsi="Times New Roman" w:cs="Times New Roman"/>
          <w:sz w:val="24"/>
          <w:szCs w:val="24"/>
        </w:rPr>
        <w:t xml:space="preserve">74). But it strikes me that ultimately, in practising an ethics of welcome, a space like the </w:t>
      </w:r>
      <w:proofErr w:type="spellStart"/>
      <w:r w:rsidR="00034CE3">
        <w:rPr>
          <w:rFonts w:ascii="Times New Roman" w:hAnsi="Times New Roman" w:cs="Times New Roman"/>
          <w:sz w:val="24"/>
          <w:szCs w:val="24"/>
        </w:rPr>
        <w:t>Felham</w:t>
      </w:r>
      <w:proofErr w:type="spellEnd"/>
      <w:r w:rsidR="00034CE3">
        <w:rPr>
          <w:rFonts w:ascii="Times New Roman" w:hAnsi="Times New Roman" w:cs="Times New Roman"/>
          <w:sz w:val="24"/>
          <w:szCs w:val="24"/>
        </w:rPr>
        <w:t xml:space="preserve"> pantry displays a normative commitment to the idea that everyone who enters the pantry should be entitled to an affordable food shop, as well as the various other benefits associated with affordable food clubs,</w:t>
      </w:r>
      <w:r w:rsidR="001667AB">
        <w:rPr>
          <w:rFonts w:ascii="Times New Roman" w:hAnsi="Times New Roman" w:cs="Times New Roman"/>
          <w:sz w:val="24"/>
          <w:szCs w:val="24"/>
        </w:rPr>
        <w:t xml:space="preserve"> not only because they need it but</w:t>
      </w:r>
      <w:r w:rsidR="00034CE3">
        <w:rPr>
          <w:rFonts w:ascii="Times New Roman" w:hAnsi="Times New Roman" w:cs="Times New Roman"/>
          <w:sz w:val="24"/>
          <w:szCs w:val="24"/>
        </w:rPr>
        <w:t xml:space="preserve"> precisely </w:t>
      </w:r>
      <w:r w:rsidR="00034CE3" w:rsidRPr="001667AB">
        <w:rPr>
          <w:rFonts w:ascii="Times New Roman" w:hAnsi="Times New Roman" w:cs="Times New Roman"/>
          <w:sz w:val="24"/>
          <w:szCs w:val="24"/>
        </w:rPr>
        <w:t xml:space="preserve">because they </w:t>
      </w:r>
      <w:r w:rsidR="00034CE3" w:rsidRPr="001667AB">
        <w:rPr>
          <w:rFonts w:ascii="Times New Roman" w:hAnsi="Times New Roman" w:cs="Times New Roman"/>
          <w:i/>
          <w:iCs/>
          <w:sz w:val="24"/>
          <w:szCs w:val="24"/>
        </w:rPr>
        <w:t>deserve</w:t>
      </w:r>
      <w:r w:rsidR="00034CE3" w:rsidRPr="001667AB">
        <w:rPr>
          <w:rFonts w:ascii="Times New Roman" w:hAnsi="Times New Roman" w:cs="Times New Roman"/>
          <w:sz w:val="24"/>
          <w:szCs w:val="24"/>
        </w:rPr>
        <w:t xml:space="preserve"> it</w:t>
      </w:r>
      <w:r w:rsidR="00034CE3">
        <w:rPr>
          <w:rFonts w:ascii="Times New Roman" w:hAnsi="Times New Roman" w:cs="Times New Roman"/>
          <w:sz w:val="24"/>
          <w:szCs w:val="24"/>
        </w:rPr>
        <w:t xml:space="preserve">. </w:t>
      </w:r>
      <w:r w:rsidR="00CA1590">
        <w:rPr>
          <w:rFonts w:ascii="Times New Roman" w:hAnsi="Times New Roman" w:cs="Times New Roman"/>
          <w:sz w:val="24"/>
          <w:szCs w:val="24"/>
        </w:rPr>
        <w:t xml:space="preserve">Even people who don’t ‘need’ to use an affordable food club, even to fulfil their food needs in a ‘richer, more complex’ way – people who are able to afford to shop at normal prices at the supermarket, who eat tasty, healthy balanced meals every night, surrounded by family and friends – are </w:t>
      </w:r>
      <w:r w:rsidR="00A85A68">
        <w:rPr>
          <w:rFonts w:ascii="Times New Roman" w:hAnsi="Times New Roman" w:cs="Times New Roman"/>
          <w:sz w:val="24"/>
          <w:szCs w:val="24"/>
        </w:rPr>
        <w:t xml:space="preserve">recognised by the </w:t>
      </w:r>
      <w:proofErr w:type="spellStart"/>
      <w:r w:rsidR="00A85A68">
        <w:rPr>
          <w:rFonts w:ascii="Times New Roman" w:hAnsi="Times New Roman" w:cs="Times New Roman"/>
          <w:sz w:val="24"/>
          <w:szCs w:val="24"/>
        </w:rPr>
        <w:t>Felham</w:t>
      </w:r>
      <w:proofErr w:type="spellEnd"/>
      <w:r w:rsidR="00A85A68">
        <w:rPr>
          <w:rFonts w:ascii="Times New Roman" w:hAnsi="Times New Roman" w:cs="Times New Roman"/>
          <w:sz w:val="24"/>
          <w:szCs w:val="24"/>
        </w:rPr>
        <w:t xml:space="preserve"> pantry as </w:t>
      </w:r>
      <w:r w:rsidR="00A85A68" w:rsidRPr="00A85A68">
        <w:rPr>
          <w:rFonts w:ascii="Times New Roman" w:hAnsi="Times New Roman" w:cs="Times New Roman"/>
          <w:i/>
          <w:iCs/>
          <w:sz w:val="24"/>
          <w:szCs w:val="24"/>
        </w:rPr>
        <w:t>deserving</w:t>
      </w:r>
      <w:r w:rsidR="00A85A68">
        <w:rPr>
          <w:rFonts w:ascii="Times New Roman" w:hAnsi="Times New Roman" w:cs="Times New Roman"/>
          <w:sz w:val="24"/>
          <w:szCs w:val="24"/>
        </w:rPr>
        <w:t xml:space="preserve"> the provision they have to offer.</w:t>
      </w:r>
    </w:p>
    <w:p w14:paraId="446E7579" w14:textId="607B8164" w:rsidR="00987D30" w:rsidRDefault="00A85A68"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On what basis are they </w:t>
      </w:r>
      <w:r w:rsidR="00AF0C11">
        <w:rPr>
          <w:rFonts w:ascii="Times New Roman" w:hAnsi="Times New Roman" w:cs="Times New Roman"/>
          <w:sz w:val="24"/>
          <w:szCs w:val="24"/>
        </w:rPr>
        <w:t>thought</w:t>
      </w:r>
      <w:r>
        <w:rPr>
          <w:rFonts w:ascii="Times New Roman" w:hAnsi="Times New Roman" w:cs="Times New Roman"/>
          <w:sz w:val="24"/>
          <w:szCs w:val="24"/>
        </w:rPr>
        <w:t xml:space="preserve"> to deserve this provision? </w:t>
      </w:r>
      <w:r w:rsidR="00F57CD7">
        <w:rPr>
          <w:rFonts w:ascii="Times New Roman" w:hAnsi="Times New Roman" w:cs="Times New Roman"/>
          <w:sz w:val="24"/>
          <w:szCs w:val="24"/>
        </w:rPr>
        <w:t xml:space="preserve">Not, I should clarify, because they are deemed to have done anything </w:t>
      </w:r>
      <w:proofErr w:type="gramStart"/>
      <w:r w:rsidR="00F57CD7">
        <w:rPr>
          <w:rFonts w:ascii="Times New Roman" w:hAnsi="Times New Roman" w:cs="Times New Roman"/>
          <w:sz w:val="24"/>
          <w:szCs w:val="24"/>
        </w:rPr>
        <w:t>in particular to</w:t>
      </w:r>
      <w:proofErr w:type="gramEnd"/>
      <w:r w:rsidR="00F57CD7">
        <w:rPr>
          <w:rFonts w:ascii="Times New Roman" w:hAnsi="Times New Roman" w:cs="Times New Roman"/>
          <w:sz w:val="24"/>
          <w:szCs w:val="24"/>
        </w:rPr>
        <w:t xml:space="preserve"> </w:t>
      </w:r>
      <w:r w:rsidR="00F57CD7" w:rsidRPr="00F57CD7">
        <w:rPr>
          <w:rFonts w:ascii="Times New Roman" w:hAnsi="Times New Roman" w:cs="Times New Roman"/>
          <w:i/>
          <w:iCs/>
          <w:sz w:val="24"/>
          <w:szCs w:val="24"/>
        </w:rPr>
        <w:t>earn</w:t>
      </w:r>
      <w:r w:rsidR="00F57CD7">
        <w:rPr>
          <w:rFonts w:ascii="Times New Roman" w:hAnsi="Times New Roman" w:cs="Times New Roman"/>
          <w:sz w:val="24"/>
          <w:szCs w:val="24"/>
        </w:rPr>
        <w:t xml:space="preserve"> it. Rather, it strikes me that the </w:t>
      </w:r>
      <w:proofErr w:type="spellStart"/>
      <w:r w:rsidR="00F57CD7">
        <w:rPr>
          <w:rFonts w:ascii="Times New Roman" w:hAnsi="Times New Roman" w:cs="Times New Roman"/>
          <w:sz w:val="24"/>
          <w:szCs w:val="24"/>
        </w:rPr>
        <w:t>Felham</w:t>
      </w:r>
      <w:proofErr w:type="spellEnd"/>
      <w:r w:rsidR="00F57CD7">
        <w:rPr>
          <w:rFonts w:ascii="Times New Roman" w:hAnsi="Times New Roman" w:cs="Times New Roman"/>
          <w:sz w:val="24"/>
          <w:szCs w:val="24"/>
        </w:rPr>
        <w:t xml:space="preserve"> pantry treats their members (and prospective members) as</w:t>
      </w:r>
      <w:r w:rsidR="00312135">
        <w:rPr>
          <w:rFonts w:ascii="Times New Roman" w:hAnsi="Times New Roman" w:cs="Times New Roman"/>
          <w:sz w:val="24"/>
          <w:szCs w:val="24"/>
        </w:rPr>
        <w:t xml:space="preserve"> being</w:t>
      </w:r>
      <w:r w:rsidR="00F57CD7">
        <w:rPr>
          <w:rFonts w:ascii="Times New Roman" w:hAnsi="Times New Roman" w:cs="Times New Roman"/>
          <w:sz w:val="24"/>
          <w:szCs w:val="24"/>
        </w:rPr>
        <w:t xml:space="preserve"> ‘baseline deserving’ of things like affordable food, nutritious food,</w:t>
      </w:r>
      <w:r w:rsidR="001E1E52">
        <w:rPr>
          <w:rFonts w:ascii="Times New Roman" w:hAnsi="Times New Roman" w:cs="Times New Roman"/>
          <w:sz w:val="24"/>
          <w:szCs w:val="24"/>
        </w:rPr>
        <w:t xml:space="preserve"> a more sustainable food system,</w:t>
      </w:r>
      <w:r w:rsidR="00F57CD7">
        <w:rPr>
          <w:rFonts w:ascii="Times New Roman" w:hAnsi="Times New Roman" w:cs="Times New Roman"/>
          <w:sz w:val="24"/>
          <w:szCs w:val="24"/>
        </w:rPr>
        <w:t xml:space="preserve"> and </w:t>
      </w:r>
      <w:r w:rsidR="00F2181F">
        <w:rPr>
          <w:rFonts w:ascii="Times New Roman" w:hAnsi="Times New Roman" w:cs="Times New Roman"/>
          <w:sz w:val="24"/>
          <w:szCs w:val="24"/>
        </w:rPr>
        <w:lastRenderedPageBreak/>
        <w:t>community engagement.</w:t>
      </w:r>
      <w:r w:rsidR="00312135">
        <w:rPr>
          <w:rFonts w:ascii="Times New Roman" w:hAnsi="Times New Roman" w:cs="Times New Roman"/>
          <w:sz w:val="24"/>
          <w:szCs w:val="24"/>
        </w:rPr>
        <w:t xml:space="preserve"> </w:t>
      </w:r>
      <w:r w:rsidR="001E1E52">
        <w:rPr>
          <w:rFonts w:ascii="Times New Roman" w:hAnsi="Times New Roman" w:cs="Times New Roman"/>
          <w:sz w:val="24"/>
          <w:szCs w:val="24"/>
        </w:rPr>
        <w:t>In short, it welcomes them in because it sees them as deserving a better, more dignified, more sus</w:t>
      </w:r>
      <w:r w:rsidR="00E351AB">
        <w:rPr>
          <w:rFonts w:ascii="Times New Roman" w:hAnsi="Times New Roman" w:cs="Times New Roman"/>
          <w:sz w:val="24"/>
          <w:szCs w:val="24"/>
        </w:rPr>
        <w:t>tainable way of sourcing and consuming food.</w:t>
      </w:r>
      <w:r w:rsidR="00AC6733">
        <w:rPr>
          <w:rFonts w:ascii="Times New Roman" w:hAnsi="Times New Roman" w:cs="Times New Roman"/>
          <w:sz w:val="24"/>
          <w:szCs w:val="24"/>
        </w:rPr>
        <w:t xml:space="preserve"> </w:t>
      </w:r>
      <w:r w:rsidR="00AC6733" w:rsidRPr="00AC6733">
        <w:rPr>
          <w:rFonts w:ascii="Times New Roman" w:hAnsi="Times New Roman" w:cs="Times New Roman"/>
          <w:i/>
          <w:iCs/>
          <w:sz w:val="24"/>
          <w:szCs w:val="24"/>
        </w:rPr>
        <w:t>Certain</w:t>
      </w:r>
      <w:r w:rsidR="00AC6733">
        <w:rPr>
          <w:rFonts w:ascii="Times New Roman" w:hAnsi="Times New Roman" w:cs="Times New Roman"/>
          <w:sz w:val="24"/>
          <w:szCs w:val="24"/>
        </w:rPr>
        <w:t xml:space="preserve"> individuals are also recognised as needing food on something closer to the ‘emergency’ basis catered for by foodbanks. </w:t>
      </w:r>
      <w:r w:rsidR="00987D30">
        <w:rPr>
          <w:rFonts w:ascii="Times New Roman" w:hAnsi="Times New Roman" w:cs="Times New Roman"/>
          <w:sz w:val="24"/>
          <w:szCs w:val="24"/>
        </w:rPr>
        <w:t>But everyone is seen as being, at a minimum, baseline deserving o</w:t>
      </w:r>
      <w:r w:rsidR="0050000C">
        <w:rPr>
          <w:rFonts w:ascii="Times New Roman" w:hAnsi="Times New Roman" w:cs="Times New Roman"/>
          <w:sz w:val="24"/>
          <w:szCs w:val="24"/>
        </w:rPr>
        <w:t>f the benefits associated with membership</w:t>
      </w:r>
      <w:r w:rsidR="00987D30">
        <w:rPr>
          <w:rFonts w:ascii="Times New Roman" w:hAnsi="Times New Roman" w:cs="Times New Roman"/>
          <w:sz w:val="24"/>
          <w:szCs w:val="24"/>
        </w:rPr>
        <w:t>.</w:t>
      </w:r>
      <w:r w:rsidR="004A55C5">
        <w:rPr>
          <w:rFonts w:ascii="Times New Roman" w:hAnsi="Times New Roman" w:cs="Times New Roman"/>
          <w:sz w:val="24"/>
          <w:szCs w:val="24"/>
        </w:rPr>
        <w:t xml:space="preserve"> </w:t>
      </w:r>
      <w:r w:rsidR="00C07F91">
        <w:rPr>
          <w:rFonts w:ascii="Times New Roman" w:hAnsi="Times New Roman" w:cs="Times New Roman"/>
          <w:sz w:val="24"/>
          <w:szCs w:val="24"/>
        </w:rPr>
        <w:t xml:space="preserve">The pantry recognises this fact, and expresses it by welcoming </w:t>
      </w:r>
      <w:r w:rsidR="0050000C">
        <w:rPr>
          <w:rFonts w:ascii="Times New Roman" w:hAnsi="Times New Roman" w:cs="Times New Roman"/>
          <w:sz w:val="24"/>
          <w:szCs w:val="24"/>
        </w:rPr>
        <w:t>everyone</w:t>
      </w:r>
      <w:r w:rsidR="00C07F91">
        <w:rPr>
          <w:rFonts w:ascii="Times New Roman" w:hAnsi="Times New Roman" w:cs="Times New Roman"/>
          <w:sz w:val="24"/>
          <w:szCs w:val="24"/>
        </w:rPr>
        <w:t xml:space="preserve"> in.</w:t>
      </w:r>
    </w:p>
    <w:p w14:paraId="21D4538E" w14:textId="6A064B93" w:rsidR="00D9248F" w:rsidRDefault="00E351AB"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of course, would be a poor normative principle </w:t>
      </w:r>
      <w:r w:rsidR="00987D30">
        <w:rPr>
          <w:rFonts w:ascii="Times New Roman" w:hAnsi="Times New Roman" w:cs="Times New Roman"/>
          <w:sz w:val="24"/>
          <w:szCs w:val="24"/>
        </w:rPr>
        <w:t xml:space="preserve">for </w:t>
      </w:r>
      <w:r w:rsidR="00BD3F92">
        <w:rPr>
          <w:rFonts w:ascii="Times New Roman" w:hAnsi="Times New Roman" w:cs="Times New Roman"/>
          <w:sz w:val="24"/>
          <w:szCs w:val="24"/>
        </w:rPr>
        <w:t xml:space="preserve">any </w:t>
      </w:r>
      <w:r w:rsidR="00217518">
        <w:rPr>
          <w:rFonts w:ascii="Times New Roman" w:hAnsi="Times New Roman" w:cs="Times New Roman"/>
          <w:sz w:val="24"/>
          <w:szCs w:val="24"/>
        </w:rPr>
        <w:t xml:space="preserve">food charity to operate on, if all it ended up meaning was that </w:t>
      </w:r>
      <w:r w:rsidR="00813AC8">
        <w:rPr>
          <w:rFonts w:ascii="Times New Roman" w:hAnsi="Times New Roman" w:cs="Times New Roman"/>
          <w:sz w:val="24"/>
          <w:szCs w:val="24"/>
        </w:rPr>
        <w:t xml:space="preserve">provisions were taken from those most in need of them, and given </w:t>
      </w:r>
      <w:r w:rsidR="00CB2385">
        <w:rPr>
          <w:rFonts w:ascii="Times New Roman" w:hAnsi="Times New Roman" w:cs="Times New Roman"/>
          <w:sz w:val="24"/>
          <w:szCs w:val="24"/>
        </w:rPr>
        <w:t xml:space="preserve">on a subsidised basis to the middle class. But this is certainly not what I observed happening at the </w:t>
      </w:r>
      <w:proofErr w:type="spellStart"/>
      <w:r w:rsidR="00CB2385">
        <w:rPr>
          <w:rFonts w:ascii="Times New Roman" w:hAnsi="Times New Roman" w:cs="Times New Roman"/>
          <w:sz w:val="24"/>
          <w:szCs w:val="24"/>
        </w:rPr>
        <w:t>Felham</w:t>
      </w:r>
      <w:proofErr w:type="spellEnd"/>
      <w:r w:rsidR="00CB2385">
        <w:rPr>
          <w:rFonts w:ascii="Times New Roman" w:hAnsi="Times New Roman" w:cs="Times New Roman"/>
          <w:sz w:val="24"/>
          <w:szCs w:val="24"/>
        </w:rPr>
        <w:t xml:space="preserve"> pantry. Instead, as we have seen, the welcome extended to better-off individuals meant that </w:t>
      </w:r>
      <w:r w:rsidR="00350248">
        <w:rPr>
          <w:rFonts w:ascii="Times New Roman" w:hAnsi="Times New Roman" w:cs="Times New Roman"/>
          <w:sz w:val="24"/>
          <w:szCs w:val="24"/>
        </w:rPr>
        <w:t>they were able</w:t>
      </w:r>
      <w:r w:rsidR="007A7E83">
        <w:rPr>
          <w:rFonts w:ascii="Times New Roman" w:hAnsi="Times New Roman" w:cs="Times New Roman"/>
          <w:sz w:val="24"/>
          <w:szCs w:val="24"/>
        </w:rPr>
        <w:t>, through their custom, to subsidise cheap</w:t>
      </w:r>
      <w:r w:rsidR="004F6EEF">
        <w:rPr>
          <w:rFonts w:ascii="Times New Roman" w:hAnsi="Times New Roman" w:cs="Times New Roman"/>
          <w:sz w:val="24"/>
          <w:szCs w:val="24"/>
        </w:rPr>
        <w:t>er</w:t>
      </w:r>
      <w:r w:rsidR="007A7E83">
        <w:rPr>
          <w:rFonts w:ascii="Times New Roman" w:hAnsi="Times New Roman" w:cs="Times New Roman"/>
          <w:sz w:val="24"/>
          <w:szCs w:val="24"/>
        </w:rPr>
        <w:t xml:space="preserve"> shops for their ‘genuinely needy’ neighbours.</w:t>
      </w:r>
      <w:r w:rsidR="00094D2D">
        <w:rPr>
          <w:rFonts w:ascii="Times New Roman" w:hAnsi="Times New Roman" w:cs="Times New Roman"/>
          <w:sz w:val="24"/>
          <w:szCs w:val="24"/>
        </w:rPr>
        <w:t xml:space="preserve"> </w:t>
      </w:r>
      <w:r w:rsidR="002607C4">
        <w:rPr>
          <w:rFonts w:ascii="Times New Roman" w:hAnsi="Times New Roman" w:cs="Times New Roman"/>
          <w:sz w:val="24"/>
          <w:szCs w:val="24"/>
        </w:rPr>
        <w:t xml:space="preserve">Affordable food clubs </w:t>
      </w:r>
      <w:r w:rsidR="00661DAD">
        <w:rPr>
          <w:rFonts w:ascii="Times New Roman" w:hAnsi="Times New Roman" w:cs="Times New Roman"/>
          <w:sz w:val="24"/>
          <w:szCs w:val="24"/>
        </w:rPr>
        <w:t>which operate</w:t>
      </w:r>
      <w:r w:rsidR="002607C4">
        <w:rPr>
          <w:rFonts w:ascii="Times New Roman" w:hAnsi="Times New Roman" w:cs="Times New Roman"/>
          <w:sz w:val="24"/>
          <w:szCs w:val="24"/>
        </w:rPr>
        <w:t xml:space="preserve"> along an ‘entitlement/need’ paradigm attempt to protect their charity by erecting artificial barriers to entry which threaten to make it impossible for many of the benefits associated with affordable food clubs to accrue to members. By contrast, by practising an ‘ethics of welcome’, </w:t>
      </w:r>
      <w:r w:rsidR="00D9248F">
        <w:rPr>
          <w:rFonts w:ascii="Times New Roman" w:hAnsi="Times New Roman" w:cs="Times New Roman"/>
          <w:sz w:val="24"/>
          <w:szCs w:val="24"/>
        </w:rPr>
        <w:t xml:space="preserve">the </w:t>
      </w:r>
      <w:proofErr w:type="spellStart"/>
      <w:r w:rsidR="00D9248F">
        <w:rPr>
          <w:rFonts w:ascii="Times New Roman" w:hAnsi="Times New Roman" w:cs="Times New Roman"/>
          <w:sz w:val="24"/>
          <w:szCs w:val="24"/>
        </w:rPr>
        <w:t>Felham</w:t>
      </w:r>
      <w:proofErr w:type="spellEnd"/>
      <w:r w:rsidR="00D9248F">
        <w:rPr>
          <w:rFonts w:ascii="Times New Roman" w:hAnsi="Times New Roman" w:cs="Times New Roman"/>
          <w:sz w:val="24"/>
          <w:szCs w:val="24"/>
        </w:rPr>
        <w:t xml:space="preserve"> pantry appears to have managed to amplify these benefits, while also creating a space which is more financially sustainable in the long-term. I have no reason to think that </w:t>
      </w:r>
      <w:r w:rsidR="00B5318F">
        <w:rPr>
          <w:rFonts w:ascii="Times New Roman" w:hAnsi="Times New Roman" w:cs="Times New Roman"/>
          <w:sz w:val="24"/>
          <w:szCs w:val="24"/>
        </w:rPr>
        <w:t xml:space="preserve">the model exemplified by the </w:t>
      </w:r>
      <w:proofErr w:type="spellStart"/>
      <w:r w:rsidR="00B5318F">
        <w:rPr>
          <w:rFonts w:ascii="Times New Roman" w:hAnsi="Times New Roman" w:cs="Times New Roman"/>
          <w:sz w:val="24"/>
          <w:szCs w:val="24"/>
        </w:rPr>
        <w:t>Felham</w:t>
      </w:r>
      <w:proofErr w:type="spellEnd"/>
      <w:r w:rsidR="00B5318F">
        <w:rPr>
          <w:rFonts w:ascii="Times New Roman" w:hAnsi="Times New Roman" w:cs="Times New Roman"/>
          <w:sz w:val="24"/>
          <w:szCs w:val="24"/>
        </w:rPr>
        <w:t xml:space="preserve"> pantry should not be generalisable across the sector.</w:t>
      </w:r>
    </w:p>
    <w:p w14:paraId="062E5A26" w14:textId="20E9934B" w:rsidR="006D5D12" w:rsidRPr="006D5D12" w:rsidRDefault="006D5D12" w:rsidP="00EA39C5">
      <w:pPr>
        <w:spacing w:line="480" w:lineRule="auto"/>
        <w:rPr>
          <w:rFonts w:ascii="Times New Roman" w:hAnsi="Times New Roman" w:cs="Times New Roman"/>
          <w:sz w:val="24"/>
          <w:szCs w:val="24"/>
          <w:u w:val="single"/>
        </w:rPr>
      </w:pPr>
      <w:r w:rsidRPr="006D5D12">
        <w:rPr>
          <w:rFonts w:ascii="Times New Roman" w:hAnsi="Times New Roman" w:cs="Times New Roman"/>
          <w:sz w:val="24"/>
          <w:szCs w:val="24"/>
          <w:u w:val="single"/>
        </w:rPr>
        <w:t>Conclusion</w:t>
      </w:r>
    </w:p>
    <w:p w14:paraId="79404507" w14:textId="5828ABB8" w:rsidR="006D5D12" w:rsidRDefault="00EB70D6" w:rsidP="00EA39C5">
      <w:pPr>
        <w:spacing w:line="480" w:lineRule="auto"/>
        <w:rPr>
          <w:rFonts w:ascii="Times New Roman" w:hAnsi="Times New Roman" w:cs="Times New Roman"/>
          <w:sz w:val="24"/>
          <w:szCs w:val="24"/>
        </w:rPr>
      </w:pPr>
      <w:r>
        <w:rPr>
          <w:rFonts w:ascii="Times New Roman" w:hAnsi="Times New Roman" w:cs="Times New Roman"/>
          <w:sz w:val="24"/>
          <w:szCs w:val="24"/>
        </w:rPr>
        <w:t xml:space="preserve">Affordable food clubs </w:t>
      </w:r>
      <w:r w:rsidR="00EC65BC">
        <w:rPr>
          <w:rFonts w:ascii="Times New Roman" w:hAnsi="Times New Roman" w:cs="Times New Roman"/>
          <w:sz w:val="24"/>
          <w:szCs w:val="24"/>
        </w:rPr>
        <w:t xml:space="preserve">are often conceived of as ‘buffer zones’ between the supermarket and the foodbank. They are thus often seen as ‘alternatives to </w:t>
      </w:r>
      <w:r w:rsidR="00365E86">
        <w:rPr>
          <w:rFonts w:ascii="Times New Roman" w:hAnsi="Times New Roman" w:cs="Times New Roman"/>
          <w:sz w:val="24"/>
          <w:szCs w:val="24"/>
        </w:rPr>
        <w:t>foodbanks</w:t>
      </w:r>
      <w:r w:rsidR="00EC65BC">
        <w:rPr>
          <w:rFonts w:ascii="Times New Roman" w:hAnsi="Times New Roman" w:cs="Times New Roman"/>
          <w:sz w:val="24"/>
          <w:szCs w:val="24"/>
        </w:rPr>
        <w:t xml:space="preserve">’: their existence is justified by </w:t>
      </w:r>
      <w:r w:rsidR="006E7FDB">
        <w:rPr>
          <w:rFonts w:ascii="Times New Roman" w:hAnsi="Times New Roman" w:cs="Times New Roman"/>
          <w:sz w:val="24"/>
          <w:szCs w:val="24"/>
        </w:rPr>
        <w:t xml:space="preserve">their reducing the need for individuals to receive emergency food from a foodbank. But affordable food clubs are also alternatives to the supermarket. </w:t>
      </w:r>
      <w:r w:rsidR="0053771A">
        <w:rPr>
          <w:rFonts w:ascii="Times New Roman" w:hAnsi="Times New Roman" w:cs="Times New Roman"/>
          <w:sz w:val="24"/>
          <w:szCs w:val="24"/>
        </w:rPr>
        <w:t xml:space="preserve">Speculatively, I </w:t>
      </w:r>
      <w:r w:rsidR="0053771A">
        <w:rPr>
          <w:rFonts w:ascii="Times New Roman" w:hAnsi="Times New Roman" w:cs="Times New Roman"/>
          <w:sz w:val="24"/>
          <w:szCs w:val="24"/>
        </w:rPr>
        <w:lastRenderedPageBreak/>
        <w:t xml:space="preserve">would argue that we all ‘baseline deserve’ to have our food needs satisfied in a ‘rich’ way: to be able to access nutritious, sustainable food; to eat tasty food, and to eat it (at least sometimes) with other human beings. </w:t>
      </w:r>
      <w:r w:rsidR="00845609">
        <w:rPr>
          <w:rFonts w:ascii="Times New Roman" w:hAnsi="Times New Roman" w:cs="Times New Roman"/>
          <w:sz w:val="24"/>
          <w:szCs w:val="24"/>
        </w:rPr>
        <w:t>I would argue that supermarkets</w:t>
      </w:r>
      <w:proofErr w:type="gramStart"/>
      <w:r w:rsidR="001479F8">
        <w:rPr>
          <w:rFonts w:ascii="Times New Roman" w:hAnsi="Times New Roman" w:cs="Times New Roman"/>
          <w:sz w:val="24"/>
          <w:szCs w:val="24"/>
        </w:rPr>
        <w:t xml:space="preserve">, generally speaking, </w:t>
      </w:r>
      <w:r w:rsidR="008500D1">
        <w:rPr>
          <w:rFonts w:ascii="Times New Roman" w:hAnsi="Times New Roman" w:cs="Times New Roman"/>
          <w:sz w:val="24"/>
          <w:szCs w:val="24"/>
        </w:rPr>
        <w:t>are</w:t>
      </w:r>
      <w:proofErr w:type="gramEnd"/>
      <w:r w:rsidR="008500D1">
        <w:rPr>
          <w:rFonts w:ascii="Times New Roman" w:hAnsi="Times New Roman" w:cs="Times New Roman"/>
          <w:sz w:val="24"/>
          <w:szCs w:val="24"/>
        </w:rPr>
        <w:t xml:space="preserve"> </w:t>
      </w:r>
      <w:r w:rsidR="00845609">
        <w:rPr>
          <w:rFonts w:ascii="Times New Roman" w:hAnsi="Times New Roman" w:cs="Times New Roman"/>
          <w:sz w:val="24"/>
          <w:szCs w:val="24"/>
        </w:rPr>
        <w:t xml:space="preserve">not very good at helping us to satisfy our food needs in this ‘richer’ way, even </w:t>
      </w:r>
      <w:r w:rsidR="001479F8">
        <w:rPr>
          <w:rFonts w:ascii="Times New Roman" w:hAnsi="Times New Roman" w:cs="Times New Roman"/>
          <w:sz w:val="24"/>
          <w:szCs w:val="24"/>
        </w:rPr>
        <w:t xml:space="preserve">for those of us who </w:t>
      </w:r>
      <w:r w:rsidR="00A057CF">
        <w:rPr>
          <w:rFonts w:ascii="Times New Roman" w:hAnsi="Times New Roman" w:cs="Times New Roman"/>
          <w:sz w:val="24"/>
          <w:szCs w:val="24"/>
        </w:rPr>
        <w:t>might comfortably</w:t>
      </w:r>
      <w:r w:rsidR="00845609">
        <w:rPr>
          <w:rFonts w:ascii="Times New Roman" w:hAnsi="Times New Roman" w:cs="Times New Roman"/>
          <w:sz w:val="24"/>
          <w:szCs w:val="24"/>
        </w:rPr>
        <w:t xml:space="preserve"> afford </w:t>
      </w:r>
      <w:r w:rsidR="00E44413">
        <w:rPr>
          <w:rFonts w:ascii="Times New Roman" w:hAnsi="Times New Roman" w:cs="Times New Roman"/>
          <w:sz w:val="24"/>
          <w:szCs w:val="24"/>
        </w:rPr>
        <w:t>to shop there</w:t>
      </w:r>
      <w:r w:rsidR="00845609">
        <w:rPr>
          <w:rFonts w:ascii="Times New Roman" w:hAnsi="Times New Roman" w:cs="Times New Roman"/>
          <w:sz w:val="24"/>
          <w:szCs w:val="24"/>
        </w:rPr>
        <w:t>.</w:t>
      </w:r>
      <w:r w:rsidR="008500D1">
        <w:rPr>
          <w:rFonts w:ascii="Times New Roman" w:hAnsi="Times New Roman" w:cs="Times New Roman"/>
          <w:sz w:val="24"/>
          <w:szCs w:val="24"/>
        </w:rPr>
        <w:t xml:space="preserve"> Affordable food clubs, however, </w:t>
      </w:r>
      <w:r w:rsidR="0079435F">
        <w:rPr>
          <w:rFonts w:ascii="Times New Roman" w:hAnsi="Times New Roman" w:cs="Times New Roman"/>
          <w:sz w:val="24"/>
          <w:szCs w:val="24"/>
        </w:rPr>
        <w:t xml:space="preserve">seem like they </w:t>
      </w:r>
      <w:r w:rsidR="0079435F" w:rsidRPr="00A057CF">
        <w:rPr>
          <w:rFonts w:ascii="Times New Roman" w:hAnsi="Times New Roman" w:cs="Times New Roman"/>
          <w:i/>
          <w:iCs/>
          <w:sz w:val="24"/>
          <w:szCs w:val="24"/>
        </w:rPr>
        <w:t>can</w:t>
      </w:r>
      <w:r w:rsidR="0079727A">
        <w:rPr>
          <w:rFonts w:ascii="Times New Roman" w:hAnsi="Times New Roman" w:cs="Times New Roman"/>
          <w:sz w:val="24"/>
          <w:szCs w:val="24"/>
        </w:rPr>
        <w:t xml:space="preserve">. We all </w:t>
      </w:r>
      <w:r w:rsidR="0079727A" w:rsidRPr="0079727A">
        <w:rPr>
          <w:rFonts w:ascii="Times New Roman" w:hAnsi="Times New Roman" w:cs="Times New Roman"/>
          <w:i/>
          <w:iCs/>
          <w:sz w:val="24"/>
          <w:szCs w:val="24"/>
        </w:rPr>
        <w:t>deserve</w:t>
      </w:r>
      <w:r w:rsidR="0079727A">
        <w:rPr>
          <w:rFonts w:ascii="Times New Roman" w:hAnsi="Times New Roman" w:cs="Times New Roman"/>
          <w:sz w:val="24"/>
          <w:szCs w:val="24"/>
        </w:rPr>
        <w:t xml:space="preserve"> to be able to access a space like this –</w:t>
      </w:r>
      <w:r w:rsidR="00A057CF">
        <w:rPr>
          <w:rFonts w:ascii="Times New Roman" w:hAnsi="Times New Roman" w:cs="Times New Roman"/>
          <w:sz w:val="24"/>
          <w:szCs w:val="24"/>
        </w:rPr>
        <w:t xml:space="preserve"> and this applies</w:t>
      </w:r>
      <w:r w:rsidR="0079727A">
        <w:rPr>
          <w:rFonts w:ascii="Times New Roman" w:hAnsi="Times New Roman" w:cs="Times New Roman"/>
          <w:sz w:val="24"/>
          <w:szCs w:val="24"/>
        </w:rPr>
        <w:t xml:space="preserve"> even if we don’t,</w:t>
      </w:r>
      <w:r w:rsidR="004613D2">
        <w:rPr>
          <w:rFonts w:ascii="Times New Roman" w:hAnsi="Times New Roman" w:cs="Times New Roman"/>
          <w:sz w:val="24"/>
          <w:szCs w:val="24"/>
        </w:rPr>
        <w:t xml:space="preserve"> </w:t>
      </w:r>
      <w:r w:rsidR="0079435F">
        <w:rPr>
          <w:rFonts w:ascii="Times New Roman" w:hAnsi="Times New Roman" w:cs="Times New Roman"/>
          <w:sz w:val="24"/>
          <w:szCs w:val="24"/>
        </w:rPr>
        <w:t xml:space="preserve">in the existentially urgent sense </w:t>
      </w:r>
      <w:r w:rsidR="00A057CF">
        <w:rPr>
          <w:rFonts w:ascii="Times New Roman" w:hAnsi="Times New Roman" w:cs="Times New Roman"/>
          <w:sz w:val="24"/>
          <w:szCs w:val="24"/>
        </w:rPr>
        <w:t>of being at risk of starvation</w:t>
      </w:r>
      <w:r w:rsidR="0079727A">
        <w:rPr>
          <w:rFonts w:ascii="Times New Roman" w:hAnsi="Times New Roman" w:cs="Times New Roman"/>
          <w:sz w:val="24"/>
          <w:szCs w:val="24"/>
        </w:rPr>
        <w:t xml:space="preserve">, </w:t>
      </w:r>
      <w:r w:rsidR="0079727A" w:rsidRPr="0079727A">
        <w:rPr>
          <w:rFonts w:ascii="Times New Roman" w:hAnsi="Times New Roman" w:cs="Times New Roman"/>
          <w:i/>
          <w:iCs/>
          <w:sz w:val="24"/>
          <w:szCs w:val="24"/>
        </w:rPr>
        <w:t>need</w:t>
      </w:r>
      <w:r w:rsidR="0079727A">
        <w:rPr>
          <w:rFonts w:ascii="Times New Roman" w:hAnsi="Times New Roman" w:cs="Times New Roman"/>
          <w:sz w:val="24"/>
          <w:szCs w:val="24"/>
        </w:rPr>
        <w:t xml:space="preserve"> to.</w:t>
      </w:r>
      <w:r w:rsidR="00A057CF">
        <w:rPr>
          <w:rFonts w:ascii="Times New Roman" w:hAnsi="Times New Roman" w:cs="Times New Roman"/>
          <w:sz w:val="24"/>
          <w:szCs w:val="24"/>
        </w:rPr>
        <w:t xml:space="preserve"> L</w:t>
      </w:r>
      <w:r w:rsidR="0079727A">
        <w:rPr>
          <w:rFonts w:ascii="Times New Roman" w:hAnsi="Times New Roman" w:cs="Times New Roman"/>
          <w:sz w:val="24"/>
          <w:szCs w:val="24"/>
        </w:rPr>
        <w:t xml:space="preserve">uckily, as I have shown, by adopting an ‘ethics of welcome’, the managers of affordable food clubs can create </w:t>
      </w:r>
      <w:r w:rsidR="00776755">
        <w:rPr>
          <w:rFonts w:ascii="Times New Roman" w:hAnsi="Times New Roman" w:cs="Times New Roman"/>
          <w:sz w:val="24"/>
          <w:szCs w:val="24"/>
        </w:rPr>
        <w:t>sustainable spaces which everyone can access, where everyone can be helped to eat better.</w:t>
      </w:r>
      <w:r w:rsidR="00C62A16">
        <w:rPr>
          <w:rFonts w:ascii="Times New Roman" w:hAnsi="Times New Roman" w:cs="Times New Roman"/>
          <w:sz w:val="24"/>
          <w:szCs w:val="24"/>
        </w:rPr>
        <w:t xml:space="preserve"> Affordable food clubs should be open to all.</w:t>
      </w:r>
    </w:p>
    <w:p w14:paraId="32B08F3B" w14:textId="635BEB1B" w:rsidR="00FC6B9F" w:rsidRPr="00FC6B9F" w:rsidRDefault="00FC6B9F">
      <w:pPr>
        <w:rPr>
          <w:rFonts w:ascii="Times New Roman" w:hAnsi="Times New Roman" w:cs="Times New Roman"/>
          <w:sz w:val="24"/>
          <w:szCs w:val="24"/>
          <w:u w:val="single"/>
        </w:rPr>
      </w:pPr>
      <w:r w:rsidRPr="00FC6B9F">
        <w:rPr>
          <w:rFonts w:ascii="Times New Roman" w:hAnsi="Times New Roman" w:cs="Times New Roman"/>
          <w:sz w:val="24"/>
          <w:szCs w:val="24"/>
          <w:u w:val="single"/>
        </w:rPr>
        <w:t>Bibliography</w:t>
      </w:r>
    </w:p>
    <w:p w14:paraId="58B4C772" w14:textId="1899A73B" w:rsidR="00E94724" w:rsidRDefault="00E94724" w:rsidP="00EB04BE">
      <w:pPr>
        <w:rPr>
          <w:rFonts w:ascii="Times New Roman" w:hAnsi="Times New Roman" w:cs="Times New Roman"/>
          <w:sz w:val="24"/>
          <w:szCs w:val="24"/>
        </w:rPr>
      </w:pPr>
      <w:r>
        <w:rPr>
          <w:rFonts w:ascii="Times New Roman" w:hAnsi="Times New Roman" w:cs="Times New Roman"/>
          <w:sz w:val="24"/>
          <w:szCs w:val="24"/>
        </w:rPr>
        <w:t>Andersson</w:t>
      </w:r>
      <w:r w:rsidR="00186CBD">
        <w:rPr>
          <w:rFonts w:ascii="Times New Roman" w:hAnsi="Times New Roman" w:cs="Times New Roman"/>
          <w:sz w:val="24"/>
          <w:szCs w:val="24"/>
        </w:rPr>
        <w:t>, Alexander, Huub Brouwer &amp; Thomas Mulligan (forthcoming). ‘</w:t>
      </w:r>
      <w:r w:rsidR="007E512D">
        <w:rPr>
          <w:rFonts w:ascii="Times New Roman" w:hAnsi="Times New Roman" w:cs="Times New Roman"/>
          <w:sz w:val="24"/>
          <w:szCs w:val="24"/>
        </w:rPr>
        <w:t>Desert is a Three-Place Relation’, draft paper.</w:t>
      </w:r>
    </w:p>
    <w:p w14:paraId="1AF75C4A" w14:textId="33A6C457" w:rsidR="00A541B2" w:rsidRDefault="00A541B2" w:rsidP="00EB04BE">
      <w:pPr>
        <w:rPr>
          <w:rFonts w:ascii="Times New Roman" w:hAnsi="Times New Roman" w:cs="Times New Roman"/>
          <w:sz w:val="24"/>
          <w:szCs w:val="24"/>
        </w:rPr>
      </w:pPr>
      <w:r w:rsidRPr="00A541B2">
        <w:rPr>
          <w:rFonts w:ascii="Times New Roman" w:hAnsi="Times New Roman" w:cs="Times New Roman"/>
          <w:sz w:val="24"/>
          <w:szCs w:val="24"/>
        </w:rPr>
        <w:t>Feinberg, J</w:t>
      </w:r>
      <w:r>
        <w:rPr>
          <w:rFonts w:ascii="Times New Roman" w:hAnsi="Times New Roman" w:cs="Times New Roman"/>
          <w:sz w:val="24"/>
          <w:szCs w:val="24"/>
        </w:rPr>
        <w:t>oel</w:t>
      </w:r>
      <w:r w:rsidRPr="00A541B2">
        <w:rPr>
          <w:rFonts w:ascii="Times New Roman" w:hAnsi="Times New Roman" w:cs="Times New Roman"/>
          <w:sz w:val="24"/>
          <w:szCs w:val="24"/>
        </w:rPr>
        <w:t xml:space="preserve"> </w:t>
      </w:r>
      <w:r>
        <w:rPr>
          <w:rFonts w:ascii="Times New Roman" w:hAnsi="Times New Roman" w:cs="Times New Roman"/>
          <w:sz w:val="24"/>
          <w:szCs w:val="24"/>
        </w:rPr>
        <w:t>(</w:t>
      </w:r>
      <w:r w:rsidRPr="00A541B2">
        <w:rPr>
          <w:rFonts w:ascii="Times New Roman" w:hAnsi="Times New Roman" w:cs="Times New Roman"/>
          <w:sz w:val="24"/>
          <w:szCs w:val="24"/>
        </w:rPr>
        <w:t>1963</w:t>
      </w:r>
      <w:r>
        <w:rPr>
          <w:rFonts w:ascii="Times New Roman" w:hAnsi="Times New Roman" w:cs="Times New Roman"/>
          <w:sz w:val="24"/>
          <w:szCs w:val="24"/>
        </w:rPr>
        <w:t>)</w:t>
      </w:r>
      <w:r w:rsidRPr="00A541B2">
        <w:rPr>
          <w:rFonts w:ascii="Times New Roman" w:hAnsi="Times New Roman" w:cs="Times New Roman"/>
          <w:sz w:val="24"/>
          <w:szCs w:val="24"/>
        </w:rPr>
        <w:t xml:space="preserve">. </w:t>
      </w:r>
      <w:r>
        <w:rPr>
          <w:rFonts w:ascii="Times New Roman" w:hAnsi="Times New Roman" w:cs="Times New Roman"/>
          <w:sz w:val="24"/>
          <w:szCs w:val="24"/>
        </w:rPr>
        <w:t>‘</w:t>
      </w:r>
      <w:r w:rsidRPr="00A541B2">
        <w:rPr>
          <w:rFonts w:ascii="Times New Roman" w:hAnsi="Times New Roman" w:cs="Times New Roman"/>
          <w:sz w:val="24"/>
          <w:szCs w:val="24"/>
        </w:rPr>
        <w:t>Justice and personal desert</w:t>
      </w:r>
      <w:r>
        <w:rPr>
          <w:rFonts w:ascii="Times New Roman" w:hAnsi="Times New Roman" w:cs="Times New Roman"/>
          <w:sz w:val="24"/>
          <w:szCs w:val="24"/>
        </w:rPr>
        <w:t>’,</w:t>
      </w:r>
      <w:r w:rsidRPr="00A541B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A541B2">
        <w:rPr>
          <w:rFonts w:ascii="Times New Roman" w:hAnsi="Times New Roman" w:cs="Times New Roman"/>
          <w:i/>
          <w:iCs/>
          <w:sz w:val="24"/>
          <w:szCs w:val="24"/>
        </w:rPr>
        <w:t>NOMOS VI: Justice</w:t>
      </w:r>
      <w:r w:rsidRPr="00A541B2">
        <w:rPr>
          <w:rFonts w:ascii="Times New Roman" w:hAnsi="Times New Roman" w:cs="Times New Roman"/>
          <w:sz w:val="24"/>
          <w:szCs w:val="24"/>
        </w:rPr>
        <w:t>, eds. C. J. Friedrich &amp; J. W. Chapman</w:t>
      </w:r>
      <w:r>
        <w:rPr>
          <w:rFonts w:ascii="Times New Roman" w:hAnsi="Times New Roman" w:cs="Times New Roman"/>
          <w:sz w:val="24"/>
          <w:szCs w:val="24"/>
        </w:rPr>
        <w:t xml:space="preserve"> (</w:t>
      </w:r>
      <w:r w:rsidRPr="00A541B2">
        <w:rPr>
          <w:rFonts w:ascii="Times New Roman" w:hAnsi="Times New Roman" w:cs="Times New Roman"/>
          <w:sz w:val="24"/>
          <w:szCs w:val="24"/>
        </w:rPr>
        <w:t>New York: Atherton Press</w:t>
      </w:r>
      <w:r>
        <w:rPr>
          <w:rFonts w:ascii="Times New Roman" w:hAnsi="Times New Roman" w:cs="Times New Roman"/>
          <w:sz w:val="24"/>
          <w:szCs w:val="24"/>
        </w:rPr>
        <w:t>), pp. 69-97.</w:t>
      </w:r>
    </w:p>
    <w:p w14:paraId="067BCE39" w14:textId="77777777" w:rsidR="00335608" w:rsidRDefault="00594054" w:rsidP="00594054">
      <w:pPr>
        <w:rPr>
          <w:rFonts w:ascii="Times New Roman" w:hAnsi="Times New Roman" w:cs="Times New Roman"/>
          <w:sz w:val="24"/>
          <w:szCs w:val="24"/>
        </w:rPr>
      </w:pPr>
      <w:r w:rsidRPr="00594054">
        <w:rPr>
          <w:rFonts w:ascii="Times New Roman" w:hAnsi="Times New Roman" w:cs="Times New Roman"/>
          <w:sz w:val="24"/>
          <w:szCs w:val="24"/>
        </w:rPr>
        <w:t>Feldman, F</w:t>
      </w:r>
      <w:r>
        <w:rPr>
          <w:rFonts w:ascii="Times New Roman" w:hAnsi="Times New Roman" w:cs="Times New Roman"/>
          <w:sz w:val="24"/>
          <w:szCs w:val="24"/>
        </w:rPr>
        <w:t>red</w:t>
      </w:r>
      <w:r w:rsidRPr="00594054">
        <w:rPr>
          <w:rFonts w:ascii="Times New Roman" w:hAnsi="Times New Roman" w:cs="Times New Roman"/>
          <w:sz w:val="24"/>
          <w:szCs w:val="24"/>
        </w:rPr>
        <w:t xml:space="preserve"> &amp; B</w:t>
      </w:r>
      <w:r>
        <w:rPr>
          <w:rFonts w:ascii="Times New Roman" w:hAnsi="Times New Roman" w:cs="Times New Roman"/>
          <w:sz w:val="24"/>
          <w:szCs w:val="24"/>
        </w:rPr>
        <w:t>rad</w:t>
      </w:r>
      <w:r w:rsidRPr="00594054">
        <w:rPr>
          <w:rFonts w:ascii="Times New Roman" w:hAnsi="Times New Roman" w:cs="Times New Roman"/>
          <w:sz w:val="24"/>
          <w:szCs w:val="24"/>
        </w:rPr>
        <w:t xml:space="preserve"> Skow </w:t>
      </w:r>
      <w:r>
        <w:rPr>
          <w:rFonts w:ascii="Times New Roman" w:hAnsi="Times New Roman" w:cs="Times New Roman"/>
          <w:sz w:val="24"/>
          <w:szCs w:val="24"/>
        </w:rPr>
        <w:t>(</w:t>
      </w:r>
      <w:r w:rsidRPr="00594054">
        <w:rPr>
          <w:rFonts w:ascii="Times New Roman" w:hAnsi="Times New Roman" w:cs="Times New Roman"/>
          <w:sz w:val="24"/>
          <w:szCs w:val="24"/>
        </w:rPr>
        <w:t>2019</w:t>
      </w:r>
      <w:r>
        <w:rPr>
          <w:rFonts w:ascii="Times New Roman" w:hAnsi="Times New Roman" w:cs="Times New Roman"/>
          <w:sz w:val="24"/>
          <w:szCs w:val="24"/>
        </w:rPr>
        <w:t>)</w:t>
      </w:r>
      <w:r w:rsidRPr="00594054">
        <w:rPr>
          <w:rFonts w:ascii="Times New Roman" w:hAnsi="Times New Roman" w:cs="Times New Roman"/>
          <w:sz w:val="24"/>
          <w:szCs w:val="24"/>
        </w:rPr>
        <w:t xml:space="preserve">. </w:t>
      </w:r>
      <w:r w:rsidRPr="00594054">
        <w:rPr>
          <w:rFonts w:ascii="Times New Roman" w:hAnsi="Times New Roman" w:cs="Times New Roman"/>
          <w:i/>
          <w:iCs/>
          <w:sz w:val="24"/>
          <w:szCs w:val="24"/>
        </w:rPr>
        <w:t>Desert</w:t>
      </w:r>
      <w:r w:rsidRPr="00594054">
        <w:rPr>
          <w:rFonts w:ascii="Times New Roman" w:hAnsi="Times New Roman" w:cs="Times New Roman"/>
          <w:sz w:val="24"/>
          <w:szCs w:val="24"/>
        </w:rPr>
        <w:t xml:space="preserve">. In the Stanford </w:t>
      </w:r>
      <w:proofErr w:type="spellStart"/>
      <w:r w:rsidRPr="00594054">
        <w:rPr>
          <w:rFonts w:ascii="Times New Roman" w:hAnsi="Times New Roman" w:cs="Times New Roman"/>
          <w:sz w:val="24"/>
          <w:szCs w:val="24"/>
        </w:rPr>
        <w:t>Encyclopedia</w:t>
      </w:r>
      <w:proofErr w:type="spellEnd"/>
      <w:r w:rsidRPr="00594054">
        <w:rPr>
          <w:rFonts w:ascii="Times New Roman" w:hAnsi="Times New Roman" w:cs="Times New Roman"/>
          <w:sz w:val="24"/>
          <w:szCs w:val="24"/>
        </w:rPr>
        <w:t xml:space="preserve"> of Philosophy (Winter 2019 Edition), ed. E. N. Zalta, URL =</w:t>
      </w:r>
      <w:r w:rsidR="00335608">
        <w:rPr>
          <w:rFonts w:ascii="Times New Roman" w:hAnsi="Times New Roman" w:cs="Times New Roman"/>
          <w:sz w:val="24"/>
          <w:szCs w:val="24"/>
        </w:rPr>
        <w:t xml:space="preserve"> </w:t>
      </w:r>
      <w:r w:rsidRPr="00594054">
        <w:rPr>
          <w:rFonts w:ascii="Times New Roman" w:hAnsi="Times New Roman" w:cs="Times New Roman"/>
          <w:sz w:val="24"/>
          <w:szCs w:val="24"/>
        </w:rPr>
        <w:t>&lt;https://plato.stanford.edu/archives/win2019/entries/desert/&gt;.</w:t>
      </w:r>
    </w:p>
    <w:p w14:paraId="0167C90F" w14:textId="30B922AB" w:rsidR="0047128C" w:rsidRDefault="00504C57" w:rsidP="00594054">
      <w:pPr>
        <w:rPr>
          <w:rFonts w:ascii="Times New Roman" w:hAnsi="Times New Roman" w:cs="Times New Roman"/>
          <w:sz w:val="24"/>
          <w:szCs w:val="24"/>
        </w:rPr>
      </w:pPr>
      <w:r>
        <w:rPr>
          <w:rFonts w:ascii="Times New Roman" w:hAnsi="Times New Roman" w:cs="Times New Roman"/>
          <w:sz w:val="24"/>
          <w:szCs w:val="24"/>
        </w:rPr>
        <w:t>Fisher</w:t>
      </w:r>
      <w:r w:rsidR="00EB04BE">
        <w:rPr>
          <w:rFonts w:ascii="Times New Roman" w:hAnsi="Times New Roman" w:cs="Times New Roman"/>
          <w:sz w:val="24"/>
          <w:szCs w:val="24"/>
        </w:rPr>
        <w:t>, And</w:t>
      </w:r>
      <w:r w:rsidR="00B65325">
        <w:rPr>
          <w:rFonts w:ascii="Times New Roman" w:hAnsi="Times New Roman" w:cs="Times New Roman"/>
          <w:sz w:val="24"/>
          <w:szCs w:val="24"/>
        </w:rPr>
        <w:t>y</w:t>
      </w:r>
      <w:r w:rsidR="00EB04BE">
        <w:rPr>
          <w:rFonts w:ascii="Times New Roman" w:hAnsi="Times New Roman" w:cs="Times New Roman"/>
          <w:sz w:val="24"/>
          <w:szCs w:val="24"/>
        </w:rPr>
        <w:t xml:space="preserve"> (2017). </w:t>
      </w:r>
      <w:r w:rsidR="00EB04BE" w:rsidRPr="00EB04BE">
        <w:rPr>
          <w:rFonts w:ascii="Times New Roman" w:hAnsi="Times New Roman" w:cs="Times New Roman"/>
          <w:i/>
          <w:iCs/>
          <w:sz w:val="24"/>
          <w:szCs w:val="24"/>
        </w:rPr>
        <w:t>Big Hunger: The Unholy Alliance Between Corporate America and Anti-Hunger</w:t>
      </w:r>
      <w:r w:rsidR="00EB04BE">
        <w:rPr>
          <w:rFonts w:ascii="Times New Roman" w:hAnsi="Times New Roman" w:cs="Times New Roman"/>
          <w:sz w:val="24"/>
          <w:szCs w:val="24"/>
        </w:rPr>
        <w:t xml:space="preserve"> (London: MIT Press).</w:t>
      </w:r>
    </w:p>
    <w:p w14:paraId="15897B8F" w14:textId="2ADD07A0" w:rsidR="00885FC5" w:rsidRDefault="00885FC5" w:rsidP="00885FC5">
      <w:pPr>
        <w:rPr>
          <w:rFonts w:ascii="Times New Roman" w:hAnsi="Times New Roman" w:cs="Times New Roman"/>
          <w:sz w:val="24"/>
          <w:szCs w:val="24"/>
        </w:rPr>
      </w:pPr>
      <w:r w:rsidRPr="00885FC5">
        <w:rPr>
          <w:rFonts w:ascii="Times New Roman" w:hAnsi="Times New Roman" w:cs="Times New Roman"/>
          <w:sz w:val="24"/>
          <w:szCs w:val="24"/>
        </w:rPr>
        <w:t>Foucault</w:t>
      </w:r>
      <w:r>
        <w:rPr>
          <w:rFonts w:ascii="Times New Roman" w:hAnsi="Times New Roman" w:cs="Times New Roman"/>
          <w:sz w:val="24"/>
          <w:szCs w:val="24"/>
        </w:rPr>
        <w:t xml:space="preserve">, </w:t>
      </w:r>
      <w:r w:rsidRPr="00885FC5">
        <w:rPr>
          <w:rFonts w:ascii="Times New Roman" w:hAnsi="Times New Roman" w:cs="Times New Roman"/>
          <w:sz w:val="24"/>
          <w:szCs w:val="24"/>
        </w:rPr>
        <w:t>M</w:t>
      </w:r>
      <w:r>
        <w:rPr>
          <w:rFonts w:ascii="Times New Roman" w:hAnsi="Times New Roman" w:cs="Times New Roman"/>
          <w:sz w:val="24"/>
          <w:szCs w:val="24"/>
        </w:rPr>
        <w:t>ichel</w:t>
      </w:r>
      <w:r w:rsidRPr="00885FC5">
        <w:rPr>
          <w:rFonts w:ascii="Times New Roman" w:hAnsi="Times New Roman" w:cs="Times New Roman"/>
          <w:sz w:val="24"/>
          <w:szCs w:val="24"/>
        </w:rPr>
        <w:t xml:space="preserve"> (2014) </w:t>
      </w:r>
      <w:r>
        <w:rPr>
          <w:rFonts w:ascii="Times New Roman" w:hAnsi="Times New Roman" w:cs="Times New Roman"/>
          <w:sz w:val="24"/>
          <w:szCs w:val="24"/>
        </w:rPr>
        <w:t>‘</w:t>
      </w:r>
      <w:r w:rsidRPr="00885FC5">
        <w:rPr>
          <w:rFonts w:ascii="Times New Roman" w:hAnsi="Times New Roman" w:cs="Times New Roman"/>
          <w:sz w:val="24"/>
          <w:szCs w:val="24"/>
        </w:rPr>
        <w:t>Inaugural lecture: April 2, 1981</w:t>
      </w:r>
      <w:r>
        <w:rPr>
          <w:rFonts w:ascii="Times New Roman" w:hAnsi="Times New Roman" w:cs="Times New Roman"/>
          <w:sz w:val="24"/>
          <w:szCs w:val="24"/>
        </w:rPr>
        <w:t>’</w:t>
      </w:r>
      <w:r w:rsidRPr="00885FC5">
        <w:rPr>
          <w:rFonts w:ascii="Times New Roman" w:hAnsi="Times New Roman" w:cs="Times New Roman"/>
          <w:sz w:val="24"/>
          <w:szCs w:val="24"/>
        </w:rPr>
        <w:t xml:space="preserve"> </w:t>
      </w:r>
      <w:r>
        <w:rPr>
          <w:rFonts w:ascii="Times New Roman" w:hAnsi="Times New Roman" w:cs="Times New Roman"/>
          <w:sz w:val="24"/>
          <w:szCs w:val="24"/>
        </w:rPr>
        <w:t>i</w:t>
      </w:r>
      <w:r w:rsidRPr="00885FC5">
        <w:rPr>
          <w:rFonts w:ascii="Times New Roman" w:hAnsi="Times New Roman" w:cs="Times New Roman"/>
          <w:sz w:val="24"/>
          <w:szCs w:val="24"/>
        </w:rPr>
        <w:t>n</w:t>
      </w:r>
      <w:r>
        <w:rPr>
          <w:rFonts w:ascii="Times New Roman" w:hAnsi="Times New Roman" w:cs="Times New Roman"/>
          <w:sz w:val="24"/>
          <w:szCs w:val="24"/>
        </w:rPr>
        <w:t xml:space="preserve"> F. Brion &amp; B.E. Harcourt (eds.)</w:t>
      </w:r>
      <w:r w:rsidRPr="00885FC5">
        <w:rPr>
          <w:rFonts w:ascii="Times New Roman" w:hAnsi="Times New Roman" w:cs="Times New Roman"/>
          <w:sz w:val="24"/>
          <w:szCs w:val="24"/>
        </w:rPr>
        <w:t xml:space="preserve"> </w:t>
      </w:r>
      <w:r w:rsidRPr="00885FC5">
        <w:rPr>
          <w:rFonts w:ascii="Times New Roman" w:hAnsi="Times New Roman" w:cs="Times New Roman"/>
          <w:i/>
          <w:iCs/>
          <w:sz w:val="24"/>
          <w:szCs w:val="24"/>
        </w:rPr>
        <w:t>Wrong-Doing: The Function of Avowal in Justice</w:t>
      </w:r>
      <w:r>
        <w:rPr>
          <w:rFonts w:ascii="Times New Roman" w:hAnsi="Times New Roman" w:cs="Times New Roman"/>
          <w:i/>
          <w:iCs/>
          <w:sz w:val="24"/>
          <w:szCs w:val="24"/>
        </w:rPr>
        <w:t xml:space="preserve"> </w:t>
      </w:r>
      <w:r>
        <w:rPr>
          <w:rFonts w:ascii="Times New Roman" w:hAnsi="Times New Roman" w:cs="Times New Roman"/>
          <w:sz w:val="24"/>
          <w:szCs w:val="24"/>
        </w:rPr>
        <w:t>(C</w:t>
      </w:r>
      <w:r w:rsidRPr="00885FC5">
        <w:rPr>
          <w:rFonts w:ascii="Times New Roman" w:hAnsi="Times New Roman" w:cs="Times New Roman"/>
          <w:sz w:val="24"/>
          <w:szCs w:val="24"/>
        </w:rPr>
        <w:t>hicago: University of Chicago Pres</w:t>
      </w:r>
      <w:r>
        <w:rPr>
          <w:rFonts w:ascii="Times New Roman" w:hAnsi="Times New Roman" w:cs="Times New Roman"/>
          <w:sz w:val="24"/>
          <w:szCs w:val="24"/>
        </w:rPr>
        <w:t>s)</w:t>
      </w:r>
      <w:r w:rsidRPr="00885FC5">
        <w:rPr>
          <w:rFonts w:ascii="Times New Roman" w:hAnsi="Times New Roman" w:cs="Times New Roman"/>
          <w:sz w:val="24"/>
          <w:szCs w:val="24"/>
        </w:rPr>
        <w:t>, pp.</w:t>
      </w:r>
      <w:r>
        <w:rPr>
          <w:rFonts w:ascii="Times New Roman" w:hAnsi="Times New Roman" w:cs="Times New Roman"/>
          <w:sz w:val="24"/>
          <w:szCs w:val="24"/>
        </w:rPr>
        <w:t xml:space="preserve"> </w:t>
      </w:r>
      <w:r w:rsidRPr="00885FC5">
        <w:rPr>
          <w:rFonts w:ascii="Times New Roman" w:hAnsi="Times New Roman" w:cs="Times New Roman"/>
          <w:sz w:val="24"/>
          <w:szCs w:val="24"/>
        </w:rPr>
        <w:t>253–69.</w:t>
      </w:r>
    </w:p>
    <w:p w14:paraId="283E316F" w14:textId="4D683AEF" w:rsidR="00504C57" w:rsidRDefault="00504C57">
      <w:pPr>
        <w:rPr>
          <w:rFonts w:ascii="Times New Roman" w:hAnsi="Times New Roman" w:cs="Times New Roman"/>
          <w:sz w:val="24"/>
          <w:szCs w:val="24"/>
        </w:rPr>
      </w:pPr>
      <w:r>
        <w:rPr>
          <w:rFonts w:ascii="Times New Roman" w:hAnsi="Times New Roman" w:cs="Times New Roman"/>
          <w:sz w:val="24"/>
          <w:szCs w:val="24"/>
        </w:rPr>
        <w:t>Garthwaite, Kayleigh (2016</w:t>
      </w:r>
      <w:r w:rsidR="00815EDE">
        <w:rPr>
          <w:rFonts w:ascii="Times New Roman" w:hAnsi="Times New Roman" w:cs="Times New Roman"/>
          <w:sz w:val="24"/>
          <w:szCs w:val="24"/>
        </w:rPr>
        <w:t>a</w:t>
      </w:r>
      <w:r>
        <w:rPr>
          <w:rFonts w:ascii="Times New Roman" w:hAnsi="Times New Roman" w:cs="Times New Roman"/>
          <w:sz w:val="24"/>
          <w:szCs w:val="24"/>
        </w:rPr>
        <w:t xml:space="preserve">). </w:t>
      </w:r>
      <w:r w:rsidR="004C3F21" w:rsidRPr="004C3F21">
        <w:rPr>
          <w:rFonts w:ascii="Times New Roman" w:hAnsi="Times New Roman" w:cs="Times New Roman"/>
          <w:i/>
          <w:iCs/>
          <w:sz w:val="24"/>
          <w:szCs w:val="24"/>
        </w:rPr>
        <w:t>Hunger Pains: Life inside foodbank Britain</w:t>
      </w:r>
      <w:r w:rsidR="004C3F21">
        <w:rPr>
          <w:rFonts w:ascii="Times New Roman" w:hAnsi="Times New Roman" w:cs="Times New Roman"/>
          <w:sz w:val="24"/>
          <w:szCs w:val="24"/>
        </w:rPr>
        <w:t xml:space="preserve"> (Cambridge: Polity Press).</w:t>
      </w:r>
    </w:p>
    <w:p w14:paraId="7A8EE1EF" w14:textId="3BF1FC48" w:rsidR="00F628FF" w:rsidRDefault="00F628FF" w:rsidP="00F628FF">
      <w:pPr>
        <w:rPr>
          <w:rFonts w:ascii="Times New Roman" w:hAnsi="Times New Roman" w:cs="Times New Roman"/>
          <w:sz w:val="24"/>
          <w:szCs w:val="24"/>
        </w:rPr>
      </w:pPr>
      <w:r>
        <w:rPr>
          <w:rFonts w:ascii="Times New Roman" w:hAnsi="Times New Roman" w:cs="Times New Roman"/>
          <w:sz w:val="24"/>
          <w:szCs w:val="24"/>
        </w:rPr>
        <w:t>Garthwaite, Kayleigh (2016b). ‘S</w:t>
      </w:r>
      <w:r w:rsidRPr="00F628FF">
        <w:rPr>
          <w:rFonts w:ascii="Times New Roman" w:hAnsi="Times New Roman" w:cs="Times New Roman"/>
          <w:sz w:val="24"/>
          <w:szCs w:val="24"/>
        </w:rPr>
        <w:t>tigma, shame and ‘people like us’: an ethnographic</w:t>
      </w:r>
      <w:r>
        <w:rPr>
          <w:rFonts w:ascii="Times New Roman" w:hAnsi="Times New Roman" w:cs="Times New Roman"/>
          <w:sz w:val="24"/>
          <w:szCs w:val="24"/>
        </w:rPr>
        <w:t xml:space="preserve"> </w:t>
      </w:r>
      <w:r w:rsidRPr="00F628FF">
        <w:rPr>
          <w:rFonts w:ascii="Times New Roman" w:hAnsi="Times New Roman" w:cs="Times New Roman"/>
          <w:sz w:val="24"/>
          <w:szCs w:val="24"/>
        </w:rPr>
        <w:t xml:space="preserve">study of foodbank </w:t>
      </w:r>
      <w:proofErr w:type="gramStart"/>
      <w:r w:rsidRPr="00F628FF">
        <w:rPr>
          <w:rFonts w:ascii="Times New Roman" w:hAnsi="Times New Roman" w:cs="Times New Roman"/>
          <w:sz w:val="24"/>
          <w:szCs w:val="24"/>
        </w:rPr>
        <w:t>use</w:t>
      </w:r>
      <w:proofErr w:type="gramEnd"/>
      <w:r w:rsidRPr="00F628FF">
        <w:rPr>
          <w:rFonts w:ascii="Times New Roman" w:hAnsi="Times New Roman" w:cs="Times New Roman"/>
          <w:sz w:val="24"/>
          <w:szCs w:val="24"/>
        </w:rPr>
        <w:t xml:space="preserve"> in the UK</w:t>
      </w:r>
      <w:r w:rsidR="00815EDE">
        <w:rPr>
          <w:rFonts w:ascii="Times New Roman" w:hAnsi="Times New Roman" w:cs="Times New Roman"/>
          <w:sz w:val="24"/>
          <w:szCs w:val="24"/>
        </w:rPr>
        <w:t>’</w:t>
      </w:r>
      <w:r w:rsidRPr="00F628FF">
        <w:rPr>
          <w:rFonts w:ascii="Times New Roman" w:hAnsi="Times New Roman" w:cs="Times New Roman"/>
          <w:sz w:val="24"/>
          <w:szCs w:val="24"/>
        </w:rPr>
        <w:t xml:space="preserve">, </w:t>
      </w:r>
      <w:r w:rsidRPr="00F628FF">
        <w:rPr>
          <w:rFonts w:ascii="Times New Roman" w:hAnsi="Times New Roman" w:cs="Times New Roman"/>
          <w:i/>
          <w:iCs/>
          <w:sz w:val="24"/>
          <w:szCs w:val="24"/>
        </w:rPr>
        <w:t xml:space="preserve">Journal of Poverty and Social </w:t>
      </w:r>
      <w:proofErr w:type="gramStart"/>
      <w:r w:rsidRPr="00F628FF">
        <w:rPr>
          <w:rFonts w:ascii="Times New Roman" w:hAnsi="Times New Roman" w:cs="Times New Roman"/>
          <w:i/>
          <w:iCs/>
          <w:sz w:val="24"/>
          <w:szCs w:val="24"/>
        </w:rPr>
        <w:t>Justice</w:t>
      </w:r>
      <w:r>
        <w:rPr>
          <w:rFonts w:ascii="Times New Roman" w:hAnsi="Times New Roman" w:cs="Times New Roman"/>
          <w:sz w:val="24"/>
          <w:szCs w:val="24"/>
        </w:rPr>
        <w:t xml:space="preserve"> </w:t>
      </w:r>
      <w:r w:rsidRPr="00F628FF">
        <w:rPr>
          <w:rFonts w:ascii="Times New Roman" w:hAnsi="Times New Roman" w:cs="Times New Roman"/>
          <w:sz w:val="24"/>
          <w:szCs w:val="24"/>
        </w:rPr>
        <w:t xml:space="preserve"> 24</w:t>
      </w:r>
      <w:proofErr w:type="gramEnd"/>
      <w:r w:rsidRPr="00F628FF">
        <w:rPr>
          <w:rFonts w:ascii="Times New Roman" w:hAnsi="Times New Roman" w:cs="Times New Roman"/>
          <w:sz w:val="24"/>
          <w:szCs w:val="24"/>
        </w:rPr>
        <w:t>, 3,</w:t>
      </w:r>
      <w:r>
        <w:rPr>
          <w:rFonts w:ascii="Times New Roman" w:hAnsi="Times New Roman" w:cs="Times New Roman"/>
          <w:sz w:val="24"/>
          <w:szCs w:val="24"/>
        </w:rPr>
        <w:t xml:space="preserve"> pp.</w:t>
      </w:r>
      <w:r w:rsidRPr="00F628FF">
        <w:rPr>
          <w:rFonts w:ascii="Times New Roman" w:hAnsi="Times New Roman" w:cs="Times New Roman"/>
          <w:sz w:val="24"/>
          <w:szCs w:val="24"/>
        </w:rPr>
        <w:t xml:space="preserve"> 277</w:t>
      </w:r>
      <w:r>
        <w:rPr>
          <w:rFonts w:ascii="Times New Roman" w:hAnsi="Times New Roman" w:cs="Times New Roman"/>
          <w:sz w:val="24"/>
          <w:szCs w:val="24"/>
        </w:rPr>
        <w:t>-289.</w:t>
      </w:r>
    </w:p>
    <w:p w14:paraId="777ACEC2" w14:textId="7993F6B1" w:rsidR="004E1472" w:rsidRDefault="004E1472">
      <w:pPr>
        <w:rPr>
          <w:rFonts w:ascii="Times New Roman" w:hAnsi="Times New Roman" w:cs="Times New Roman"/>
          <w:sz w:val="24"/>
          <w:szCs w:val="24"/>
        </w:rPr>
      </w:pPr>
      <w:r>
        <w:rPr>
          <w:rFonts w:ascii="Times New Roman" w:hAnsi="Times New Roman" w:cs="Times New Roman"/>
          <w:sz w:val="24"/>
          <w:szCs w:val="24"/>
        </w:rPr>
        <w:t>Haddow</w:t>
      </w:r>
      <w:r w:rsidR="004C3F21">
        <w:rPr>
          <w:rFonts w:ascii="Times New Roman" w:hAnsi="Times New Roman" w:cs="Times New Roman"/>
          <w:sz w:val="24"/>
          <w:szCs w:val="24"/>
        </w:rPr>
        <w:t>, Kate</w:t>
      </w:r>
      <w:r>
        <w:rPr>
          <w:rFonts w:ascii="Times New Roman" w:hAnsi="Times New Roman" w:cs="Times New Roman"/>
          <w:sz w:val="24"/>
          <w:szCs w:val="24"/>
        </w:rPr>
        <w:t xml:space="preserve"> </w:t>
      </w:r>
      <w:r w:rsidR="004C3F21">
        <w:rPr>
          <w:rFonts w:ascii="Times New Roman" w:hAnsi="Times New Roman" w:cs="Times New Roman"/>
          <w:sz w:val="24"/>
          <w:szCs w:val="24"/>
        </w:rPr>
        <w:t>(</w:t>
      </w:r>
      <w:r>
        <w:rPr>
          <w:rFonts w:ascii="Times New Roman" w:hAnsi="Times New Roman" w:cs="Times New Roman"/>
          <w:sz w:val="24"/>
          <w:szCs w:val="24"/>
        </w:rPr>
        <w:t>2025</w:t>
      </w:r>
      <w:r w:rsidR="004C3F21">
        <w:rPr>
          <w:rFonts w:ascii="Times New Roman" w:hAnsi="Times New Roman" w:cs="Times New Roman"/>
          <w:sz w:val="24"/>
          <w:szCs w:val="24"/>
        </w:rPr>
        <w:t>). ‘</w:t>
      </w:r>
      <w:r w:rsidR="00886F71">
        <w:rPr>
          <w:rFonts w:ascii="Times New Roman" w:hAnsi="Times New Roman" w:cs="Times New Roman"/>
          <w:sz w:val="24"/>
          <w:szCs w:val="24"/>
        </w:rPr>
        <w:t xml:space="preserve">Free Food Places: Looking Beyond the Food Bank to Better Understand Alternative Models of Food Aid’, </w:t>
      </w:r>
      <w:r w:rsidR="00CA0D92" w:rsidRPr="00CA0D92">
        <w:rPr>
          <w:rFonts w:ascii="Times New Roman" w:hAnsi="Times New Roman" w:cs="Times New Roman"/>
          <w:i/>
          <w:iCs/>
          <w:sz w:val="24"/>
          <w:szCs w:val="24"/>
        </w:rPr>
        <w:t>Sociological Research Online</w:t>
      </w:r>
      <w:r w:rsidR="00CA0D92">
        <w:rPr>
          <w:rFonts w:ascii="Times New Roman" w:hAnsi="Times New Roman" w:cs="Times New Roman"/>
          <w:sz w:val="24"/>
          <w:szCs w:val="24"/>
        </w:rPr>
        <w:t xml:space="preserve"> 31, 1, pp. 111-126.</w:t>
      </w:r>
    </w:p>
    <w:p w14:paraId="1C04EDAB" w14:textId="32EEA367" w:rsidR="00504C57" w:rsidRDefault="00504C57">
      <w:pPr>
        <w:rPr>
          <w:rFonts w:ascii="Times New Roman" w:hAnsi="Times New Roman" w:cs="Times New Roman"/>
          <w:sz w:val="24"/>
          <w:szCs w:val="24"/>
        </w:rPr>
      </w:pPr>
      <w:r>
        <w:rPr>
          <w:rFonts w:ascii="Times New Roman" w:hAnsi="Times New Roman" w:cs="Times New Roman"/>
          <w:sz w:val="24"/>
          <w:szCs w:val="24"/>
        </w:rPr>
        <w:t>Johnson</w:t>
      </w:r>
      <w:r w:rsidR="00F32F61">
        <w:rPr>
          <w:rFonts w:ascii="Times New Roman" w:hAnsi="Times New Roman" w:cs="Times New Roman"/>
          <w:sz w:val="24"/>
          <w:szCs w:val="24"/>
        </w:rPr>
        <w:t>, Harry</w:t>
      </w:r>
      <w:r>
        <w:rPr>
          <w:rFonts w:ascii="Times New Roman" w:hAnsi="Times New Roman" w:cs="Times New Roman"/>
          <w:sz w:val="24"/>
          <w:szCs w:val="24"/>
        </w:rPr>
        <w:t xml:space="preserve"> </w:t>
      </w:r>
      <w:r w:rsidR="00F32F61">
        <w:rPr>
          <w:rFonts w:ascii="Times New Roman" w:hAnsi="Times New Roman" w:cs="Times New Roman"/>
          <w:sz w:val="24"/>
          <w:szCs w:val="24"/>
        </w:rPr>
        <w:t>(</w:t>
      </w:r>
      <w:r>
        <w:rPr>
          <w:rFonts w:ascii="Times New Roman" w:hAnsi="Times New Roman" w:cs="Times New Roman"/>
          <w:sz w:val="24"/>
          <w:szCs w:val="24"/>
        </w:rPr>
        <w:t>202</w:t>
      </w:r>
      <w:r w:rsidR="00DB0A33">
        <w:rPr>
          <w:rFonts w:ascii="Times New Roman" w:hAnsi="Times New Roman" w:cs="Times New Roman"/>
          <w:sz w:val="24"/>
          <w:szCs w:val="24"/>
        </w:rPr>
        <w:t>5</w:t>
      </w:r>
      <w:r w:rsidR="00F32F61">
        <w:rPr>
          <w:rFonts w:ascii="Times New Roman" w:hAnsi="Times New Roman" w:cs="Times New Roman"/>
          <w:sz w:val="24"/>
          <w:szCs w:val="24"/>
        </w:rPr>
        <w:t xml:space="preserve">). </w:t>
      </w:r>
      <w:r w:rsidR="00C66CD8">
        <w:rPr>
          <w:rFonts w:ascii="Times New Roman" w:hAnsi="Times New Roman" w:cs="Times New Roman"/>
          <w:sz w:val="24"/>
          <w:szCs w:val="24"/>
        </w:rPr>
        <w:t xml:space="preserve">‘In the meantime: why food banks must stop growing and prioritise structural change’, </w:t>
      </w:r>
      <w:r w:rsidR="00DB0A33">
        <w:rPr>
          <w:rFonts w:ascii="Times New Roman" w:hAnsi="Times New Roman" w:cs="Times New Roman"/>
          <w:sz w:val="24"/>
          <w:szCs w:val="24"/>
        </w:rPr>
        <w:t>[</w:t>
      </w:r>
      <w:r w:rsidR="00DB0A33" w:rsidRPr="00DB0A33">
        <w:rPr>
          <w:rFonts w:ascii="Times New Roman" w:hAnsi="Times New Roman" w:cs="Times New Roman"/>
          <w:sz w:val="24"/>
          <w:szCs w:val="24"/>
          <w:highlight w:val="yellow"/>
        </w:rPr>
        <w:t>NEED TO FIGURE OUT HOW TO CITE</w:t>
      </w:r>
      <w:r w:rsidR="00DB0A33">
        <w:rPr>
          <w:rFonts w:ascii="Times New Roman" w:hAnsi="Times New Roman" w:cs="Times New Roman"/>
          <w:sz w:val="24"/>
          <w:szCs w:val="24"/>
        </w:rPr>
        <w:t>]</w:t>
      </w:r>
    </w:p>
    <w:p w14:paraId="54E06658" w14:textId="77777777" w:rsidR="00B979DE" w:rsidRDefault="00B979DE" w:rsidP="00B979DE">
      <w:pPr>
        <w:rPr>
          <w:rFonts w:ascii="Times New Roman" w:hAnsi="Times New Roman" w:cs="Times New Roman"/>
          <w:sz w:val="24"/>
          <w:szCs w:val="24"/>
        </w:rPr>
      </w:pPr>
      <w:r>
        <w:rPr>
          <w:rFonts w:ascii="Times New Roman" w:hAnsi="Times New Roman" w:cs="Times New Roman"/>
          <w:sz w:val="24"/>
          <w:szCs w:val="24"/>
        </w:rPr>
        <w:lastRenderedPageBreak/>
        <w:t xml:space="preserve">Kinghorn, Kevin (2021). </w:t>
      </w:r>
      <w:r w:rsidRPr="00A95D0B">
        <w:rPr>
          <w:rFonts w:ascii="Times New Roman" w:hAnsi="Times New Roman" w:cs="Times New Roman"/>
          <w:i/>
          <w:iCs/>
          <w:sz w:val="24"/>
          <w:szCs w:val="24"/>
        </w:rPr>
        <w:t>The Nature of Desert Claims</w:t>
      </w:r>
      <w:r>
        <w:rPr>
          <w:rFonts w:ascii="Times New Roman" w:hAnsi="Times New Roman" w:cs="Times New Roman"/>
          <w:sz w:val="24"/>
          <w:szCs w:val="24"/>
        </w:rPr>
        <w:t xml:space="preserve"> (Cambridge: CUP).</w:t>
      </w:r>
    </w:p>
    <w:p w14:paraId="5B6229A7" w14:textId="77777777" w:rsidR="00E54BD2" w:rsidRDefault="00E54BD2" w:rsidP="00E54BD2">
      <w:pPr>
        <w:rPr>
          <w:rFonts w:ascii="Times New Roman" w:hAnsi="Times New Roman" w:cs="Times New Roman"/>
          <w:sz w:val="24"/>
          <w:szCs w:val="24"/>
        </w:rPr>
      </w:pPr>
      <w:r>
        <w:rPr>
          <w:rFonts w:ascii="Times New Roman" w:hAnsi="Times New Roman" w:cs="Times New Roman"/>
          <w:sz w:val="24"/>
          <w:szCs w:val="24"/>
        </w:rPr>
        <w:t xml:space="preserve">Kristjánsson, Kristján (2006). </w:t>
      </w:r>
      <w:r w:rsidRPr="00D77B8A">
        <w:rPr>
          <w:rFonts w:ascii="Times New Roman" w:hAnsi="Times New Roman" w:cs="Times New Roman"/>
          <w:i/>
          <w:iCs/>
          <w:sz w:val="24"/>
          <w:szCs w:val="24"/>
        </w:rPr>
        <w:t>Justice and Desert-Based Emotions</w:t>
      </w:r>
      <w:r>
        <w:rPr>
          <w:rFonts w:ascii="Times New Roman" w:hAnsi="Times New Roman" w:cs="Times New Roman"/>
          <w:sz w:val="24"/>
          <w:szCs w:val="24"/>
        </w:rPr>
        <w:t xml:space="preserve"> (Aldershot: Ashgate).</w:t>
      </w:r>
    </w:p>
    <w:p w14:paraId="64F684E0" w14:textId="7016D5EB" w:rsidR="0042623F" w:rsidRDefault="0042623F">
      <w:pPr>
        <w:rPr>
          <w:rFonts w:ascii="Times New Roman" w:hAnsi="Times New Roman" w:cs="Times New Roman"/>
          <w:sz w:val="24"/>
          <w:szCs w:val="24"/>
        </w:rPr>
      </w:pPr>
      <w:r w:rsidRPr="0042623F">
        <w:rPr>
          <w:rFonts w:ascii="Times New Roman" w:hAnsi="Times New Roman" w:cs="Times New Roman"/>
          <w:sz w:val="24"/>
          <w:szCs w:val="24"/>
        </w:rPr>
        <w:t>Miller, D</w:t>
      </w:r>
      <w:r>
        <w:rPr>
          <w:rFonts w:ascii="Times New Roman" w:hAnsi="Times New Roman" w:cs="Times New Roman"/>
          <w:sz w:val="24"/>
          <w:szCs w:val="24"/>
        </w:rPr>
        <w:t>avid</w:t>
      </w:r>
      <w:r w:rsidRPr="0042623F">
        <w:rPr>
          <w:rFonts w:ascii="Times New Roman" w:hAnsi="Times New Roman" w:cs="Times New Roman"/>
          <w:sz w:val="24"/>
          <w:szCs w:val="24"/>
        </w:rPr>
        <w:t xml:space="preserve"> </w:t>
      </w:r>
      <w:r>
        <w:rPr>
          <w:rFonts w:ascii="Times New Roman" w:hAnsi="Times New Roman" w:cs="Times New Roman"/>
          <w:sz w:val="24"/>
          <w:szCs w:val="24"/>
        </w:rPr>
        <w:t>(</w:t>
      </w:r>
      <w:r w:rsidRPr="0042623F">
        <w:rPr>
          <w:rFonts w:ascii="Times New Roman" w:hAnsi="Times New Roman" w:cs="Times New Roman"/>
          <w:sz w:val="24"/>
          <w:szCs w:val="24"/>
        </w:rPr>
        <w:t>1999</w:t>
      </w:r>
      <w:r>
        <w:rPr>
          <w:rFonts w:ascii="Times New Roman" w:hAnsi="Times New Roman" w:cs="Times New Roman"/>
          <w:sz w:val="24"/>
          <w:szCs w:val="24"/>
        </w:rPr>
        <w:t>)</w:t>
      </w:r>
      <w:r w:rsidRPr="0042623F">
        <w:rPr>
          <w:rFonts w:ascii="Times New Roman" w:hAnsi="Times New Roman" w:cs="Times New Roman"/>
          <w:sz w:val="24"/>
          <w:szCs w:val="24"/>
        </w:rPr>
        <w:t xml:space="preserve">. </w:t>
      </w:r>
      <w:r w:rsidRPr="0042623F">
        <w:rPr>
          <w:rFonts w:ascii="Times New Roman" w:hAnsi="Times New Roman" w:cs="Times New Roman"/>
          <w:i/>
          <w:iCs/>
          <w:sz w:val="24"/>
          <w:szCs w:val="24"/>
        </w:rPr>
        <w:t>Principles of Social Justice</w:t>
      </w:r>
      <w:r w:rsidRPr="0042623F">
        <w:rPr>
          <w:rFonts w:ascii="Times New Roman" w:hAnsi="Times New Roman" w:cs="Times New Roman"/>
          <w:sz w:val="24"/>
          <w:szCs w:val="24"/>
        </w:rPr>
        <w:t xml:space="preserve">. </w:t>
      </w:r>
      <w:r>
        <w:rPr>
          <w:rFonts w:ascii="Times New Roman" w:hAnsi="Times New Roman" w:cs="Times New Roman"/>
          <w:sz w:val="24"/>
          <w:szCs w:val="24"/>
        </w:rPr>
        <w:t>(</w:t>
      </w:r>
      <w:r w:rsidRPr="0042623F">
        <w:rPr>
          <w:rFonts w:ascii="Times New Roman" w:hAnsi="Times New Roman" w:cs="Times New Roman"/>
          <w:sz w:val="24"/>
          <w:szCs w:val="24"/>
        </w:rPr>
        <w:t>Cambridge</w:t>
      </w:r>
      <w:r>
        <w:rPr>
          <w:rFonts w:ascii="Times New Roman" w:hAnsi="Times New Roman" w:cs="Times New Roman"/>
          <w:sz w:val="24"/>
          <w:szCs w:val="24"/>
        </w:rPr>
        <w:t>, MA</w:t>
      </w:r>
      <w:r w:rsidRPr="0042623F">
        <w:rPr>
          <w:rFonts w:ascii="Times New Roman" w:hAnsi="Times New Roman" w:cs="Times New Roman"/>
          <w:sz w:val="24"/>
          <w:szCs w:val="24"/>
        </w:rPr>
        <w:t>: Harvard University Press</w:t>
      </w:r>
      <w:r>
        <w:rPr>
          <w:rFonts w:ascii="Times New Roman" w:hAnsi="Times New Roman" w:cs="Times New Roman"/>
          <w:sz w:val="24"/>
          <w:szCs w:val="24"/>
        </w:rPr>
        <w:t>)</w:t>
      </w:r>
      <w:r w:rsidRPr="0042623F">
        <w:rPr>
          <w:rFonts w:ascii="Times New Roman" w:hAnsi="Times New Roman" w:cs="Times New Roman"/>
          <w:sz w:val="24"/>
          <w:szCs w:val="24"/>
        </w:rPr>
        <w:t>.</w:t>
      </w:r>
    </w:p>
    <w:p w14:paraId="3908F115" w14:textId="77BBC5E0" w:rsidR="00390FED" w:rsidRDefault="00014C64">
      <w:pPr>
        <w:rPr>
          <w:rFonts w:ascii="Times New Roman" w:hAnsi="Times New Roman" w:cs="Times New Roman"/>
          <w:sz w:val="24"/>
          <w:szCs w:val="24"/>
        </w:rPr>
      </w:pPr>
      <w:r>
        <w:rPr>
          <w:rFonts w:ascii="Times New Roman" w:hAnsi="Times New Roman" w:cs="Times New Roman"/>
          <w:sz w:val="24"/>
          <w:szCs w:val="24"/>
        </w:rPr>
        <w:t xml:space="preserve">Möller, Christian (2021). </w:t>
      </w:r>
      <w:r w:rsidR="00FB14B8">
        <w:rPr>
          <w:rFonts w:ascii="Times New Roman" w:hAnsi="Times New Roman" w:cs="Times New Roman"/>
          <w:sz w:val="24"/>
          <w:szCs w:val="24"/>
        </w:rPr>
        <w:t xml:space="preserve">‘Discipline and Feed: Food Banks, Pastoral Power, and the Medicalisation of Poverty in the UK’, </w:t>
      </w:r>
      <w:r w:rsidR="00FB14B8" w:rsidRPr="004A55F7">
        <w:rPr>
          <w:rFonts w:ascii="Times New Roman" w:hAnsi="Times New Roman" w:cs="Times New Roman"/>
          <w:i/>
          <w:iCs/>
          <w:sz w:val="24"/>
          <w:szCs w:val="24"/>
        </w:rPr>
        <w:t>Sociological Research Online</w:t>
      </w:r>
      <w:r w:rsidR="00FB14B8">
        <w:rPr>
          <w:rFonts w:ascii="Times New Roman" w:hAnsi="Times New Roman" w:cs="Times New Roman"/>
          <w:sz w:val="24"/>
          <w:szCs w:val="24"/>
        </w:rPr>
        <w:t xml:space="preserve"> </w:t>
      </w:r>
      <w:r w:rsidR="004A55F7">
        <w:rPr>
          <w:rFonts w:ascii="Times New Roman" w:hAnsi="Times New Roman" w:cs="Times New Roman"/>
          <w:sz w:val="24"/>
          <w:szCs w:val="24"/>
        </w:rPr>
        <w:t>26, 4, pp. 853-870.</w:t>
      </w:r>
    </w:p>
    <w:p w14:paraId="55DBF438" w14:textId="1B16F060" w:rsidR="00451378" w:rsidRDefault="00451378">
      <w:pPr>
        <w:rPr>
          <w:rFonts w:ascii="Times New Roman" w:hAnsi="Times New Roman" w:cs="Times New Roman"/>
          <w:sz w:val="24"/>
          <w:szCs w:val="24"/>
        </w:rPr>
      </w:pPr>
      <w:r>
        <w:rPr>
          <w:rFonts w:ascii="Times New Roman" w:hAnsi="Times New Roman" w:cs="Times New Roman"/>
          <w:sz w:val="24"/>
          <w:szCs w:val="24"/>
        </w:rPr>
        <w:t xml:space="preserve">Monbiot, George (2022). </w:t>
      </w:r>
      <w:proofErr w:type="spellStart"/>
      <w:r w:rsidRPr="00031215">
        <w:rPr>
          <w:rFonts w:ascii="Times New Roman" w:hAnsi="Times New Roman" w:cs="Times New Roman"/>
          <w:i/>
          <w:iCs/>
          <w:sz w:val="24"/>
          <w:szCs w:val="24"/>
        </w:rPr>
        <w:t>Regenesis</w:t>
      </w:r>
      <w:proofErr w:type="spellEnd"/>
      <w:r w:rsidRPr="00031215">
        <w:rPr>
          <w:rFonts w:ascii="Times New Roman" w:hAnsi="Times New Roman" w:cs="Times New Roman"/>
          <w:i/>
          <w:iCs/>
          <w:sz w:val="24"/>
          <w:szCs w:val="24"/>
        </w:rPr>
        <w:t xml:space="preserve">: </w:t>
      </w:r>
      <w:r w:rsidR="00031215" w:rsidRPr="00031215">
        <w:rPr>
          <w:rFonts w:ascii="Times New Roman" w:hAnsi="Times New Roman" w:cs="Times New Roman"/>
          <w:i/>
          <w:iCs/>
          <w:sz w:val="24"/>
          <w:szCs w:val="24"/>
        </w:rPr>
        <w:t>Feeding the World Without Devouring the Planet</w:t>
      </w:r>
      <w:r>
        <w:rPr>
          <w:rFonts w:ascii="Times New Roman" w:hAnsi="Times New Roman" w:cs="Times New Roman"/>
          <w:sz w:val="24"/>
          <w:szCs w:val="24"/>
        </w:rPr>
        <w:t xml:space="preserve"> (London: </w:t>
      </w:r>
      <w:r w:rsidR="002067E0">
        <w:rPr>
          <w:rFonts w:ascii="Times New Roman" w:hAnsi="Times New Roman" w:cs="Times New Roman"/>
          <w:sz w:val="24"/>
          <w:szCs w:val="24"/>
        </w:rPr>
        <w:t>Allen Lane</w:t>
      </w:r>
      <w:r>
        <w:rPr>
          <w:rFonts w:ascii="Times New Roman" w:hAnsi="Times New Roman" w:cs="Times New Roman"/>
          <w:sz w:val="24"/>
          <w:szCs w:val="24"/>
        </w:rPr>
        <w:t>).</w:t>
      </w:r>
    </w:p>
    <w:p w14:paraId="1D0CA14E" w14:textId="77777777" w:rsidR="00D62EFC" w:rsidRDefault="00D62EFC" w:rsidP="00D62EFC">
      <w:pPr>
        <w:rPr>
          <w:rFonts w:ascii="Times New Roman" w:hAnsi="Times New Roman" w:cs="Times New Roman"/>
          <w:sz w:val="24"/>
          <w:szCs w:val="24"/>
        </w:rPr>
      </w:pPr>
      <w:proofErr w:type="spellStart"/>
      <w:r>
        <w:rPr>
          <w:rFonts w:ascii="Times New Roman" w:hAnsi="Times New Roman" w:cs="Times New Roman"/>
          <w:sz w:val="24"/>
          <w:szCs w:val="24"/>
        </w:rPr>
        <w:t>Schmidz</w:t>
      </w:r>
      <w:proofErr w:type="spellEnd"/>
      <w:r>
        <w:rPr>
          <w:rFonts w:ascii="Times New Roman" w:hAnsi="Times New Roman" w:cs="Times New Roman"/>
          <w:sz w:val="24"/>
          <w:szCs w:val="24"/>
        </w:rPr>
        <w:t xml:space="preserve">, David (2002). ‘How to Deserve’, </w:t>
      </w:r>
      <w:r w:rsidRPr="005407C0">
        <w:rPr>
          <w:rFonts w:ascii="Times New Roman" w:hAnsi="Times New Roman" w:cs="Times New Roman"/>
          <w:i/>
          <w:iCs/>
          <w:sz w:val="24"/>
          <w:szCs w:val="24"/>
        </w:rPr>
        <w:t>Political Theory</w:t>
      </w:r>
      <w:r>
        <w:rPr>
          <w:rFonts w:ascii="Times New Roman" w:hAnsi="Times New Roman" w:cs="Times New Roman"/>
          <w:sz w:val="24"/>
          <w:szCs w:val="24"/>
        </w:rPr>
        <w:t xml:space="preserve"> 30 (6), pp. 774-799.</w:t>
      </w:r>
    </w:p>
    <w:p w14:paraId="0894F904" w14:textId="77777777" w:rsidR="00D62EFC" w:rsidRDefault="00D62EFC" w:rsidP="00D62EFC">
      <w:pPr>
        <w:rPr>
          <w:rFonts w:ascii="Times New Roman" w:hAnsi="Times New Roman" w:cs="Times New Roman"/>
          <w:sz w:val="24"/>
          <w:szCs w:val="24"/>
        </w:rPr>
      </w:pPr>
      <w:r>
        <w:rPr>
          <w:rFonts w:ascii="Times New Roman" w:hAnsi="Times New Roman" w:cs="Times New Roman"/>
          <w:sz w:val="24"/>
          <w:szCs w:val="24"/>
        </w:rPr>
        <w:t xml:space="preserve">Smilansky, Saul (1996). ‘Responsibility and Desert: Defending the Connection’, </w:t>
      </w:r>
      <w:r w:rsidRPr="005407C0">
        <w:rPr>
          <w:rFonts w:ascii="Times New Roman" w:hAnsi="Times New Roman" w:cs="Times New Roman"/>
          <w:i/>
          <w:iCs/>
          <w:sz w:val="24"/>
          <w:szCs w:val="24"/>
        </w:rPr>
        <w:t>Mind</w:t>
      </w:r>
      <w:r>
        <w:rPr>
          <w:rFonts w:ascii="Times New Roman" w:hAnsi="Times New Roman" w:cs="Times New Roman"/>
          <w:sz w:val="24"/>
          <w:szCs w:val="24"/>
        </w:rPr>
        <w:t xml:space="preserve"> 105 (417), pp. 157-163.</w:t>
      </w:r>
    </w:p>
    <w:p w14:paraId="5E2C500A" w14:textId="25664A0D" w:rsidR="00504C57" w:rsidRDefault="00504C57">
      <w:pPr>
        <w:rPr>
          <w:rFonts w:ascii="Times New Roman" w:hAnsi="Times New Roman" w:cs="Times New Roman"/>
          <w:sz w:val="24"/>
          <w:szCs w:val="24"/>
        </w:rPr>
      </w:pPr>
      <w:r>
        <w:rPr>
          <w:rFonts w:ascii="Times New Roman" w:hAnsi="Times New Roman" w:cs="Times New Roman"/>
          <w:sz w:val="24"/>
          <w:szCs w:val="24"/>
        </w:rPr>
        <w:t>Thomas</w:t>
      </w:r>
      <w:r w:rsidR="009625CC">
        <w:rPr>
          <w:rFonts w:ascii="Times New Roman" w:hAnsi="Times New Roman" w:cs="Times New Roman"/>
          <w:sz w:val="24"/>
          <w:szCs w:val="24"/>
        </w:rPr>
        <w:t>, Mia</w:t>
      </w:r>
      <w:r>
        <w:rPr>
          <w:rFonts w:ascii="Times New Roman" w:hAnsi="Times New Roman" w:cs="Times New Roman"/>
          <w:sz w:val="24"/>
          <w:szCs w:val="24"/>
        </w:rPr>
        <w:t xml:space="preserve"> </w:t>
      </w:r>
      <w:r w:rsidR="009625CC">
        <w:rPr>
          <w:rFonts w:ascii="Times New Roman" w:hAnsi="Times New Roman" w:cs="Times New Roman"/>
          <w:sz w:val="24"/>
          <w:szCs w:val="24"/>
        </w:rPr>
        <w:t>(</w:t>
      </w:r>
      <w:r>
        <w:rPr>
          <w:rFonts w:ascii="Times New Roman" w:hAnsi="Times New Roman" w:cs="Times New Roman"/>
          <w:sz w:val="24"/>
          <w:szCs w:val="24"/>
        </w:rPr>
        <w:t>2026</w:t>
      </w:r>
      <w:r w:rsidR="009625CC">
        <w:rPr>
          <w:rFonts w:ascii="Times New Roman" w:hAnsi="Times New Roman" w:cs="Times New Roman"/>
          <w:sz w:val="24"/>
          <w:szCs w:val="24"/>
        </w:rPr>
        <w:t xml:space="preserve">). ‘From Crisis to Resilience: The Role of Affordable Food Clubs in building financial resilience and connecting communities’, </w:t>
      </w:r>
      <w:r w:rsidR="009625CC" w:rsidRPr="00214574">
        <w:rPr>
          <w:rFonts w:ascii="Times New Roman" w:hAnsi="Times New Roman" w:cs="Times New Roman"/>
          <w:sz w:val="24"/>
          <w:szCs w:val="24"/>
          <w:highlight w:val="yellow"/>
        </w:rPr>
        <w:t>report for Feeding Britain (</w:t>
      </w:r>
      <w:hyperlink r:id="rId8" w:history="1">
        <w:r w:rsidR="009625CC" w:rsidRPr="00214574">
          <w:rPr>
            <w:rStyle w:val="Hyperlink"/>
            <w:rFonts w:ascii="Times New Roman" w:hAnsi="Times New Roman" w:cs="Times New Roman"/>
            <w:sz w:val="24"/>
            <w:szCs w:val="24"/>
            <w:highlight w:val="yellow"/>
          </w:rPr>
          <w:t>www.feedingbritain.org</w:t>
        </w:r>
      </w:hyperlink>
      <w:r w:rsidR="009625CC" w:rsidRPr="00214574">
        <w:rPr>
          <w:rFonts w:ascii="Times New Roman" w:hAnsi="Times New Roman" w:cs="Times New Roman"/>
          <w:sz w:val="24"/>
          <w:szCs w:val="24"/>
          <w:highlight w:val="yellow"/>
        </w:rPr>
        <w:t>)</w:t>
      </w:r>
      <w:r w:rsidR="009625CC">
        <w:rPr>
          <w:rFonts w:ascii="Times New Roman" w:hAnsi="Times New Roman" w:cs="Times New Roman"/>
          <w:sz w:val="24"/>
          <w:szCs w:val="24"/>
        </w:rPr>
        <w:t xml:space="preserve"> </w:t>
      </w:r>
    </w:p>
    <w:p w14:paraId="1E11C55D" w14:textId="45F2FF1E" w:rsidR="001C580B" w:rsidRDefault="001C580B">
      <w:pPr>
        <w:rPr>
          <w:rFonts w:ascii="Times New Roman" w:hAnsi="Times New Roman" w:cs="Times New Roman"/>
          <w:sz w:val="24"/>
          <w:szCs w:val="24"/>
        </w:rPr>
      </w:pPr>
      <w:r>
        <w:rPr>
          <w:rFonts w:ascii="Times New Roman" w:hAnsi="Times New Roman" w:cs="Times New Roman"/>
          <w:sz w:val="24"/>
          <w:szCs w:val="24"/>
        </w:rPr>
        <w:t xml:space="preserve">van der Horst, </w:t>
      </w:r>
      <w:proofErr w:type="spellStart"/>
      <w:r>
        <w:rPr>
          <w:rFonts w:ascii="Times New Roman" w:hAnsi="Times New Roman" w:cs="Times New Roman"/>
          <w:sz w:val="24"/>
          <w:szCs w:val="24"/>
        </w:rPr>
        <w:t>Hilje</w:t>
      </w:r>
      <w:proofErr w:type="spellEnd"/>
      <w:r>
        <w:rPr>
          <w:rFonts w:ascii="Times New Roman" w:hAnsi="Times New Roman" w:cs="Times New Roman"/>
          <w:sz w:val="24"/>
          <w:szCs w:val="24"/>
        </w:rPr>
        <w:t>, Stefano Pa</w:t>
      </w:r>
      <w:r w:rsidR="00F3537B">
        <w:rPr>
          <w:rFonts w:ascii="Times New Roman" w:hAnsi="Times New Roman" w:cs="Times New Roman"/>
          <w:sz w:val="24"/>
          <w:szCs w:val="24"/>
        </w:rPr>
        <w:t xml:space="preserve">succi &amp; Wilma Bol (2014). ‘The “dark side” of food banks? Exploring emotional responses of food bank receivers in the Netherlands’, </w:t>
      </w:r>
      <w:r w:rsidR="004662C7" w:rsidRPr="004662C7">
        <w:rPr>
          <w:rFonts w:ascii="Times New Roman" w:hAnsi="Times New Roman" w:cs="Times New Roman"/>
          <w:i/>
          <w:iCs/>
          <w:sz w:val="24"/>
          <w:szCs w:val="24"/>
        </w:rPr>
        <w:t>British Food Journal</w:t>
      </w:r>
      <w:r w:rsidR="004662C7">
        <w:rPr>
          <w:rFonts w:ascii="Times New Roman" w:hAnsi="Times New Roman" w:cs="Times New Roman"/>
          <w:sz w:val="24"/>
          <w:szCs w:val="24"/>
        </w:rPr>
        <w:t xml:space="preserve"> 116, 9, pp. 1506-1520.</w:t>
      </w:r>
    </w:p>
    <w:p w14:paraId="4E55F0BF" w14:textId="442D6F40" w:rsidR="005C592F" w:rsidRDefault="004E1472">
      <w:pPr>
        <w:rPr>
          <w:rFonts w:ascii="Times New Roman" w:hAnsi="Times New Roman" w:cs="Times New Roman"/>
          <w:sz w:val="24"/>
          <w:szCs w:val="24"/>
        </w:rPr>
      </w:pPr>
      <w:r>
        <w:rPr>
          <w:rFonts w:ascii="Times New Roman" w:hAnsi="Times New Roman" w:cs="Times New Roman"/>
          <w:sz w:val="24"/>
          <w:szCs w:val="24"/>
        </w:rPr>
        <w:t>Williams</w:t>
      </w:r>
      <w:r w:rsidR="00CA0D92">
        <w:rPr>
          <w:rFonts w:ascii="Times New Roman" w:hAnsi="Times New Roman" w:cs="Times New Roman"/>
          <w:sz w:val="24"/>
          <w:szCs w:val="24"/>
        </w:rPr>
        <w:t>, Andrew, Paul Cloke, Jon May &amp; Mark Goodwin</w:t>
      </w:r>
      <w:r>
        <w:rPr>
          <w:rFonts w:ascii="Times New Roman" w:hAnsi="Times New Roman" w:cs="Times New Roman"/>
          <w:sz w:val="24"/>
          <w:szCs w:val="24"/>
        </w:rPr>
        <w:t xml:space="preserve"> </w:t>
      </w:r>
      <w:r w:rsidR="00CA0D92">
        <w:rPr>
          <w:rFonts w:ascii="Times New Roman" w:hAnsi="Times New Roman" w:cs="Times New Roman"/>
          <w:sz w:val="24"/>
          <w:szCs w:val="24"/>
        </w:rPr>
        <w:t>(</w:t>
      </w:r>
      <w:r>
        <w:rPr>
          <w:rFonts w:ascii="Times New Roman" w:hAnsi="Times New Roman" w:cs="Times New Roman"/>
          <w:sz w:val="24"/>
          <w:szCs w:val="24"/>
        </w:rPr>
        <w:t>2016</w:t>
      </w:r>
      <w:r w:rsidR="00CA0D92">
        <w:rPr>
          <w:rFonts w:ascii="Times New Roman" w:hAnsi="Times New Roman" w:cs="Times New Roman"/>
          <w:sz w:val="24"/>
          <w:szCs w:val="24"/>
        </w:rPr>
        <w:t xml:space="preserve">). </w:t>
      </w:r>
      <w:r w:rsidR="00310E50">
        <w:rPr>
          <w:rFonts w:ascii="Times New Roman" w:hAnsi="Times New Roman" w:cs="Times New Roman"/>
          <w:sz w:val="24"/>
          <w:szCs w:val="24"/>
        </w:rPr>
        <w:t xml:space="preserve">‘Contested Space: The contradictory political dynamics of food banking in the UK’, </w:t>
      </w:r>
      <w:r w:rsidR="00310E50" w:rsidRPr="00F32F61">
        <w:rPr>
          <w:rFonts w:ascii="Times New Roman" w:hAnsi="Times New Roman" w:cs="Times New Roman"/>
          <w:i/>
          <w:iCs/>
          <w:sz w:val="24"/>
          <w:szCs w:val="24"/>
        </w:rPr>
        <w:t>Environment and Planning</w:t>
      </w:r>
      <w:r w:rsidR="00310E50">
        <w:rPr>
          <w:rFonts w:ascii="Times New Roman" w:hAnsi="Times New Roman" w:cs="Times New Roman"/>
          <w:sz w:val="24"/>
          <w:szCs w:val="24"/>
        </w:rPr>
        <w:t xml:space="preserve"> 48, 11, pp. </w:t>
      </w:r>
      <w:r w:rsidR="00F32F61">
        <w:rPr>
          <w:rFonts w:ascii="Times New Roman" w:hAnsi="Times New Roman" w:cs="Times New Roman"/>
          <w:sz w:val="24"/>
          <w:szCs w:val="24"/>
        </w:rPr>
        <w:t>2291-2316.</w:t>
      </w:r>
    </w:p>
    <w:p w14:paraId="427323F7" w14:textId="18E8EB88" w:rsidR="00CC3430" w:rsidRDefault="00541535" w:rsidP="001F5254">
      <w:pPr>
        <w:rPr>
          <w:rFonts w:ascii="Times New Roman" w:hAnsi="Times New Roman" w:cs="Times New Roman"/>
          <w:sz w:val="24"/>
          <w:szCs w:val="24"/>
        </w:rPr>
      </w:pPr>
      <w:r>
        <w:rPr>
          <w:rFonts w:ascii="Times New Roman" w:hAnsi="Times New Roman" w:cs="Times New Roman"/>
          <w:sz w:val="24"/>
          <w:szCs w:val="24"/>
        </w:rPr>
        <w:t xml:space="preserve">Zaitchik, Alan (1977). ‘On Deserving to Deserve’, </w:t>
      </w:r>
      <w:r w:rsidRPr="005407C0">
        <w:rPr>
          <w:rFonts w:ascii="Times New Roman" w:hAnsi="Times New Roman" w:cs="Times New Roman"/>
          <w:i/>
          <w:iCs/>
          <w:sz w:val="24"/>
          <w:szCs w:val="24"/>
        </w:rPr>
        <w:t>Philosophy and Public Affairs</w:t>
      </w:r>
      <w:r>
        <w:rPr>
          <w:rFonts w:ascii="Times New Roman" w:hAnsi="Times New Roman" w:cs="Times New Roman"/>
          <w:sz w:val="24"/>
          <w:szCs w:val="24"/>
        </w:rPr>
        <w:t xml:space="preserve"> 6 (4), pp. 370-388</w:t>
      </w:r>
      <w:r w:rsidR="00390FED">
        <w:rPr>
          <w:rFonts w:ascii="Times New Roman" w:hAnsi="Times New Roman" w:cs="Times New Roman"/>
          <w:sz w:val="24"/>
          <w:szCs w:val="24"/>
        </w:rPr>
        <w:t>.</w:t>
      </w:r>
    </w:p>
    <w:p w14:paraId="00B4CD7D" w14:textId="44F69C87" w:rsidR="00C92A7F" w:rsidRPr="00DB5419" w:rsidRDefault="00C92A7F" w:rsidP="001F5254">
      <w:pPr>
        <w:rPr>
          <w:rFonts w:ascii="Times New Roman" w:hAnsi="Times New Roman" w:cs="Times New Roman"/>
          <w:sz w:val="24"/>
          <w:szCs w:val="24"/>
        </w:rPr>
      </w:pPr>
      <w:r>
        <w:rPr>
          <w:rFonts w:ascii="Times New Roman" w:hAnsi="Times New Roman" w:cs="Times New Roman"/>
          <w:sz w:val="24"/>
          <w:szCs w:val="24"/>
        </w:rPr>
        <w:t>[</w:t>
      </w:r>
      <w:r w:rsidRPr="00C92A7F">
        <w:rPr>
          <w:rFonts w:ascii="Times New Roman" w:hAnsi="Times New Roman" w:cs="Times New Roman"/>
          <w:sz w:val="24"/>
          <w:szCs w:val="24"/>
          <w:highlight w:val="yellow"/>
        </w:rPr>
        <w:t>AUTHOR</w:t>
      </w:r>
      <w:r>
        <w:rPr>
          <w:rFonts w:ascii="Times New Roman" w:hAnsi="Times New Roman" w:cs="Times New Roman"/>
          <w:sz w:val="24"/>
          <w:szCs w:val="24"/>
        </w:rPr>
        <w:t>] (forthcoming).</w:t>
      </w:r>
    </w:p>
    <w:sectPr w:rsidR="00C92A7F" w:rsidRPr="00DB541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FBD06" w14:textId="77777777" w:rsidR="00517E7E" w:rsidRDefault="00517E7E" w:rsidP="00D06F18">
      <w:pPr>
        <w:spacing w:after="0" w:line="240" w:lineRule="auto"/>
      </w:pPr>
      <w:r>
        <w:separator/>
      </w:r>
    </w:p>
  </w:endnote>
  <w:endnote w:type="continuationSeparator" w:id="0">
    <w:p w14:paraId="52C54CCC" w14:textId="77777777" w:rsidR="00517E7E" w:rsidRDefault="00517E7E" w:rsidP="00D0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686265"/>
      <w:docPartObj>
        <w:docPartGallery w:val="Page Numbers (Bottom of Page)"/>
        <w:docPartUnique/>
      </w:docPartObj>
    </w:sdtPr>
    <w:sdtEndPr/>
    <w:sdtContent>
      <w:p w14:paraId="17431F73" w14:textId="503833BE" w:rsidR="00CF5FE3" w:rsidRDefault="00CF5FE3">
        <w:pPr>
          <w:pStyle w:val="Footer"/>
        </w:pPr>
        <w:r>
          <w:fldChar w:fldCharType="begin"/>
        </w:r>
        <w:r>
          <w:instrText>PAGE   \* MERGEFORMAT</w:instrText>
        </w:r>
        <w:r>
          <w:fldChar w:fldCharType="separate"/>
        </w:r>
        <w:r>
          <w:t>2</w:t>
        </w:r>
        <w:r>
          <w:fldChar w:fldCharType="end"/>
        </w:r>
      </w:p>
    </w:sdtContent>
  </w:sdt>
  <w:p w14:paraId="61E15DD9" w14:textId="77777777" w:rsidR="00CF5FE3" w:rsidRDefault="00CF5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530E4" w14:textId="77777777" w:rsidR="00517E7E" w:rsidRDefault="00517E7E" w:rsidP="00D06F18">
      <w:pPr>
        <w:spacing w:after="0" w:line="240" w:lineRule="auto"/>
      </w:pPr>
      <w:r>
        <w:separator/>
      </w:r>
    </w:p>
  </w:footnote>
  <w:footnote w:type="continuationSeparator" w:id="0">
    <w:p w14:paraId="1F8323A7" w14:textId="77777777" w:rsidR="00517E7E" w:rsidRDefault="00517E7E" w:rsidP="00D06F18">
      <w:pPr>
        <w:spacing w:after="0" w:line="240" w:lineRule="auto"/>
      </w:pPr>
      <w:r>
        <w:continuationSeparator/>
      </w:r>
    </w:p>
  </w:footnote>
  <w:footnote w:id="1">
    <w:p w14:paraId="43557D23" w14:textId="44B3CD01" w:rsidR="00037D4B" w:rsidRDefault="00037D4B">
      <w:pPr>
        <w:pStyle w:val="FootnoteText"/>
      </w:pPr>
      <w:r>
        <w:rPr>
          <w:rStyle w:val="FootnoteReference"/>
        </w:rPr>
        <w:footnoteRef/>
      </w:r>
      <w:r>
        <w:t xml:space="preserve"> </w:t>
      </w:r>
      <w:r w:rsidR="009B7094">
        <w:t>See</w:t>
      </w:r>
      <w:r w:rsidR="00AD6309">
        <w:t xml:space="preserve"> Haddow</w:t>
      </w:r>
      <w:r w:rsidR="00EB7A9F">
        <w:t xml:space="preserve"> 2025.</w:t>
      </w:r>
    </w:p>
  </w:footnote>
  <w:footnote w:id="2">
    <w:p w14:paraId="03D3EC81" w14:textId="24286506" w:rsidR="00D06F18" w:rsidRDefault="00D06F18">
      <w:pPr>
        <w:pStyle w:val="FootnoteText"/>
      </w:pPr>
      <w:r>
        <w:rPr>
          <w:rStyle w:val="FootnoteReference"/>
        </w:rPr>
        <w:footnoteRef/>
      </w:r>
      <w:r>
        <w:t xml:space="preserve"> See </w:t>
      </w:r>
      <w:hyperlink r:id="rId1" w:history="1">
        <w:r w:rsidRPr="00ED226A">
          <w:rPr>
            <w:rStyle w:val="Hyperlink"/>
          </w:rPr>
          <w:t>https://docs.un.org/en/A/HRC/41/39/Add.1</w:t>
        </w:r>
      </w:hyperlink>
      <w:r>
        <w:t xml:space="preserve"> (accessed 16/07/26).</w:t>
      </w:r>
    </w:p>
  </w:footnote>
  <w:footnote w:id="3">
    <w:p w14:paraId="76E5A2EA" w14:textId="35446BE1" w:rsidR="00275B1F" w:rsidRDefault="00275B1F">
      <w:pPr>
        <w:pStyle w:val="FootnoteText"/>
      </w:pPr>
      <w:r>
        <w:rPr>
          <w:rStyle w:val="FootnoteReference"/>
        </w:rPr>
        <w:footnoteRef/>
      </w:r>
      <w:r>
        <w:t xml:space="preserve"> Common reasons include sanctions on benefits, and the ‘five-week wait’ to receive universal credit (Garthwaite 2016a: 82ff).</w:t>
      </w:r>
    </w:p>
  </w:footnote>
  <w:footnote w:id="4">
    <w:p w14:paraId="4D5A7BC1" w14:textId="10A33920" w:rsidR="00F068A9" w:rsidRDefault="00F068A9">
      <w:pPr>
        <w:pStyle w:val="FootnoteText"/>
      </w:pPr>
      <w:r>
        <w:rPr>
          <w:rStyle w:val="FootnoteReference"/>
        </w:rPr>
        <w:footnoteRef/>
      </w:r>
      <w:r>
        <w:t xml:space="preserve"> Although see section 4 below.</w:t>
      </w:r>
    </w:p>
  </w:footnote>
  <w:footnote w:id="5">
    <w:p w14:paraId="4E4489E5" w14:textId="04377375" w:rsidR="007702D6" w:rsidRDefault="007702D6">
      <w:pPr>
        <w:pStyle w:val="FootnoteText"/>
      </w:pPr>
      <w:r>
        <w:rPr>
          <w:rStyle w:val="FootnoteReference"/>
        </w:rPr>
        <w:footnoteRef/>
      </w:r>
      <w:r>
        <w:t xml:space="preserve"> Note that since everyone gets the same shop for their £7 fee, the offering is likely to go much further for single people than it is for families. At the two suburban sites, </w:t>
      </w:r>
      <w:proofErr w:type="gramStart"/>
      <w:r>
        <w:t>the majority of</w:t>
      </w:r>
      <w:proofErr w:type="gramEnd"/>
      <w:r>
        <w:t xml:space="preserve"> people I observed using the pantries were retirees.</w:t>
      </w:r>
    </w:p>
  </w:footnote>
  <w:footnote w:id="6">
    <w:p w14:paraId="095E3BE4" w14:textId="2B0632E6" w:rsidR="00D85CA9" w:rsidRDefault="00D85CA9">
      <w:pPr>
        <w:pStyle w:val="FootnoteText"/>
      </w:pPr>
      <w:r>
        <w:rPr>
          <w:rStyle w:val="FootnoteReference"/>
        </w:rPr>
        <w:footnoteRef/>
      </w:r>
      <w:r>
        <w:t xml:space="preserve"> This</w:t>
      </w:r>
      <w:r w:rsidRPr="00D85CA9">
        <w:t xml:space="preserve"> same paradigm, incidentally, might be identified as being operative in Trussell Trust foodbanks</w:t>
      </w:r>
      <w:r>
        <w:t>.</w:t>
      </w:r>
    </w:p>
  </w:footnote>
  <w:footnote w:id="7">
    <w:p w14:paraId="61B7B89D" w14:textId="6AFAF0E9" w:rsidR="009C088D" w:rsidRDefault="009C088D">
      <w:pPr>
        <w:pStyle w:val="FootnoteText"/>
      </w:pPr>
      <w:r>
        <w:rPr>
          <w:rStyle w:val="FootnoteReference"/>
        </w:rPr>
        <w:footnoteRef/>
      </w:r>
      <w:r>
        <w:t xml:space="preserve"> </w:t>
      </w:r>
      <w:r w:rsidR="00B82685">
        <w:t>For a general survey see Feldman &amp; Skow 20</w:t>
      </w:r>
      <w:r w:rsidR="00594054">
        <w:t>19</w:t>
      </w:r>
      <w:r w:rsidR="00B82685">
        <w:t>, or Kinghorn 2021.</w:t>
      </w:r>
    </w:p>
  </w:footnote>
  <w:footnote w:id="8">
    <w:p w14:paraId="18E8A603" w14:textId="77777777" w:rsidR="00960336" w:rsidRDefault="00960336" w:rsidP="00960336">
      <w:pPr>
        <w:pStyle w:val="FootnoteText"/>
      </w:pPr>
      <w:r>
        <w:rPr>
          <w:rStyle w:val="FootnoteReference"/>
        </w:rPr>
        <w:footnoteRef/>
      </w:r>
      <w:r>
        <w:t xml:space="preserve"> For both an articulation and a defence of this triadic formula, see Andersson et al forthcoming.</w:t>
      </w:r>
    </w:p>
  </w:footnote>
  <w:footnote w:id="9">
    <w:p w14:paraId="6FF0E987" w14:textId="11CD7F82" w:rsidR="001F131A" w:rsidRDefault="001F131A">
      <w:pPr>
        <w:pStyle w:val="FootnoteText"/>
      </w:pPr>
      <w:r>
        <w:rPr>
          <w:rStyle w:val="FootnoteReference"/>
        </w:rPr>
        <w:footnoteRef/>
      </w:r>
      <w:r>
        <w:t xml:space="preserve"> To my mind this is methodologically questionable – I am not sure philosophers should be in the business of </w:t>
      </w:r>
      <w:r w:rsidR="00502889">
        <w:t xml:space="preserve">cutting up a </w:t>
      </w:r>
      <w:r w:rsidR="003B61EA">
        <w:t xml:space="preserve">complex linguistic reality </w:t>
      </w:r>
      <w:proofErr w:type="gramStart"/>
      <w:r w:rsidR="003B61EA">
        <w:t>in an effort to</w:t>
      </w:r>
      <w:proofErr w:type="gramEnd"/>
      <w:r w:rsidR="003B61EA">
        <w:t xml:space="preserve"> make it more philosophically ‘straightforward’. But this is very much the dominant tendency in the literature on desert.</w:t>
      </w:r>
    </w:p>
  </w:footnote>
  <w:footnote w:id="10">
    <w:p w14:paraId="608BDF17" w14:textId="3CB2FFE0" w:rsidR="00FC20CF" w:rsidRDefault="00FC20CF">
      <w:pPr>
        <w:pStyle w:val="FootnoteText"/>
      </w:pPr>
      <w:r>
        <w:rPr>
          <w:rStyle w:val="FootnoteReference"/>
        </w:rPr>
        <w:footnoteRef/>
      </w:r>
      <w:r>
        <w:t xml:space="preserve"> </w:t>
      </w:r>
      <w:proofErr w:type="gramStart"/>
      <w:r>
        <w:t>Note  that</w:t>
      </w:r>
      <w:proofErr w:type="gramEnd"/>
      <w:r>
        <w:t xml:space="preserve"> the moral metaphysics here are very tricky. After all, if I tend to deserve things </w:t>
      </w:r>
      <w:proofErr w:type="gramStart"/>
      <w:r>
        <w:t>on the basis of</w:t>
      </w:r>
      <w:proofErr w:type="gramEnd"/>
      <w:r>
        <w:t xml:space="preserve"> my actions – well, the scope of my agency is also contingent on factors (such as my birth, or in-born talents) that are not strictly speaking ‘about’ me as they are beyond my control. For </w:t>
      </w:r>
      <w:r w:rsidR="00542D95">
        <w:t xml:space="preserve">contrasting discussions of this discussion see Zaitchik 1977 and </w:t>
      </w:r>
      <w:proofErr w:type="spellStart"/>
      <w:r w:rsidR="00542D95">
        <w:t>Schmidz</w:t>
      </w:r>
      <w:proofErr w:type="spellEnd"/>
      <w:r w:rsidR="00542D95">
        <w:t xml:space="preserve"> 2002.</w:t>
      </w:r>
    </w:p>
  </w:footnote>
  <w:footnote w:id="11">
    <w:p w14:paraId="608D2E74" w14:textId="593D86B9" w:rsidR="00160E4F" w:rsidRDefault="00160E4F">
      <w:pPr>
        <w:pStyle w:val="FootnoteText"/>
      </w:pPr>
      <w:r>
        <w:rPr>
          <w:rStyle w:val="FootnoteReference"/>
        </w:rPr>
        <w:footnoteRef/>
      </w:r>
      <w:r>
        <w:t xml:space="preserve"> Such judgements might, for instance, fall along </w:t>
      </w:r>
      <w:r w:rsidR="00F16BB1">
        <w:t xml:space="preserve">lines of race, or nationality: certain groups of members might be seen as benefiting illegitimately from a form of charity that ought to serve the needs of </w:t>
      </w:r>
      <w:r w:rsidR="00BD3A3C">
        <w:t>‘real Brits’ or something like this first.</w:t>
      </w:r>
    </w:p>
  </w:footnote>
  <w:footnote w:id="12">
    <w:p w14:paraId="335B2E1E" w14:textId="5797F658" w:rsidR="00A44434" w:rsidRDefault="00A44434">
      <w:pPr>
        <w:pStyle w:val="FootnoteText"/>
      </w:pPr>
      <w:r>
        <w:rPr>
          <w:rStyle w:val="FootnoteReference"/>
        </w:rPr>
        <w:footnoteRef/>
      </w:r>
      <w:r>
        <w:t xml:space="preserve"> </w:t>
      </w:r>
      <w:r w:rsidR="00451378">
        <w:t>For a good general discussion of these issues, see Monbiot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09D9"/>
    <w:multiLevelType w:val="hybridMultilevel"/>
    <w:tmpl w:val="55A86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6437C9"/>
    <w:multiLevelType w:val="hybridMultilevel"/>
    <w:tmpl w:val="5F2A4792"/>
    <w:lvl w:ilvl="0" w:tplc="C2EA14D4">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A95386"/>
    <w:multiLevelType w:val="hybridMultilevel"/>
    <w:tmpl w:val="BAF0F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AA745C"/>
    <w:multiLevelType w:val="hybridMultilevel"/>
    <w:tmpl w:val="1B888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0908444">
    <w:abstractNumId w:val="0"/>
  </w:num>
  <w:num w:numId="2" w16cid:durableId="1917125927">
    <w:abstractNumId w:val="2"/>
  </w:num>
  <w:num w:numId="3" w16cid:durableId="1119378551">
    <w:abstractNumId w:val="3"/>
  </w:num>
  <w:num w:numId="4" w16cid:durableId="1465539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254"/>
    <w:rsid w:val="00000F45"/>
    <w:rsid w:val="00002558"/>
    <w:rsid w:val="00004404"/>
    <w:rsid w:val="000114D7"/>
    <w:rsid w:val="000128A8"/>
    <w:rsid w:val="00014C64"/>
    <w:rsid w:val="00014F2B"/>
    <w:rsid w:val="0001727C"/>
    <w:rsid w:val="00022A39"/>
    <w:rsid w:val="00022EC9"/>
    <w:rsid w:val="000240F0"/>
    <w:rsid w:val="0002650B"/>
    <w:rsid w:val="00031215"/>
    <w:rsid w:val="000315CF"/>
    <w:rsid w:val="00032A3D"/>
    <w:rsid w:val="00034CE3"/>
    <w:rsid w:val="00035044"/>
    <w:rsid w:val="00035714"/>
    <w:rsid w:val="00037D4B"/>
    <w:rsid w:val="00037E2C"/>
    <w:rsid w:val="00040654"/>
    <w:rsid w:val="00040C94"/>
    <w:rsid w:val="00040FEA"/>
    <w:rsid w:val="0004556A"/>
    <w:rsid w:val="00050047"/>
    <w:rsid w:val="000509D5"/>
    <w:rsid w:val="00051B3F"/>
    <w:rsid w:val="00052869"/>
    <w:rsid w:val="000534F5"/>
    <w:rsid w:val="00053960"/>
    <w:rsid w:val="00054191"/>
    <w:rsid w:val="00055E8C"/>
    <w:rsid w:val="000612C0"/>
    <w:rsid w:val="0006362E"/>
    <w:rsid w:val="00063956"/>
    <w:rsid w:val="00064606"/>
    <w:rsid w:val="0006756C"/>
    <w:rsid w:val="00072050"/>
    <w:rsid w:val="00072699"/>
    <w:rsid w:val="00072C62"/>
    <w:rsid w:val="00072D89"/>
    <w:rsid w:val="00073CB6"/>
    <w:rsid w:val="00074AE6"/>
    <w:rsid w:val="00075B10"/>
    <w:rsid w:val="00076ED6"/>
    <w:rsid w:val="0007707A"/>
    <w:rsid w:val="00081041"/>
    <w:rsid w:val="000835A5"/>
    <w:rsid w:val="00084B24"/>
    <w:rsid w:val="00086F03"/>
    <w:rsid w:val="000873F8"/>
    <w:rsid w:val="0009104F"/>
    <w:rsid w:val="00091069"/>
    <w:rsid w:val="00094D2D"/>
    <w:rsid w:val="000964B8"/>
    <w:rsid w:val="0009731F"/>
    <w:rsid w:val="00097340"/>
    <w:rsid w:val="000A1EC2"/>
    <w:rsid w:val="000A6852"/>
    <w:rsid w:val="000A6B43"/>
    <w:rsid w:val="000A7E99"/>
    <w:rsid w:val="000B08B3"/>
    <w:rsid w:val="000B1925"/>
    <w:rsid w:val="000B3BA5"/>
    <w:rsid w:val="000B5C4D"/>
    <w:rsid w:val="000C3C7C"/>
    <w:rsid w:val="000C54F7"/>
    <w:rsid w:val="000D1B78"/>
    <w:rsid w:val="000D2E6A"/>
    <w:rsid w:val="000D339F"/>
    <w:rsid w:val="000D3A50"/>
    <w:rsid w:val="000E212C"/>
    <w:rsid w:val="000E230B"/>
    <w:rsid w:val="000E3DAC"/>
    <w:rsid w:val="000F3A64"/>
    <w:rsid w:val="000F6497"/>
    <w:rsid w:val="000F6A7C"/>
    <w:rsid w:val="001000A3"/>
    <w:rsid w:val="001010DF"/>
    <w:rsid w:val="00102438"/>
    <w:rsid w:val="0010302F"/>
    <w:rsid w:val="00103323"/>
    <w:rsid w:val="00104C8F"/>
    <w:rsid w:val="00105AEC"/>
    <w:rsid w:val="00106EA5"/>
    <w:rsid w:val="00110951"/>
    <w:rsid w:val="00111378"/>
    <w:rsid w:val="00111AFC"/>
    <w:rsid w:val="00112539"/>
    <w:rsid w:val="00112AC6"/>
    <w:rsid w:val="001169AF"/>
    <w:rsid w:val="00120827"/>
    <w:rsid w:val="00120A7E"/>
    <w:rsid w:val="0012105A"/>
    <w:rsid w:val="00121AB6"/>
    <w:rsid w:val="00123B7A"/>
    <w:rsid w:val="0012462D"/>
    <w:rsid w:val="00124740"/>
    <w:rsid w:val="00125749"/>
    <w:rsid w:val="00126476"/>
    <w:rsid w:val="00126D75"/>
    <w:rsid w:val="001271BB"/>
    <w:rsid w:val="00132AA9"/>
    <w:rsid w:val="00133897"/>
    <w:rsid w:val="00133C1B"/>
    <w:rsid w:val="0013559A"/>
    <w:rsid w:val="00135F6D"/>
    <w:rsid w:val="0014020A"/>
    <w:rsid w:val="001429CE"/>
    <w:rsid w:val="00144A44"/>
    <w:rsid w:val="001479F8"/>
    <w:rsid w:val="00155F64"/>
    <w:rsid w:val="00160DA3"/>
    <w:rsid w:val="00160E4F"/>
    <w:rsid w:val="00165E84"/>
    <w:rsid w:val="001667AB"/>
    <w:rsid w:val="00173459"/>
    <w:rsid w:val="0017578E"/>
    <w:rsid w:val="0017679E"/>
    <w:rsid w:val="00176927"/>
    <w:rsid w:val="001802D3"/>
    <w:rsid w:val="00181C84"/>
    <w:rsid w:val="0018388B"/>
    <w:rsid w:val="00186CBD"/>
    <w:rsid w:val="001910C6"/>
    <w:rsid w:val="0019299A"/>
    <w:rsid w:val="00194221"/>
    <w:rsid w:val="00195279"/>
    <w:rsid w:val="0019539C"/>
    <w:rsid w:val="00195AF7"/>
    <w:rsid w:val="00195F8F"/>
    <w:rsid w:val="00196208"/>
    <w:rsid w:val="001A006E"/>
    <w:rsid w:val="001A035E"/>
    <w:rsid w:val="001A1B7A"/>
    <w:rsid w:val="001A1C94"/>
    <w:rsid w:val="001A322D"/>
    <w:rsid w:val="001A42C5"/>
    <w:rsid w:val="001A6153"/>
    <w:rsid w:val="001A620A"/>
    <w:rsid w:val="001B04FE"/>
    <w:rsid w:val="001B4B83"/>
    <w:rsid w:val="001B6FE7"/>
    <w:rsid w:val="001C0925"/>
    <w:rsid w:val="001C1595"/>
    <w:rsid w:val="001C2678"/>
    <w:rsid w:val="001C3906"/>
    <w:rsid w:val="001C580B"/>
    <w:rsid w:val="001C67DC"/>
    <w:rsid w:val="001C6B07"/>
    <w:rsid w:val="001C6ED0"/>
    <w:rsid w:val="001D022B"/>
    <w:rsid w:val="001D5822"/>
    <w:rsid w:val="001D6CCF"/>
    <w:rsid w:val="001D7C46"/>
    <w:rsid w:val="001E0D1F"/>
    <w:rsid w:val="001E1E52"/>
    <w:rsid w:val="001E2345"/>
    <w:rsid w:val="001E3087"/>
    <w:rsid w:val="001E6708"/>
    <w:rsid w:val="001F0A73"/>
    <w:rsid w:val="001F131A"/>
    <w:rsid w:val="001F214B"/>
    <w:rsid w:val="001F3591"/>
    <w:rsid w:val="001F3977"/>
    <w:rsid w:val="001F5254"/>
    <w:rsid w:val="001F6BFB"/>
    <w:rsid w:val="001F750F"/>
    <w:rsid w:val="002026A6"/>
    <w:rsid w:val="002031E9"/>
    <w:rsid w:val="002032B2"/>
    <w:rsid w:val="0020362C"/>
    <w:rsid w:val="00203D4A"/>
    <w:rsid w:val="002042DA"/>
    <w:rsid w:val="00206537"/>
    <w:rsid w:val="002067E0"/>
    <w:rsid w:val="002110A8"/>
    <w:rsid w:val="00212159"/>
    <w:rsid w:val="00212558"/>
    <w:rsid w:val="00214574"/>
    <w:rsid w:val="00215BAF"/>
    <w:rsid w:val="00216950"/>
    <w:rsid w:val="002174AC"/>
    <w:rsid w:val="00217518"/>
    <w:rsid w:val="00221EB5"/>
    <w:rsid w:val="00223AF7"/>
    <w:rsid w:val="00224BEC"/>
    <w:rsid w:val="00224CFE"/>
    <w:rsid w:val="002252D9"/>
    <w:rsid w:val="0022547A"/>
    <w:rsid w:val="00231648"/>
    <w:rsid w:val="00231A6B"/>
    <w:rsid w:val="002328F4"/>
    <w:rsid w:val="00233261"/>
    <w:rsid w:val="002355BD"/>
    <w:rsid w:val="00235BCF"/>
    <w:rsid w:val="00235F16"/>
    <w:rsid w:val="0023661F"/>
    <w:rsid w:val="00236622"/>
    <w:rsid w:val="002374F3"/>
    <w:rsid w:val="00240AB5"/>
    <w:rsid w:val="00240B1F"/>
    <w:rsid w:val="00245726"/>
    <w:rsid w:val="00246934"/>
    <w:rsid w:val="00250C8A"/>
    <w:rsid w:val="00251A31"/>
    <w:rsid w:val="00253516"/>
    <w:rsid w:val="00253B3E"/>
    <w:rsid w:val="00253EB4"/>
    <w:rsid w:val="00256239"/>
    <w:rsid w:val="00257B11"/>
    <w:rsid w:val="002607C4"/>
    <w:rsid w:val="002627AD"/>
    <w:rsid w:val="00262F89"/>
    <w:rsid w:val="0026342B"/>
    <w:rsid w:val="00266107"/>
    <w:rsid w:val="00266F5D"/>
    <w:rsid w:val="002679EA"/>
    <w:rsid w:val="002714CF"/>
    <w:rsid w:val="00273C95"/>
    <w:rsid w:val="002743C6"/>
    <w:rsid w:val="00274D8E"/>
    <w:rsid w:val="00275B1F"/>
    <w:rsid w:val="00276C94"/>
    <w:rsid w:val="00277D33"/>
    <w:rsid w:val="00286090"/>
    <w:rsid w:val="0029073A"/>
    <w:rsid w:val="002918BA"/>
    <w:rsid w:val="00292BB1"/>
    <w:rsid w:val="002A056B"/>
    <w:rsid w:val="002A2939"/>
    <w:rsid w:val="002A3725"/>
    <w:rsid w:val="002A4A06"/>
    <w:rsid w:val="002A6D5C"/>
    <w:rsid w:val="002B16E7"/>
    <w:rsid w:val="002B1BDB"/>
    <w:rsid w:val="002B45BF"/>
    <w:rsid w:val="002B4867"/>
    <w:rsid w:val="002B4B21"/>
    <w:rsid w:val="002B52BF"/>
    <w:rsid w:val="002B7028"/>
    <w:rsid w:val="002C0548"/>
    <w:rsid w:val="002C32F9"/>
    <w:rsid w:val="002C353C"/>
    <w:rsid w:val="002D1092"/>
    <w:rsid w:val="002D1E3A"/>
    <w:rsid w:val="002D3576"/>
    <w:rsid w:val="002D3AAC"/>
    <w:rsid w:val="002D49CE"/>
    <w:rsid w:val="002D4A50"/>
    <w:rsid w:val="002D6B89"/>
    <w:rsid w:val="002E14EE"/>
    <w:rsid w:val="002E4A22"/>
    <w:rsid w:val="002F0D2B"/>
    <w:rsid w:val="002F3DF3"/>
    <w:rsid w:val="002F4260"/>
    <w:rsid w:val="002F5271"/>
    <w:rsid w:val="00300B41"/>
    <w:rsid w:val="00303222"/>
    <w:rsid w:val="00305388"/>
    <w:rsid w:val="00306180"/>
    <w:rsid w:val="003104FC"/>
    <w:rsid w:val="003105F1"/>
    <w:rsid w:val="00310E50"/>
    <w:rsid w:val="00312135"/>
    <w:rsid w:val="003126FE"/>
    <w:rsid w:val="00313598"/>
    <w:rsid w:val="00313D3F"/>
    <w:rsid w:val="003143F9"/>
    <w:rsid w:val="0032081A"/>
    <w:rsid w:val="00322AFD"/>
    <w:rsid w:val="00323077"/>
    <w:rsid w:val="0032492E"/>
    <w:rsid w:val="00330C02"/>
    <w:rsid w:val="0033451C"/>
    <w:rsid w:val="003345A8"/>
    <w:rsid w:val="00334EF3"/>
    <w:rsid w:val="00335608"/>
    <w:rsid w:val="003368F9"/>
    <w:rsid w:val="00341817"/>
    <w:rsid w:val="00347957"/>
    <w:rsid w:val="00350248"/>
    <w:rsid w:val="00354A7D"/>
    <w:rsid w:val="003570CA"/>
    <w:rsid w:val="00361724"/>
    <w:rsid w:val="00365E86"/>
    <w:rsid w:val="00366FC6"/>
    <w:rsid w:val="00371937"/>
    <w:rsid w:val="00371A5A"/>
    <w:rsid w:val="003732E6"/>
    <w:rsid w:val="003771A2"/>
    <w:rsid w:val="0037764A"/>
    <w:rsid w:val="00381257"/>
    <w:rsid w:val="003836FD"/>
    <w:rsid w:val="00385459"/>
    <w:rsid w:val="0038737A"/>
    <w:rsid w:val="00390A0B"/>
    <w:rsid w:val="00390FED"/>
    <w:rsid w:val="00391079"/>
    <w:rsid w:val="00392DFF"/>
    <w:rsid w:val="003939E3"/>
    <w:rsid w:val="003979CA"/>
    <w:rsid w:val="003A007B"/>
    <w:rsid w:val="003A0C55"/>
    <w:rsid w:val="003A1E94"/>
    <w:rsid w:val="003A2D2F"/>
    <w:rsid w:val="003A4B80"/>
    <w:rsid w:val="003A697A"/>
    <w:rsid w:val="003A6E7F"/>
    <w:rsid w:val="003B1416"/>
    <w:rsid w:val="003B61EA"/>
    <w:rsid w:val="003B64B0"/>
    <w:rsid w:val="003C0B49"/>
    <w:rsid w:val="003C259C"/>
    <w:rsid w:val="003C2F28"/>
    <w:rsid w:val="003C4443"/>
    <w:rsid w:val="003C45FD"/>
    <w:rsid w:val="003C5E17"/>
    <w:rsid w:val="003D0EAF"/>
    <w:rsid w:val="003D1847"/>
    <w:rsid w:val="003D1FD5"/>
    <w:rsid w:val="003D3A9C"/>
    <w:rsid w:val="003D41C7"/>
    <w:rsid w:val="003E5E4F"/>
    <w:rsid w:val="003E7453"/>
    <w:rsid w:val="003F13C2"/>
    <w:rsid w:val="003F3D36"/>
    <w:rsid w:val="003F42D3"/>
    <w:rsid w:val="003F4351"/>
    <w:rsid w:val="003F46FA"/>
    <w:rsid w:val="003F4D00"/>
    <w:rsid w:val="003F6E52"/>
    <w:rsid w:val="00402B99"/>
    <w:rsid w:val="00402D1B"/>
    <w:rsid w:val="0040372A"/>
    <w:rsid w:val="00405C88"/>
    <w:rsid w:val="004076CC"/>
    <w:rsid w:val="00411E87"/>
    <w:rsid w:val="00415CFB"/>
    <w:rsid w:val="004161CC"/>
    <w:rsid w:val="0042299D"/>
    <w:rsid w:val="00423B4E"/>
    <w:rsid w:val="00424EF9"/>
    <w:rsid w:val="00425900"/>
    <w:rsid w:val="0042623F"/>
    <w:rsid w:val="00426F19"/>
    <w:rsid w:val="004305C5"/>
    <w:rsid w:val="004308EC"/>
    <w:rsid w:val="0043113B"/>
    <w:rsid w:val="004315E8"/>
    <w:rsid w:val="004324F2"/>
    <w:rsid w:val="00433838"/>
    <w:rsid w:val="00434751"/>
    <w:rsid w:val="00434B33"/>
    <w:rsid w:val="00436D99"/>
    <w:rsid w:val="004410FB"/>
    <w:rsid w:val="00442209"/>
    <w:rsid w:val="0044277C"/>
    <w:rsid w:val="00443464"/>
    <w:rsid w:val="00444C59"/>
    <w:rsid w:val="00447495"/>
    <w:rsid w:val="00450F32"/>
    <w:rsid w:val="00451378"/>
    <w:rsid w:val="00452AA3"/>
    <w:rsid w:val="004536C3"/>
    <w:rsid w:val="004613D2"/>
    <w:rsid w:val="004614B7"/>
    <w:rsid w:val="004662C7"/>
    <w:rsid w:val="004664FD"/>
    <w:rsid w:val="0047128C"/>
    <w:rsid w:val="004737AB"/>
    <w:rsid w:val="00474650"/>
    <w:rsid w:val="00477C09"/>
    <w:rsid w:val="004803D4"/>
    <w:rsid w:val="004806FA"/>
    <w:rsid w:val="0048377B"/>
    <w:rsid w:val="004855B0"/>
    <w:rsid w:val="00485B99"/>
    <w:rsid w:val="00491216"/>
    <w:rsid w:val="00492EA2"/>
    <w:rsid w:val="00494812"/>
    <w:rsid w:val="00494EC4"/>
    <w:rsid w:val="00497145"/>
    <w:rsid w:val="00497C05"/>
    <w:rsid w:val="004A222F"/>
    <w:rsid w:val="004A321F"/>
    <w:rsid w:val="004A55C5"/>
    <w:rsid w:val="004A55F7"/>
    <w:rsid w:val="004A5AC1"/>
    <w:rsid w:val="004B3B7E"/>
    <w:rsid w:val="004B762D"/>
    <w:rsid w:val="004C07DB"/>
    <w:rsid w:val="004C3F21"/>
    <w:rsid w:val="004C71DF"/>
    <w:rsid w:val="004C7610"/>
    <w:rsid w:val="004D1256"/>
    <w:rsid w:val="004D4E89"/>
    <w:rsid w:val="004D4FAB"/>
    <w:rsid w:val="004D72F4"/>
    <w:rsid w:val="004E1472"/>
    <w:rsid w:val="004E177F"/>
    <w:rsid w:val="004E3C69"/>
    <w:rsid w:val="004F0250"/>
    <w:rsid w:val="004F04A6"/>
    <w:rsid w:val="004F6EEF"/>
    <w:rsid w:val="004F71B8"/>
    <w:rsid w:val="004F784E"/>
    <w:rsid w:val="0050000C"/>
    <w:rsid w:val="005023A7"/>
    <w:rsid w:val="00502889"/>
    <w:rsid w:val="00503922"/>
    <w:rsid w:val="005047FF"/>
    <w:rsid w:val="0050481D"/>
    <w:rsid w:val="00504C57"/>
    <w:rsid w:val="005067E6"/>
    <w:rsid w:val="00507D8E"/>
    <w:rsid w:val="00511C95"/>
    <w:rsid w:val="00512C4D"/>
    <w:rsid w:val="00513602"/>
    <w:rsid w:val="005174E0"/>
    <w:rsid w:val="005178E5"/>
    <w:rsid w:val="00517E7E"/>
    <w:rsid w:val="005215EC"/>
    <w:rsid w:val="00523553"/>
    <w:rsid w:val="00523D9E"/>
    <w:rsid w:val="005251B7"/>
    <w:rsid w:val="0052545C"/>
    <w:rsid w:val="00525912"/>
    <w:rsid w:val="00525B3A"/>
    <w:rsid w:val="0052721D"/>
    <w:rsid w:val="00531DE3"/>
    <w:rsid w:val="005330C3"/>
    <w:rsid w:val="00536712"/>
    <w:rsid w:val="00536894"/>
    <w:rsid w:val="0053771A"/>
    <w:rsid w:val="005405AF"/>
    <w:rsid w:val="00540CFF"/>
    <w:rsid w:val="00541535"/>
    <w:rsid w:val="00542859"/>
    <w:rsid w:val="00542D95"/>
    <w:rsid w:val="00553FD6"/>
    <w:rsid w:val="00556657"/>
    <w:rsid w:val="00560241"/>
    <w:rsid w:val="0056081C"/>
    <w:rsid w:val="0056199E"/>
    <w:rsid w:val="00564E52"/>
    <w:rsid w:val="005665B7"/>
    <w:rsid w:val="005752FC"/>
    <w:rsid w:val="005848AE"/>
    <w:rsid w:val="0059141B"/>
    <w:rsid w:val="00591FAE"/>
    <w:rsid w:val="00594054"/>
    <w:rsid w:val="00594289"/>
    <w:rsid w:val="00594844"/>
    <w:rsid w:val="00595D1A"/>
    <w:rsid w:val="0059746C"/>
    <w:rsid w:val="005A0135"/>
    <w:rsid w:val="005A23AA"/>
    <w:rsid w:val="005A637F"/>
    <w:rsid w:val="005A65BE"/>
    <w:rsid w:val="005B1FAF"/>
    <w:rsid w:val="005B6691"/>
    <w:rsid w:val="005C00BA"/>
    <w:rsid w:val="005C1919"/>
    <w:rsid w:val="005C592F"/>
    <w:rsid w:val="005D00D8"/>
    <w:rsid w:val="005D0E6D"/>
    <w:rsid w:val="005D48C2"/>
    <w:rsid w:val="005D5BAD"/>
    <w:rsid w:val="005D6E4D"/>
    <w:rsid w:val="005D7842"/>
    <w:rsid w:val="005D7F78"/>
    <w:rsid w:val="005E0D48"/>
    <w:rsid w:val="005E0F39"/>
    <w:rsid w:val="005E347F"/>
    <w:rsid w:val="005E4B48"/>
    <w:rsid w:val="005E4C0C"/>
    <w:rsid w:val="005F2CF1"/>
    <w:rsid w:val="005F468A"/>
    <w:rsid w:val="005F55CE"/>
    <w:rsid w:val="00601428"/>
    <w:rsid w:val="00601B41"/>
    <w:rsid w:val="00601C9D"/>
    <w:rsid w:val="006107E1"/>
    <w:rsid w:val="00611EED"/>
    <w:rsid w:val="00613240"/>
    <w:rsid w:val="00614780"/>
    <w:rsid w:val="00620816"/>
    <w:rsid w:val="00626E8E"/>
    <w:rsid w:val="00627868"/>
    <w:rsid w:val="00630403"/>
    <w:rsid w:val="0063754B"/>
    <w:rsid w:val="00644F24"/>
    <w:rsid w:val="00645AAD"/>
    <w:rsid w:val="00647199"/>
    <w:rsid w:val="00651540"/>
    <w:rsid w:val="00653249"/>
    <w:rsid w:val="006543EF"/>
    <w:rsid w:val="00656275"/>
    <w:rsid w:val="006565BF"/>
    <w:rsid w:val="00656CEA"/>
    <w:rsid w:val="00660AEF"/>
    <w:rsid w:val="00660BD7"/>
    <w:rsid w:val="00661DAD"/>
    <w:rsid w:val="00661F45"/>
    <w:rsid w:val="006624B7"/>
    <w:rsid w:val="0066454B"/>
    <w:rsid w:val="0066501C"/>
    <w:rsid w:val="00666F09"/>
    <w:rsid w:val="00673E2D"/>
    <w:rsid w:val="00674D4D"/>
    <w:rsid w:val="00682A6D"/>
    <w:rsid w:val="00684DB2"/>
    <w:rsid w:val="00685346"/>
    <w:rsid w:val="0068686B"/>
    <w:rsid w:val="00695BA1"/>
    <w:rsid w:val="006A533D"/>
    <w:rsid w:val="006B21E3"/>
    <w:rsid w:val="006B333A"/>
    <w:rsid w:val="006B5FBD"/>
    <w:rsid w:val="006B76D4"/>
    <w:rsid w:val="006B7F90"/>
    <w:rsid w:val="006C01C3"/>
    <w:rsid w:val="006C4AB3"/>
    <w:rsid w:val="006C6CF3"/>
    <w:rsid w:val="006D0E89"/>
    <w:rsid w:val="006D1E90"/>
    <w:rsid w:val="006D2329"/>
    <w:rsid w:val="006D3919"/>
    <w:rsid w:val="006D48F0"/>
    <w:rsid w:val="006D5BE2"/>
    <w:rsid w:val="006D5D12"/>
    <w:rsid w:val="006D782E"/>
    <w:rsid w:val="006E11C7"/>
    <w:rsid w:val="006E472D"/>
    <w:rsid w:val="006E6825"/>
    <w:rsid w:val="006E7FDB"/>
    <w:rsid w:val="006F0155"/>
    <w:rsid w:val="006F1142"/>
    <w:rsid w:val="006F37A9"/>
    <w:rsid w:val="006F3B39"/>
    <w:rsid w:val="006F3F46"/>
    <w:rsid w:val="006F41EA"/>
    <w:rsid w:val="006F571D"/>
    <w:rsid w:val="006F5A0C"/>
    <w:rsid w:val="00700222"/>
    <w:rsid w:val="00712CB7"/>
    <w:rsid w:val="0071732A"/>
    <w:rsid w:val="00720E8E"/>
    <w:rsid w:val="007247F0"/>
    <w:rsid w:val="007307F3"/>
    <w:rsid w:val="00732519"/>
    <w:rsid w:val="00740DE1"/>
    <w:rsid w:val="007425BA"/>
    <w:rsid w:val="00747888"/>
    <w:rsid w:val="00751B74"/>
    <w:rsid w:val="00753BB1"/>
    <w:rsid w:val="00755249"/>
    <w:rsid w:val="00767E9C"/>
    <w:rsid w:val="007702D6"/>
    <w:rsid w:val="007727FB"/>
    <w:rsid w:val="00773291"/>
    <w:rsid w:val="0077484B"/>
    <w:rsid w:val="00775B63"/>
    <w:rsid w:val="00775D1B"/>
    <w:rsid w:val="00776755"/>
    <w:rsid w:val="00782261"/>
    <w:rsid w:val="007859CD"/>
    <w:rsid w:val="007862D8"/>
    <w:rsid w:val="00790BD8"/>
    <w:rsid w:val="00791F43"/>
    <w:rsid w:val="00792304"/>
    <w:rsid w:val="00793120"/>
    <w:rsid w:val="00793AA9"/>
    <w:rsid w:val="00793B11"/>
    <w:rsid w:val="0079435F"/>
    <w:rsid w:val="0079438A"/>
    <w:rsid w:val="00794AE4"/>
    <w:rsid w:val="00795F67"/>
    <w:rsid w:val="0079727A"/>
    <w:rsid w:val="00797734"/>
    <w:rsid w:val="007A02E3"/>
    <w:rsid w:val="007A1D10"/>
    <w:rsid w:val="007A3285"/>
    <w:rsid w:val="007A7E83"/>
    <w:rsid w:val="007B1BA4"/>
    <w:rsid w:val="007B5AF8"/>
    <w:rsid w:val="007C2532"/>
    <w:rsid w:val="007C472A"/>
    <w:rsid w:val="007C4A87"/>
    <w:rsid w:val="007C539F"/>
    <w:rsid w:val="007D0A1C"/>
    <w:rsid w:val="007D401A"/>
    <w:rsid w:val="007D4F54"/>
    <w:rsid w:val="007D74D3"/>
    <w:rsid w:val="007E0899"/>
    <w:rsid w:val="007E15FB"/>
    <w:rsid w:val="007E33E2"/>
    <w:rsid w:val="007E512D"/>
    <w:rsid w:val="007E6284"/>
    <w:rsid w:val="007E6F40"/>
    <w:rsid w:val="007F0D47"/>
    <w:rsid w:val="007F45A9"/>
    <w:rsid w:val="007F4EF2"/>
    <w:rsid w:val="007F6A0F"/>
    <w:rsid w:val="0080062C"/>
    <w:rsid w:val="00800A8E"/>
    <w:rsid w:val="00801C54"/>
    <w:rsid w:val="0080797A"/>
    <w:rsid w:val="008116C9"/>
    <w:rsid w:val="00812B96"/>
    <w:rsid w:val="00813AC8"/>
    <w:rsid w:val="00813F88"/>
    <w:rsid w:val="008146CD"/>
    <w:rsid w:val="008148C8"/>
    <w:rsid w:val="00815AAF"/>
    <w:rsid w:val="00815EDE"/>
    <w:rsid w:val="008174BD"/>
    <w:rsid w:val="008179E7"/>
    <w:rsid w:val="008215FF"/>
    <w:rsid w:val="0082182E"/>
    <w:rsid w:val="00822068"/>
    <w:rsid w:val="008220CB"/>
    <w:rsid w:val="00822E5D"/>
    <w:rsid w:val="008240E0"/>
    <w:rsid w:val="00824515"/>
    <w:rsid w:val="00824F08"/>
    <w:rsid w:val="00830AA9"/>
    <w:rsid w:val="00831BCA"/>
    <w:rsid w:val="0083218E"/>
    <w:rsid w:val="008332D9"/>
    <w:rsid w:val="00835DF8"/>
    <w:rsid w:val="00840848"/>
    <w:rsid w:val="0084109E"/>
    <w:rsid w:val="008435E4"/>
    <w:rsid w:val="00844458"/>
    <w:rsid w:val="00845158"/>
    <w:rsid w:val="00845609"/>
    <w:rsid w:val="008459D1"/>
    <w:rsid w:val="0084657B"/>
    <w:rsid w:val="00847651"/>
    <w:rsid w:val="008500D1"/>
    <w:rsid w:val="00853BD3"/>
    <w:rsid w:val="00854500"/>
    <w:rsid w:val="00854FF5"/>
    <w:rsid w:val="0085545F"/>
    <w:rsid w:val="008574D8"/>
    <w:rsid w:val="0086128E"/>
    <w:rsid w:val="00861DBA"/>
    <w:rsid w:val="00862DB1"/>
    <w:rsid w:val="00862F16"/>
    <w:rsid w:val="0086513D"/>
    <w:rsid w:val="00866D22"/>
    <w:rsid w:val="00867B97"/>
    <w:rsid w:val="00876005"/>
    <w:rsid w:val="008820EA"/>
    <w:rsid w:val="00882E5D"/>
    <w:rsid w:val="008846CD"/>
    <w:rsid w:val="00884F8B"/>
    <w:rsid w:val="00885FC5"/>
    <w:rsid w:val="00886F71"/>
    <w:rsid w:val="00886F76"/>
    <w:rsid w:val="00887741"/>
    <w:rsid w:val="00892038"/>
    <w:rsid w:val="00894230"/>
    <w:rsid w:val="00894874"/>
    <w:rsid w:val="00895D85"/>
    <w:rsid w:val="008A1052"/>
    <w:rsid w:val="008A1924"/>
    <w:rsid w:val="008A2E2E"/>
    <w:rsid w:val="008A379B"/>
    <w:rsid w:val="008A3AF7"/>
    <w:rsid w:val="008A400B"/>
    <w:rsid w:val="008A58B2"/>
    <w:rsid w:val="008A6371"/>
    <w:rsid w:val="008B0962"/>
    <w:rsid w:val="008B0F96"/>
    <w:rsid w:val="008B15C7"/>
    <w:rsid w:val="008B1A0C"/>
    <w:rsid w:val="008B458D"/>
    <w:rsid w:val="008B7257"/>
    <w:rsid w:val="008C2598"/>
    <w:rsid w:val="008C64E4"/>
    <w:rsid w:val="008C7462"/>
    <w:rsid w:val="008C7930"/>
    <w:rsid w:val="008C7E2D"/>
    <w:rsid w:val="008D1918"/>
    <w:rsid w:val="008D40C2"/>
    <w:rsid w:val="008D4BBB"/>
    <w:rsid w:val="008D6008"/>
    <w:rsid w:val="008D6F09"/>
    <w:rsid w:val="008D7615"/>
    <w:rsid w:val="008E014A"/>
    <w:rsid w:val="008E1D3B"/>
    <w:rsid w:val="008F007A"/>
    <w:rsid w:val="008F31ED"/>
    <w:rsid w:val="008F3DD5"/>
    <w:rsid w:val="008F4083"/>
    <w:rsid w:val="008F4C4F"/>
    <w:rsid w:val="008F5F9F"/>
    <w:rsid w:val="008F6223"/>
    <w:rsid w:val="008F6487"/>
    <w:rsid w:val="008F79D5"/>
    <w:rsid w:val="009027D8"/>
    <w:rsid w:val="00904212"/>
    <w:rsid w:val="0090427D"/>
    <w:rsid w:val="0090726D"/>
    <w:rsid w:val="0091256A"/>
    <w:rsid w:val="00912D82"/>
    <w:rsid w:val="00917784"/>
    <w:rsid w:val="00917A55"/>
    <w:rsid w:val="00921499"/>
    <w:rsid w:val="009214BB"/>
    <w:rsid w:val="00922383"/>
    <w:rsid w:val="00923670"/>
    <w:rsid w:val="00925CCE"/>
    <w:rsid w:val="00926635"/>
    <w:rsid w:val="009278AF"/>
    <w:rsid w:val="00930464"/>
    <w:rsid w:val="009308F6"/>
    <w:rsid w:val="009331E8"/>
    <w:rsid w:val="00934817"/>
    <w:rsid w:val="00934FBC"/>
    <w:rsid w:val="009400F8"/>
    <w:rsid w:val="00950D04"/>
    <w:rsid w:val="00951D50"/>
    <w:rsid w:val="00953DE4"/>
    <w:rsid w:val="00956813"/>
    <w:rsid w:val="0095698D"/>
    <w:rsid w:val="009574AB"/>
    <w:rsid w:val="00957A8D"/>
    <w:rsid w:val="00960336"/>
    <w:rsid w:val="009625CC"/>
    <w:rsid w:val="009632E6"/>
    <w:rsid w:val="00963B12"/>
    <w:rsid w:val="0096465D"/>
    <w:rsid w:val="00964D15"/>
    <w:rsid w:val="00965287"/>
    <w:rsid w:val="009727C1"/>
    <w:rsid w:val="009819FE"/>
    <w:rsid w:val="0098244A"/>
    <w:rsid w:val="00983ECC"/>
    <w:rsid w:val="00983EF4"/>
    <w:rsid w:val="00987D30"/>
    <w:rsid w:val="00993000"/>
    <w:rsid w:val="00993ED0"/>
    <w:rsid w:val="00995776"/>
    <w:rsid w:val="009958B7"/>
    <w:rsid w:val="0099591F"/>
    <w:rsid w:val="00996658"/>
    <w:rsid w:val="009A115B"/>
    <w:rsid w:val="009A46FE"/>
    <w:rsid w:val="009A4A8E"/>
    <w:rsid w:val="009A6DB7"/>
    <w:rsid w:val="009B3E70"/>
    <w:rsid w:val="009B3F53"/>
    <w:rsid w:val="009B4946"/>
    <w:rsid w:val="009B5B26"/>
    <w:rsid w:val="009B7094"/>
    <w:rsid w:val="009B7D76"/>
    <w:rsid w:val="009C088D"/>
    <w:rsid w:val="009C2962"/>
    <w:rsid w:val="009C52F9"/>
    <w:rsid w:val="009C6E2A"/>
    <w:rsid w:val="009D496E"/>
    <w:rsid w:val="009D5B96"/>
    <w:rsid w:val="009E2D10"/>
    <w:rsid w:val="009E559D"/>
    <w:rsid w:val="009E7ED2"/>
    <w:rsid w:val="009F00B0"/>
    <w:rsid w:val="009F31C1"/>
    <w:rsid w:val="009F33A6"/>
    <w:rsid w:val="009F403A"/>
    <w:rsid w:val="009F5023"/>
    <w:rsid w:val="009F76D5"/>
    <w:rsid w:val="00A01B7E"/>
    <w:rsid w:val="00A057CF"/>
    <w:rsid w:val="00A05BC0"/>
    <w:rsid w:val="00A06483"/>
    <w:rsid w:val="00A106B3"/>
    <w:rsid w:val="00A12988"/>
    <w:rsid w:val="00A12F12"/>
    <w:rsid w:val="00A15CDB"/>
    <w:rsid w:val="00A16DFA"/>
    <w:rsid w:val="00A2358E"/>
    <w:rsid w:val="00A24090"/>
    <w:rsid w:val="00A24099"/>
    <w:rsid w:val="00A2453F"/>
    <w:rsid w:val="00A2629D"/>
    <w:rsid w:val="00A26E84"/>
    <w:rsid w:val="00A32ABB"/>
    <w:rsid w:val="00A34943"/>
    <w:rsid w:val="00A3744D"/>
    <w:rsid w:val="00A41CD4"/>
    <w:rsid w:val="00A43CC2"/>
    <w:rsid w:val="00A43D05"/>
    <w:rsid w:val="00A44434"/>
    <w:rsid w:val="00A44F33"/>
    <w:rsid w:val="00A4616B"/>
    <w:rsid w:val="00A47321"/>
    <w:rsid w:val="00A47BCF"/>
    <w:rsid w:val="00A47FB5"/>
    <w:rsid w:val="00A51A78"/>
    <w:rsid w:val="00A5208C"/>
    <w:rsid w:val="00A53A65"/>
    <w:rsid w:val="00A53AFB"/>
    <w:rsid w:val="00A541B2"/>
    <w:rsid w:val="00A5723D"/>
    <w:rsid w:val="00A57FA2"/>
    <w:rsid w:val="00A618EB"/>
    <w:rsid w:val="00A6380A"/>
    <w:rsid w:val="00A63B31"/>
    <w:rsid w:val="00A65BF4"/>
    <w:rsid w:val="00A6666E"/>
    <w:rsid w:val="00A745F7"/>
    <w:rsid w:val="00A77095"/>
    <w:rsid w:val="00A80A89"/>
    <w:rsid w:val="00A80FDD"/>
    <w:rsid w:val="00A833AD"/>
    <w:rsid w:val="00A84810"/>
    <w:rsid w:val="00A85A68"/>
    <w:rsid w:val="00A920F5"/>
    <w:rsid w:val="00A97652"/>
    <w:rsid w:val="00AA1EC4"/>
    <w:rsid w:val="00AA3C38"/>
    <w:rsid w:val="00AA4032"/>
    <w:rsid w:val="00AA40DF"/>
    <w:rsid w:val="00AA4447"/>
    <w:rsid w:val="00AB06FA"/>
    <w:rsid w:val="00AB0911"/>
    <w:rsid w:val="00AB1B45"/>
    <w:rsid w:val="00AB47EB"/>
    <w:rsid w:val="00AC0AD1"/>
    <w:rsid w:val="00AC0C55"/>
    <w:rsid w:val="00AC4184"/>
    <w:rsid w:val="00AC511B"/>
    <w:rsid w:val="00AC6733"/>
    <w:rsid w:val="00AC6C59"/>
    <w:rsid w:val="00AC766C"/>
    <w:rsid w:val="00AC7CEA"/>
    <w:rsid w:val="00AD154E"/>
    <w:rsid w:val="00AD2C9F"/>
    <w:rsid w:val="00AD6309"/>
    <w:rsid w:val="00AE0EA8"/>
    <w:rsid w:val="00AE0F11"/>
    <w:rsid w:val="00AE2C3D"/>
    <w:rsid w:val="00AE3DB4"/>
    <w:rsid w:val="00AE3FD2"/>
    <w:rsid w:val="00AE503F"/>
    <w:rsid w:val="00AE618E"/>
    <w:rsid w:val="00AE7096"/>
    <w:rsid w:val="00AF055D"/>
    <w:rsid w:val="00AF0C11"/>
    <w:rsid w:val="00AF1844"/>
    <w:rsid w:val="00AF532C"/>
    <w:rsid w:val="00AF5C4D"/>
    <w:rsid w:val="00AF703A"/>
    <w:rsid w:val="00B00E0D"/>
    <w:rsid w:val="00B034D5"/>
    <w:rsid w:val="00B05EB6"/>
    <w:rsid w:val="00B06A9B"/>
    <w:rsid w:val="00B1118B"/>
    <w:rsid w:val="00B130E7"/>
    <w:rsid w:val="00B1364B"/>
    <w:rsid w:val="00B165B2"/>
    <w:rsid w:val="00B172F8"/>
    <w:rsid w:val="00B238E5"/>
    <w:rsid w:val="00B23BAA"/>
    <w:rsid w:val="00B2452A"/>
    <w:rsid w:val="00B27044"/>
    <w:rsid w:val="00B3664E"/>
    <w:rsid w:val="00B41A4A"/>
    <w:rsid w:val="00B5005B"/>
    <w:rsid w:val="00B50560"/>
    <w:rsid w:val="00B50A64"/>
    <w:rsid w:val="00B51F12"/>
    <w:rsid w:val="00B5318F"/>
    <w:rsid w:val="00B533C0"/>
    <w:rsid w:val="00B546D6"/>
    <w:rsid w:val="00B54799"/>
    <w:rsid w:val="00B549A5"/>
    <w:rsid w:val="00B57F08"/>
    <w:rsid w:val="00B61496"/>
    <w:rsid w:val="00B621A3"/>
    <w:rsid w:val="00B62735"/>
    <w:rsid w:val="00B65325"/>
    <w:rsid w:val="00B66A6C"/>
    <w:rsid w:val="00B67EA6"/>
    <w:rsid w:val="00B73FD0"/>
    <w:rsid w:val="00B74999"/>
    <w:rsid w:val="00B75709"/>
    <w:rsid w:val="00B82685"/>
    <w:rsid w:val="00B8319C"/>
    <w:rsid w:val="00B83774"/>
    <w:rsid w:val="00B9004A"/>
    <w:rsid w:val="00B91A2F"/>
    <w:rsid w:val="00B929A6"/>
    <w:rsid w:val="00B9505A"/>
    <w:rsid w:val="00B95ED8"/>
    <w:rsid w:val="00B96E5B"/>
    <w:rsid w:val="00B979DE"/>
    <w:rsid w:val="00B97E41"/>
    <w:rsid w:val="00B97F86"/>
    <w:rsid w:val="00BA09AA"/>
    <w:rsid w:val="00BA1F81"/>
    <w:rsid w:val="00BA2B6E"/>
    <w:rsid w:val="00BA2D49"/>
    <w:rsid w:val="00BA357F"/>
    <w:rsid w:val="00BA3ADC"/>
    <w:rsid w:val="00BA5102"/>
    <w:rsid w:val="00BB1F29"/>
    <w:rsid w:val="00BB5F04"/>
    <w:rsid w:val="00BB6400"/>
    <w:rsid w:val="00BB660F"/>
    <w:rsid w:val="00BB78C2"/>
    <w:rsid w:val="00BC4D61"/>
    <w:rsid w:val="00BC5420"/>
    <w:rsid w:val="00BC624A"/>
    <w:rsid w:val="00BD2CB5"/>
    <w:rsid w:val="00BD3752"/>
    <w:rsid w:val="00BD3A3C"/>
    <w:rsid w:val="00BD3F92"/>
    <w:rsid w:val="00BD767F"/>
    <w:rsid w:val="00BE0A38"/>
    <w:rsid w:val="00BE1262"/>
    <w:rsid w:val="00BE32D2"/>
    <w:rsid w:val="00BE55D1"/>
    <w:rsid w:val="00BF3AD9"/>
    <w:rsid w:val="00BF6DE2"/>
    <w:rsid w:val="00C02B25"/>
    <w:rsid w:val="00C04CFD"/>
    <w:rsid w:val="00C07786"/>
    <w:rsid w:val="00C07F91"/>
    <w:rsid w:val="00C13789"/>
    <w:rsid w:val="00C16B8B"/>
    <w:rsid w:val="00C25CAF"/>
    <w:rsid w:val="00C27B4E"/>
    <w:rsid w:val="00C31BAA"/>
    <w:rsid w:val="00C36A4E"/>
    <w:rsid w:val="00C37659"/>
    <w:rsid w:val="00C37865"/>
    <w:rsid w:val="00C431DD"/>
    <w:rsid w:val="00C50F03"/>
    <w:rsid w:val="00C50FBD"/>
    <w:rsid w:val="00C52469"/>
    <w:rsid w:val="00C53A82"/>
    <w:rsid w:val="00C55870"/>
    <w:rsid w:val="00C55D50"/>
    <w:rsid w:val="00C568C7"/>
    <w:rsid w:val="00C605D0"/>
    <w:rsid w:val="00C62A16"/>
    <w:rsid w:val="00C6500D"/>
    <w:rsid w:val="00C66CD8"/>
    <w:rsid w:val="00C67B4E"/>
    <w:rsid w:val="00C67EB4"/>
    <w:rsid w:val="00C71315"/>
    <w:rsid w:val="00C71DCD"/>
    <w:rsid w:val="00C73431"/>
    <w:rsid w:val="00C73689"/>
    <w:rsid w:val="00C73BD4"/>
    <w:rsid w:val="00C741F1"/>
    <w:rsid w:val="00C766CA"/>
    <w:rsid w:val="00C818E7"/>
    <w:rsid w:val="00C83C5F"/>
    <w:rsid w:val="00C92A7F"/>
    <w:rsid w:val="00C932B7"/>
    <w:rsid w:val="00C94926"/>
    <w:rsid w:val="00C950D3"/>
    <w:rsid w:val="00C9549B"/>
    <w:rsid w:val="00C95F63"/>
    <w:rsid w:val="00CA098F"/>
    <w:rsid w:val="00CA0D92"/>
    <w:rsid w:val="00CA1590"/>
    <w:rsid w:val="00CA1FE7"/>
    <w:rsid w:val="00CA2609"/>
    <w:rsid w:val="00CA2D1E"/>
    <w:rsid w:val="00CA452F"/>
    <w:rsid w:val="00CA4997"/>
    <w:rsid w:val="00CA4D39"/>
    <w:rsid w:val="00CA4E0B"/>
    <w:rsid w:val="00CA6638"/>
    <w:rsid w:val="00CA7889"/>
    <w:rsid w:val="00CB1060"/>
    <w:rsid w:val="00CB2385"/>
    <w:rsid w:val="00CB3956"/>
    <w:rsid w:val="00CB5306"/>
    <w:rsid w:val="00CB6123"/>
    <w:rsid w:val="00CB72EC"/>
    <w:rsid w:val="00CC25DA"/>
    <w:rsid w:val="00CC3430"/>
    <w:rsid w:val="00CD022F"/>
    <w:rsid w:val="00CD03AC"/>
    <w:rsid w:val="00CD0C26"/>
    <w:rsid w:val="00CD1DD7"/>
    <w:rsid w:val="00CD212C"/>
    <w:rsid w:val="00CD413F"/>
    <w:rsid w:val="00CD7CB1"/>
    <w:rsid w:val="00CE086F"/>
    <w:rsid w:val="00CE2BCF"/>
    <w:rsid w:val="00CF468D"/>
    <w:rsid w:val="00CF5EF1"/>
    <w:rsid w:val="00CF5FE3"/>
    <w:rsid w:val="00CF7489"/>
    <w:rsid w:val="00CF7FB0"/>
    <w:rsid w:val="00D00202"/>
    <w:rsid w:val="00D01AAF"/>
    <w:rsid w:val="00D028A1"/>
    <w:rsid w:val="00D03F94"/>
    <w:rsid w:val="00D05810"/>
    <w:rsid w:val="00D06F18"/>
    <w:rsid w:val="00D11847"/>
    <w:rsid w:val="00D11E51"/>
    <w:rsid w:val="00D12206"/>
    <w:rsid w:val="00D1327E"/>
    <w:rsid w:val="00D136F3"/>
    <w:rsid w:val="00D137FF"/>
    <w:rsid w:val="00D13D61"/>
    <w:rsid w:val="00D14FEB"/>
    <w:rsid w:val="00D15BA5"/>
    <w:rsid w:val="00D16D03"/>
    <w:rsid w:val="00D24FCD"/>
    <w:rsid w:val="00D25A6F"/>
    <w:rsid w:val="00D320E0"/>
    <w:rsid w:val="00D35CD8"/>
    <w:rsid w:val="00D36004"/>
    <w:rsid w:val="00D363E7"/>
    <w:rsid w:val="00D4183D"/>
    <w:rsid w:val="00D434C3"/>
    <w:rsid w:val="00D51CFC"/>
    <w:rsid w:val="00D56BE9"/>
    <w:rsid w:val="00D609CE"/>
    <w:rsid w:val="00D613C9"/>
    <w:rsid w:val="00D62596"/>
    <w:rsid w:val="00D62EFC"/>
    <w:rsid w:val="00D672C8"/>
    <w:rsid w:val="00D674E2"/>
    <w:rsid w:val="00D678F2"/>
    <w:rsid w:val="00D73B44"/>
    <w:rsid w:val="00D73D7D"/>
    <w:rsid w:val="00D76100"/>
    <w:rsid w:val="00D76E68"/>
    <w:rsid w:val="00D77206"/>
    <w:rsid w:val="00D81319"/>
    <w:rsid w:val="00D83DF2"/>
    <w:rsid w:val="00D84D7F"/>
    <w:rsid w:val="00D8511F"/>
    <w:rsid w:val="00D85CA9"/>
    <w:rsid w:val="00D90CCA"/>
    <w:rsid w:val="00D91898"/>
    <w:rsid w:val="00D91DBF"/>
    <w:rsid w:val="00D9248F"/>
    <w:rsid w:val="00D92EB1"/>
    <w:rsid w:val="00D939A0"/>
    <w:rsid w:val="00DA0A3B"/>
    <w:rsid w:val="00DA0BAD"/>
    <w:rsid w:val="00DA3D9F"/>
    <w:rsid w:val="00DA55EF"/>
    <w:rsid w:val="00DA6566"/>
    <w:rsid w:val="00DB0A33"/>
    <w:rsid w:val="00DB4726"/>
    <w:rsid w:val="00DB4FDD"/>
    <w:rsid w:val="00DB530C"/>
    <w:rsid w:val="00DB5419"/>
    <w:rsid w:val="00DB5889"/>
    <w:rsid w:val="00DB7B5B"/>
    <w:rsid w:val="00DC20ED"/>
    <w:rsid w:val="00DC28DF"/>
    <w:rsid w:val="00DC37DD"/>
    <w:rsid w:val="00DC51AD"/>
    <w:rsid w:val="00DC5FDB"/>
    <w:rsid w:val="00DD1B36"/>
    <w:rsid w:val="00DD47DC"/>
    <w:rsid w:val="00DE09AE"/>
    <w:rsid w:val="00DE15D9"/>
    <w:rsid w:val="00DE3B62"/>
    <w:rsid w:val="00DE4D39"/>
    <w:rsid w:val="00DE5B31"/>
    <w:rsid w:val="00DE7717"/>
    <w:rsid w:val="00DF3693"/>
    <w:rsid w:val="00DF41F0"/>
    <w:rsid w:val="00DF457F"/>
    <w:rsid w:val="00DF4E1D"/>
    <w:rsid w:val="00DF5354"/>
    <w:rsid w:val="00DF744F"/>
    <w:rsid w:val="00DF7763"/>
    <w:rsid w:val="00E00CED"/>
    <w:rsid w:val="00E01001"/>
    <w:rsid w:val="00E03C47"/>
    <w:rsid w:val="00E11659"/>
    <w:rsid w:val="00E1181E"/>
    <w:rsid w:val="00E13F99"/>
    <w:rsid w:val="00E155FD"/>
    <w:rsid w:val="00E16F1C"/>
    <w:rsid w:val="00E171CF"/>
    <w:rsid w:val="00E200DE"/>
    <w:rsid w:val="00E218D5"/>
    <w:rsid w:val="00E21D13"/>
    <w:rsid w:val="00E25C83"/>
    <w:rsid w:val="00E2654F"/>
    <w:rsid w:val="00E30D6C"/>
    <w:rsid w:val="00E32391"/>
    <w:rsid w:val="00E336E5"/>
    <w:rsid w:val="00E34B68"/>
    <w:rsid w:val="00E34C3F"/>
    <w:rsid w:val="00E351AB"/>
    <w:rsid w:val="00E36DCE"/>
    <w:rsid w:val="00E40A83"/>
    <w:rsid w:val="00E427E8"/>
    <w:rsid w:val="00E43031"/>
    <w:rsid w:val="00E44413"/>
    <w:rsid w:val="00E4509B"/>
    <w:rsid w:val="00E450C6"/>
    <w:rsid w:val="00E45EB7"/>
    <w:rsid w:val="00E46BDD"/>
    <w:rsid w:val="00E47F04"/>
    <w:rsid w:val="00E54BD2"/>
    <w:rsid w:val="00E569A0"/>
    <w:rsid w:val="00E60D12"/>
    <w:rsid w:val="00E6153C"/>
    <w:rsid w:val="00E61C57"/>
    <w:rsid w:val="00E63798"/>
    <w:rsid w:val="00E63929"/>
    <w:rsid w:val="00E71310"/>
    <w:rsid w:val="00E71762"/>
    <w:rsid w:val="00E73553"/>
    <w:rsid w:val="00E80481"/>
    <w:rsid w:val="00E80E42"/>
    <w:rsid w:val="00E81E0E"/>
    <w:rsid w:val="00E838DE"/>
    <w:rsid w:val="00E85081"/>
    <w:rsid w:val="00E94724"/>
    <w:rsid w:val="00EA0EE8"/>
    <w:rsid w:val="00EA1E0C"/>
    <w:rsid w:val="00EA23FA"/>
    <w:rsid w:val="00EA39C5"/>
    <w:rsid w:val="00EA460A"/>
    <w:rsid w:val="00EB04BE"/>
    <w:rsid w:val="00EB238F"/>
    <w:rsid w:val="00EB35BC"/>
    <w:rsid w:val="00EB63DC"/>
    <w:rsid w:val="00EB70D6"/>
    <w:rsid w:val="00EB7A9F"/>
    <w:rsid w:val="00EC65BC"/>
    <w:rsid w:val="00EC6D6D"/>
    <w:rsid w:val="00ED0FC6"/>
    <w:rsid w:val="00ED1524"/>
    <w:rsid w:val="00ED684E"/>
    <w:rsid w:val="00ED7570"/>
    <w:rsid w:val="00ED77C6"/>
    <w:rsid w:val="00EE0606"/>
    <w:rsid w:val="00EE0CB9"/>
    <w:rsid w:val="00EE2A53"/>
    <w:rsid w:val="00EE3877"/>
    <w:rsid w:val="00EE3FD7"/>
    <w:rsid w:val="00EE52C9"/>
    <w:rsid w:val="00EE5F05"/>
    <w:rsid w:val="00EE62EF"/>
    <w:rsid w:val="00EE711F"/>
    <w:rsid w:val="00EE72E3"/>
    <w:rsid w:val="00EE7D6C"/>
    <w:rsid w:val="00EF2155"/>
    <w:rsid w:val="00EF40A3"/>
    <w:rsid w:val="00F03E9C"/>
    <w:rsid w:val="00F068A9"/>
    <w:rsid w:val="00F07817"/>
    <w:rsid w:val="00F13CED"/>
    <w:rsid w:val="00F15BCE"/>
    <w:rsid w:val="00F1660E"/>
    <w:rsid w:val="00F16BB1"/>
    <w:rsid w:val="00F17002"/>
    <w:rsid w:val="00F210C0"/>
    <w:rsid w:val="00F217A1"/>
    <w:rsid w:val="00F2181F"/>
    <w:rsid w:val="00F2293F"/>
    <w:rsid w:val="00F23A5D"/>
    <w:rsid w:val="00F24098"/>
    <w:rsid w:val="00F26258"/>
    <w:rsid w:val="00F26630"/>
    <w:rsid w:val="00F26D13"/>
    <w:rsid w:val="00F30E7E"/>
    <w:rsid w:val="00F31510"/>
    <w:rsid w:val="00F31D3C"/>
    <w:rsid w:val="00F32F61"/>
    <w:rsid w:val="00F338E1"/>
    <w:rsid w:val="00F33922"/>
    <w:rsid w:val="00F3537B"/>
    <w:rsid w:val="00F36025"/>
    <w:rsid w:val="00F4094A"/>
    <w:rsid w:val="00F429A8"/>
    <w:rsid w:val="00F435F6"/>
    <w:rsid w:val="00F53C0A"/>
    <w:rsid w:val="00F53C25"/>
    <w:rsid w:val="00F53E3E"/>
    <w:rsid w:val="00F54DA7"/>
    <w:rsid w:val="00F555CC"/>
    <w:rsid w:val="00F57808"/>
    <w:rsid w:val="00F57CD7"/>
    <w:rsid w:val="00F57F7F"/>
    <w:rsid w:val="00F628FF"/>
    <w:rsid w:val="00F632A3"/>
    <w:rsid w:val="00F6456A"/>
    <w:rsid w:val="00F65136"/>
    <w:rsid w:val="00F67C95"/>
    <w:rsid w:val="00F70FB7"/>
    <w:rsid w:val="00F71C32"/>
    <w:rsid w:val="00F74817"/>
    <w:rsid w:val="00F74F3A"/>
    <w:rsid w:val="00F75D7C"/>
    <w:rsid w:val="00F777B6"/>
    <w:rsid w:val="00F81D99"/>
    <w:rsid w:val="00F82F95"/>
    <w:rsid w:val="00F86B63"/>
    <w:rsid w:val="00F93FC1"/>
    <w:rsid w:val="00F96BAB"/>
    <w:rsid w:val="00FA1CFE"/>
    <w:rsid w:val="00FA1FFA"/>
    <w:rsid w:val="00FA6557"/>
    <w:rsid w:val="00FB13C0"/>
    <w:rsid w:val="00FB14B8"/>
    <w:rsid w:val="00FB63EE"/>
    <w:rsid w:val="00FB7A44"/>
    <w:rsid w:val="00FC0465"/>
    <w:rsid w:val="00FC1D2A"/>
    <w:rsid w:val="00FC20CF"/>
    <w:rsid w:val="00FC2FFA"/>
    <w:rsid w:val="00FC3DCD"/>
    <w:rsid w:val="00FC4424"/>
    <w:rsid w:val="00FC5438"/>
    <w:rsid w:val="00FC6B9F"/>
    <w:rsid w:val="00FD0810"/>
    <w:rsid w:val="00FD0A53"/>
    <w:rsid w:val="00FD0A6F"/>
    <w:rsid w:val="00FD3F8C"/>
    <w:rsid w:val="00FD40D8"/>
    <w:rsid w:val="00FD4CAD"/>
    <w:rsid w:val="00FD5965"/>
    <w:rsid w:val="00FD5B6B"/>
    <w:rsid w:val="00FD5D89"/>
    <w:rsid w:val="00FE4438"/>
    <w:rsid w:val="00FE44D0"/>
    <w:rsid w:val="00FE4732"/>
    <w:rsid w:val="00FE4775"/>
    <w:rsid w:val="00FE59F1"/>
    <w:rsid w:val="00FE7B64"/>
    <w:rsid w:val="00FF0BB2"/>
    <w:rsid w:val="00FF1CD4"/>
    <w:rsid w:val="00FF2342"/>
    <w:rsid w:val="00FF5127"/>
    <w:rsid w:val="00FF547B"/>
    <w:rsid w:val="00FF5A0C"/>
    <w:rsid w:val="00FF6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40001"/>
  <w15:chartTrackingRefBased/>
  <w15:docId w15:val="{DE89E4FC-8BE1-42F9-AA3A-37A9528C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254"/>
    <w:rPr>
      <w:rFonts w:eastAsiaTheme="majorEastAsia" w:cstheme="majorBidi"/>
      <w:color w:val="272727" w:themeColor="text1" w:themeTint="D8"/>
    </w:rPr>
  </w:style>
  <w:style w:type="paragraph" w:styleId="Title">
    <w:name w:val="Title"/>
    <w:basedOn w:val="Normal"/>
    <w:next w:val="Normal"/>
    <w:link w:val="TitleChar"/>
    <w:uiPriority w:val="10"/>
    <w:qFormat/>
    <w:rsid w:val="001F5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254"/>
    <w:pPr>
      <w:spacing w:before="160"/>
      <w:jc w:val="center"/>
    </w:pPr>
    <w:rPr>
      <w:i/>
      <w:iCs/>
      <w:color w:val="404040" w:themeColor="text1" w:themeTint="BF"/>
    </w:rPr>
  </w:style>
  <w:style w:type="character" w:customStyle="1" w:styleId="QuoteChar">
    <w:name w:val="Quote Char"/>
    <w:basedOn w:val="DefaultParagraphFont"/>
    <w:link w:val="Quote"/>
    <w:uiPriority w:val="29"/>
    <w:rsid w:val="001F5254"/>
    <w:rPr>
      <w:i/>
      <w:iCs/>
      <w:color w:val="404040" w:themeColor="text1" w:themeTint="BF"/>
    </w:rPr>
  </w:style>
  <w:style w:type="paragraph" w:styleId="ListParagraph">
    <w:name w:val="List Paragraph"/>
    <w:basedOn w:val="Normal"/>
    <w:uiPriority w:val="34"/>
    <w:qFormat/>
    <w:rsid w:val="001F5254"/>
    <w:pPr>
      <w:ind w:left="720"/>
      <w:contextualSpacing/>
    </w:pPr>
  </w:style>
  <w:style w:type="character" w:styleId="IntenseEmphasis">
    <w:name w:val="Intense Emphasis"/>
    <w:basedOn w:val="DefaultParagraphFont"/>
    <w:uiPriority w:val="21"/>
    <w:qFormat/>
    <w:rsid w:val="001F5254"/>
    <w:rPr>
      <w:i/>
      <w:iCs/>
      <w:color w:val="0F4761" w:themeColor="accent1" w:themeShade="BF"/>
    </w:rPr>
  </w:style>
  <w:style w:type="paragraph" w:styleId="IntenseQuote">
    <w:name w:val="Intense Quote"/>
    <w:basedOn w:val="Normal"/>
    <w:next w:val="Normal"/>
    <w:link w:val="IntenseQuoteChar"/>
    <w:uiPriority w:val="30"/>
    <w:qFormat/>
    <w:rsid w:val="001F5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254"/>
    <w:rPr>
      <w:i/>
      <w:iCs/>
      <w:color w:val="0F4761" w:themeColor="accent1" w:themeShade="BF"/>
    </w:rPr>
  </w:style>
  <w:style w:type="character" w:styleId="IntenseReference">
    <w:name w:val="Intense Reference"/>
    <w:basedOn w:val="DefaultParagraphFont"/>
    <w:uiPriority w:val="32"/>
    <w:qFormat/>
    <w:rsid w:val="001F5254"/>
    <w:rPr>
      <w:b/>
      <w:bCs/>
      <w:smallCaps/>
      <w:color w:val="0F4761" w:themeColor="accent1" w:themeShade="BF"/>
      <w:spacing w:val="5"/>
    </w:rPr>
  </w:style>
  <w:style w:type="paragraph" w:styleId="FootnoteText">
    <w:name w:val="footnote text"/>
    <w:basedOn w:val="Normal"/>
    <w:link w:val="FootnoteTextChar"/>
    <w:uiPriority w:val="99"/>
    <w:semiHidden/>
    <w:unhideWhenUsed/>
    <w:rsid w:val="00D06F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F18"/>
    <w:rPr>
      <w:sz w:val="20"/>
      <w:szCs w:val="20"/>
    </w:rPr>
  </w:style>
  <w:style w:type="character" w:styleId="FootnoteReference">
    <w:name w:val="footnote reference"/>
    <w:basedOn w:val="DefaultParagraphFont"/>
    <w:uiPriority w:val="99"/>
    <w:semiHidden/>
    <w:unhideWhenUsed/>
    <w:rsid w:val="00D06F18"/>
    <w:rPr>
      <w:vertAlign w:val="superscript"/>
    </w:rPr>
  </w:style>
  <w:style w:type="character" w:styleId="Hyperlink">
    <w:name w:val="Hyperlink"/>
    <w:basedOn w:val="DefaultParagraphFont"/>
    <w:uiPriority w:val="99"/>
    <w:unhideWhenUsed/>
    <w:rsid w:val="00D06F18"/>
    <w:rPr>
      <w:color w:val="467886" w:themeColor="hyperlink"/>
      <w:u w:val="single"/>
    </w:rPr>
  </w:style>
  <w:style w:type="character" w:styleId="UnresolvedMention">
    <w:name w:val="Unresolved Mention"/>
    <w:basedOn w:val="DefaultParagraphFont"/>
    <w:uiPriority w:val="99"/>
    <w:semiHidden/>
    <w:unhideWhenUsed/>
    <w:rsid w:val="00D06F18"/>
    <w:rPr>
      <w:color w:val="605E5C"/>
      <w:shd w:val="clear" w:color="auto" w:fill="E1DFDD"/>
    </w:rPr>
  </w:style>
  <w:style w:type="paragraph" w:styleId="Header">
    <w:name w:val="header"/>
    <w:basedOn w:val="Normal"/>
    <w:link w:val="HeaderChar"/>
    <w:uiPriority w:val="99"/>
    <w:unhideWhenUsed/>
    <w:rsid w:val="00CF5F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FE3"/>
  </w:style>
  <w:style w:type="paragraph" w:styleId="Footer">
    <w:name w:val="footer"/>
    <w:basedOn w:val="Normal"/>
    <w:link w:val="FooterChar"/>
    <w:uiPriority w:val="99"/>
    <w:unhideWhenUsed/>
    <w:rsid w:val="00CF5F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FE3"/>
  </w:style>
  <w:style w:type="character" w:styleId="CommentReference">
    <w:name w:val="annotation reference"/>
    <w:basedOn w:val="DefaultParagraphFont"/>
    <w:uiPriority w:val="99"/>
    <w:semiHidden/>
    <w:unhideWhenUsed/>
    <w:rsid w:val="0019299A"/>
    <w:rPr>
      <w:sz w:val="16"/>
      <w:szCs w:val="16"/>
    </w:rPr>
  </w:style>
  <w:style w:type="paragraph" w:styleId="CommentText">
    <w:name w:val="annotation text"/>
    <w:basedOn w:val="Normal"/>
    <w:link w:val="CommentTextChar"/>
    <w:uiPriority w:val="99"/>
    <w:unhideWhenUsed/>
    <w:rsid w:val="0019299A"/>
    <w:pPr>
      <w:spacing w:line="240" w:lineRule="auto"/>
    </w:pPr>
    <w:rPr>
      <w:sz w:val="20"/>
      <w:szCs w:val="20"/>
    </w:rPr>
  </w:style>
  <w:style w:type="character" w:customStyle="1" w:styleId="CommentTextChar">
    <w:name w:val="Comment Text Char"/>
    <w:basedOn w:val="DefaultParagraphFont"/>
    <w:link w:val="CommentText"/>
    <w:uiPriority w:val="99"/>
    <w:rsid w:val="0019299A"/>
    <w:rPr>
      <w:sz w:val="20"/>
      <w:szCs w:val="20"/>
    </w:rPr>
  </w:style>
  <w:style w:type="paragraph" w:styleId="CommentSubject">
    <w:name w:val="annotation subject"/>
    <w:basedOn w:val="CommentText"/>
    <w:next w:val="CommentText"/>
    <w:link w:val="CommentSubjectChar"/>
    <w:uiPriority w:val="99"/>
    <w:semiHidden/>
    <w:unhideWhenUsed/>
    <w:rsid w:val="0019299A"/>
    <w:rPr>
      <w:b/>
      <w:bCs/>
    </w:rPr>
  </w:style>
  <w:style w:type="character" w:customStyle="1" w:styleId="CommentSubjectChar">
    <w:name w:val="Comment Subject Char"/>
    <w:basedOn w:val="CommentTextChar"/>
    <w:link w:val="CommentSubject"/>
    <w:uiPriority w:val="99"/>
    <w:semiHidden/>
    <w:rsid w:val="001929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edingbritain.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s.un.org/en/A/HRC/41/39/Ad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3E537-224D-4DAE-B6EF-93927482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25</Pages>
  <Words>7506</Words>
  <Characters>42788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Whyman</dc:creator>
  <cp:keywords/>
  <dc:description/>
  <cp:lastModifiedBy>Tom Whyman</cp:lastModifiedBy>
  <cp:revision>44</cp:revision>
  <dcterms:created xsi:type="dcterms:W3CDTF">2026-07-24T08:53:00Z</dcterms:created>
  <dcterms:modified xsi:type="dcterms:W3CDTF">2026-07-24T09:46:00Z</dcterms:modified>
</cp:coreProperties>
</file>